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lang w:val="el-gr"/>
        </w:rPr>
      </w:pPr>
      <w:r>
        <w:rPr>
          <w:noProof/>
        </w:rPr>
        <mc:AlternateContent>
          <mc:Choice Requires="wpg">
            <w:drawing>
              <wp:anchor distT="0" distB="0" distL="114300" distR="114300" simplePos="0" relativeHeight="251658241" behindDoc="0" locked="0" layoutInCell="0" hidden="0" allowOverlap="1">
                <wp:simplePos x="0" y="0"/>
                <wp:positionH relativeFrom="page">
                  <wp:posOffset>147320</wp:posOffset>
                </wp:positionH>
                <wp:positionV relativeFrom="page">
                  <wp:posOffset>156210</wp:posOffset>
                </wp:positionV>
                <wp:extent cx="7284085" cy="10280650"/>
                <wp:effectExtent l="12700" t="12700" r="12700" b="12700"/>
                <wp:wrapNone/>
                <wp:docPr id="1" name="Group4"/>
                <wp:cNvGraphicFramePr/>
                <a:graphic xmlns:a="http://schemas.openxmlformats.org/drawingml/2006/main">
                  <a:graphicData uri="http://schemas.microsoft.com/office/word/2010/wordprocessingGroup">
                    <wpg:wgp>
                      <wpg:cNvGrpSpPr>
                        <a:extLst>
                          <a:ext uri="smNativeData">
                            <sm:smNativeData xmlns:sm="smNativeData" val="SMDATA_5_GR99XBMAAAAlAAAAAQAAAA0BAAAAkAAAAEgAAACQAAAASAAAAAAAAAAAAAAAAAAAABcAAAAUAAAAAAAAAAAAAAD/fwAA/38AAAAAAAAJAAAABAAAAAAAAAAMAAAAEAAAAAAAAAAAAAAAAAAAAAAAAAAhAAAAQAAAADwAAAAAAAAAAKAAACAAAAAAAAAAAAAAAAAAAADoAAAAAAAAAAAAAAD2AAAAzywAAD4/AAAAAAAA6AAAAPYAAAA="/>
                          </a:ext>
                        </a:extLst>
                      </wpg:cNvGrpSpPr>
                      <wpg:grpSpPr>
                        <a:xfrm>
                          <a:off x="0" y="0"/>
                          <a:ext cx="7284085" cy="10280650"/>
                          <a:chOff x="0" y="0"/>
                          <a:chExt cx="7284085" cy="10280650"/>
                        </a:xfrm>
                      </wpg:grpSpPr>
                      <wpg:grpSp>
                        <wpg:cNvPr id="2" name="Group5"/>
                        <wpg:cNvGrpSpPr>
                          <a:extLst>
                            <a:ext uri="smNativeData">
                              <sm:smNativeData xmlns:sm="smNativeData" val="SMDATA_5_GR99XBMAAAAlAAAAAQAAAA0BAAAAkAAAAEgAAACQAAAASAAAAAAAAAAAAAAAAAAAABcAAAAUAAAAAAAAAAAAAAD/fwAA/38AAAACAAAJAAAABAAAAAAAAAAMAAAAEAAAAAAAAAAAAAAAAAAAAAAAAAAhAAAAQAAAADwAAAAAAAAAAIIAAAAAAAAAAAAAAAAAAAAAAAAAAAAAAAAAAAAAAAAAAAAAzywAAD4/AAAAAAAA6AAAAPYAAAA="/>
                            </a:ext>
                          </a:extLst>
                        </wpg:cNvGrpSpPr>
                        <wpg:grpSpPr>
                          <a:xfrm>
                            <a:off x="0" y="0"/>
                            <a:ext cx="7284085" cy="10280650"/>
                            <a:chOff x="0" y="0"/>
                            <a:chExt cx="7284085" cy="10280650"/>
                          </a:xfrm>
                        </wpg:grpSpPr>
                        <wps:wsp>
                          <wps:cNvPr id="3" name="Rectangle14"/>
                          <wps:cNvSpPr>
                            <a:extLst>
                              <a:ext uri="smNativeData">
                                <sm:smNativeData xmlns:sm="smNativeData" val="SMDATA_14_GR99XBMAAAAlAAAAZAAAAA0AAAAAkAAAAEgAAACQAAAASAAAAAAAAAABAAAAAAAAAAEAAABQAAAAAAAAAAAA4D8AAAAAAADgPwAAAAAAAOA/AAAAAAAA4D8AAAAAAADgPwAAAAAAAOA/AAAAAAAA4D8AAAAAAADgPwAAAAAAAOA/AAAAAAAA4D8CAAAAjAAAAAEAAAABAAAAjIyMAL+/vwAAAAAAAAAAAGCi4279lnjMGNa8ZgiXYes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gAAAAAAAAAAAAAAAAAAAAAAAAAAAAAAAAAAAAAAAAAAAAAC9LAAAPj8AAAAAAAD6AAAA9gAAAA=="/>
                              </a:ext>
                            </a:extLst>
                          </wps:cNvSpPr>
                          <wps:spPr>
                            <a:xfrm>
                              <a:off x="11430" y="0"/>
                              <a:ext cx="7272655" cy="10280650"/>
                            </a:xfrm>
                            <a:prstGeom prst="rect">
                              <a:avLst/>
                            </a:prstGeom>
                            <a:pattFill prst="zigZag">
                              <a:fgClr>
                                <a:srgbClr val="8C8C8C"/>
                              </a:fgClr>
                              <a:bgClr>
                                <a:srgbClr val="BFBFBF"/>
                              </a:bgClr>
                            </a:pattFill>
                            <a:ln w="12700">
                              <a:solidFill>
                                <a:srgbClr val="FFFFFF"/>
                              </a:solidFill>
                            </a:ln>
                          </wps:spPr>
                          <wps:bodyPr spcFirstLastPara="1" vertOverflow="clip" horzOverflow="clip" lIns="91440" tIns="45720" rIns="91440" bIns="45720" anchor="ctr" upright="1">
                            <a:noAutofit/>
                          </wps:bodyPr>
                        </wps:wsp>
                        <wps:wsp>
                          <wps:cNvPr id="4" name="Rectangle15"/>
                          <wps:cNvSpPr>
                            <a:extLst>
                              <a:ext uri="smNativeData">
                                <sm:smNativeData xmlns:sm="smNativeData" val="SMDATA_14_GR99XBMAAAAlAAAAZAAAAA0AAAAAaAEAAHAIAADQAgAASAAAAAAAAAAAAAAAAAAAAAEAAABQAAAAAAAAAAAA4D8AAAAAAADgPwAAAAAAAOA/AAAAAAAA4D8AAAAAAADgPwAAAAAAAOA/AAAAAAAA4D8AAAAAAADgPwAAAAAAAOA/AAAAAAAA4D8CAAAAjAAAAAEAAAAAAAAAc3NzAAAAAAAA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gAAAAAAAAAAAAAAAAAAAAAAAAAAAAAAAAAAAAAAAAAAAAAC9IAAAPj8AAAAAAAD6DAAA9gAAAA=="/>
                              </a:ext>
                            </a:extLst>
                          </wps:cNvSpPr>
                          <wps:spPr>
                            <a:xfrm>
                              <a:off x="1962150" y="0"/>
                              <a:ext cx="5321935" cy="10280650"/>
                            </a:xfrm>
                            <a:prstGeom prst="rect">
                              <a:avLst/>
                            </a:prstGeom>
                            <a:solidFill>
                              <a:srgbClr val="737373"/>
                            </a:solidFill>
                            <a:ln w="12700">
                              <a:solidFill>
                                <a:srgbClr val="FFFFFF"/>
                              </a:solidFill>
                            </a:ln>
                          </wps:spPr>
                          <wps:txbx>
                            <w:txbxContent>
                              <w:p>
                                <w:pPr>
                                  <w:pStyle w:val="para21"/>
                                  <w:rPr>
                                    <w:rFonts w:ascii="Microsoft Sans Serif" w:hAnsi="Microsoft Sans Serif" w:eastAsia="Times New Roman" w:cs="Microsoft Sans Serif"/>
                                    <w:color w:val="ffffff"/>
                                    <w:sz w:val="44"/>
                                    <w:szCs w:val="40"/>
                                  </w:rPr>
                                </w:pPr>
                                <w:r>
                                  <w:rPr>
                                    <w:rFonts w:ascii="Microsoft Sans Serif" w:hAnsi="Microsoft Sans Serif" w:eastAsia="Times New Roman" w:cs="Microsoft Sans Serif"/>
                                    <w:b/>
                                    <w:bCs/>
                                    <w:color w:val="ffffff"/>
                                    <w:sz w:val="28"/>
                                    <w:szCs w:val="32"/>
                                  </w:rPr>
                                  <w:t xml:space="preserve">ΤΜΗΜΑ  ΕΠΙΣΤΗΜΗΣ  ΔΙΑΙΤΟΛΟΓΙΑΣ - ΔΙΑΤΡΟΦΗΣ </w:t>
                                </w:r>
                                <w:r>
                                  <w:rPr>
                                    <w:rFonts w:ascii="Microsoft Sans Serif" w:hAnsi="Microsoft Sans Serif" w:eastAsia="Times New Roman" w:cs="Microsoft Sans Serif"/>
                                    <w:color w:val="ffffff"/>
                                    <w:sz w:val="44"/>
                                    <w:szCs w:val="40"/>
                                  </w:rPr>
                                </w:r>
                              </w:p>
                              <w:p>
                                <w:pPr>
                                  <w:pStyle w:val="para21"/>
                                  <w:rPr>
                                    <w:rFonts w:ascii="Microsoft Sans Serif" w:hAnsi="Microsoft Sans Serif" w:eastAsia="Times New Roman" w:cs="Microsoft Sans Serif"/>
                                    <w:color w:val="ffffff"/>
                                  </w:rPr>
                                </w:pPr>
                                <w:r>
                                  <w:rPr>
                                    <w:rFonts w:ascii="Microsoft Sans Serif" w:hAnsi="Microsoft Sans Serif" w:eastAsia="Times New Roman" w:cs="Microsoft Sans Serif"/>
                                    <w:color w:val="ffffff"/>
                                  </w:rPr>
                                </w:r>
                              </w:p>
                              <w:p>
                                <w:pPr>
                                  <w:pStyle w:val="para21"/>
                                  <w:rPr>
                                    <w:rFonts w:ascii="Microsoft Sans Serif" w:hAnsi="Microsoft Sans Serif" w:eastAsia="Times New Roman" w:cs="Microsoft Sans Serif"/>
                                    <w:color w:val="ffffff"/>
                                    <w:sz w:val="24"/>
                                  </w:rPr>
                                </w:pPr>
                                <w:r>
                                  <w:rPr>
                                    <w:rFonts w:ascii="Microsoft Sans Serif" w:hAnsi="Microsoft Sans Serif" w:eastAsia="Times New Roman" w:cs="Microsoft Sans Serif"/>
                                    <w:b/>
                                    <w:color w:val="ffffff"/>
                                    <w:sz w:val="72"/>
                                    <w:szCs w:val="32"/>
                                  </w:rPr>
                                  <w:t>ΟΔΗΓΟΣ  ΣΠΟΥΔΩΝ</w:t>
                                </w:r>
                                <w:r>
                                  <w:rPr>
                                    <w:rFonts w:ascii="Microsoft Sans Serif" w:hAnsi="Microsoft Sans Serif" w:eastAsia="Times New Roman" w:cs="Microsoft Sans Serif"/>
                                    <w:color w:val="ffffff"/>
                                    <w:sz w:val="24"/>
                                  </w:rPr>
                                </w:r>
                              </w:p>
                              <w:p>
                                <w:pPr>
                                  <w:pStyle w:val="para21"/>
                                  <w:rPr>
                                    <w:rFonts w:ascii="Microsoft Sans Serif" w:hAnsi="Microsoft Sans Serif" w:eastAsia="Times New Roman" w:cs="Microsoft Sans Serif"/>
                                    <w:color w:val="ffffff"/>
                                  </w:rPr>
                                </w:pPr>
                                <w:r>
                                  <w:rPr>
                                    <w:rFonts w:ascii="Microsoft Sans Serif" w:hAnsi="Microsoft Sans Serif" w:eastAsia="Times New Roman" w:cs="Microsoft Sans Serif"/>
                                    <w:color w:val="ffffff"/>
                                  </w:rPr>
                                </w:r>
                              </w:p>
                              <w:p>
                                <w:pPr>
                                  <w:pStyle w:val="para21"/>
                                  <w:spacing/>
                                  <w:jc w:val="center"/>
                                  <w:rPr>
                                    <w:rFonts w:ascii="Microsoft Sans Serif" w:hAnsi="Microsoft Sans Serif" w:eastAsia="Times New Roman" w:cs="Microsoft Sans Serif"/>
                                    <w:b/>
                                    <w:bCs/>
                                    <w:color w:val="ffffff"/>
                                    <w:sz w:val="36"/>
                                    <w:szCs w:val="36"/>
                                  </w:rPr>
                                </w:pPr>
                                <w:r>
                                  <w:rPr>
                                    <w:rFonts w:ascii="Microsoft Sans Serif" w:hAnsi="Microsoft Sans Serif" w:eastAsia="Times New Roman" w:cs="Microsoft Sans Serif"/>
                                    <w:b/>
                                    <w:bCs/>
                                    <w:color w:val="ffffff"/>
                                    <w:sz w:val="36"/>
                                    <w:szCs w:val="36"/>
                                  </w:rPr>
                                </w:r>
                              </w:p>
                              <w:p>
                                <w:pPr>
                                  <w:pStyle w:val="para21"/>
                                  <w:spacing/>
                                  <w:jc w:val="center"/>
                                  <w:rPr>
                                    <w:rFonts w:ascii="Microsoft Sans Serif" w:hAnsi="Microsoft Sans Serif" w:eastAsia="Times New Roman" w:cs="Microsoft Sans Serif"/>
                                    <w:b/>
                                    <w:bCs/>
                                    <w:color w:val="ffffff"/>
                                    <w:sz w:val="36"/>
                                    <w:szCs w:val="36"/>
                                  </w:rPr>
                                </w:pPr>
                                <w:r>
                                  <w:rPr>
                                    <w:rFonts w:ascii="Microsoft Sans Serif" w:hAnsi="Microsoft Sans Serif" w:eastAsia="Times New Roman" w:cs="Microsoft Sans Serif"/>
                                    <w:b/>
                                    <w:bCs/>
                                    <w:color w:val="ffffff"/>
                                    <w:sz w:val="36"/>
                                    <w:szCs w:val="36"/>
                                  </w:rPr>
                                </w:r>
                              </w:p>
                              <w:p>
                                <w:pPr>
                                  <w:pStyle w:val="para21"/>
                                  <w:spacing/>
                                  <w:jc w:val="center"/>
                                  <w:rPr>
                                    <w:rFonts w:ascii="Microsoft Sans Serif" w:hAnsi="Microsoft Sans Serif" w:eastAsia="Times New Roman" w:cs="Microsoft Sans Serif"/>
                                    <w:b/>
                                    <w:bCs/>
                                    <w:color w:val="ffffff"/>
                                    <w:sz w:val="36"/>
                                    <w:szCs w:val="36"/>
                                  </w:rPr>
                                </w:pPr>
                                <w:r>
                                  <w:rPr>
                                    <w:rFonts w:ascii="Microsoft Sans Serif" w:hAnsi="Microsoft Sans Serif" w:eastAsia="Times New Roman" w:cs="Microsoft Sans Serif"/>
                                    <w:b/>
                                    <w:bCs/>
                                    <w:color w:val="ffffff"/>
                                    <w:sz w:val="36"/>
                                    <w:szCs w:val="36"/>
                                  </w:rPr>
                                </w:r>
                              </w:p>
                              <w:p>
                                <w:pPr>
                                  <w:pStyle w:val="para21"/>
                                  <w:spacing w:line="360" w:lineRule="auto"/>
                                  <w:jc w:val="center"/>
                                  <w:rPr>
                                    <w:rFonts w:ascii="Microsoft Sans Serif" w:hAnsi="Microsoft Sans Serif" w:eastAsia="Times New Roman" w:cs="Microsoft Sans Serif"/>
                                    <w:b/>
                                    <w:bCs/>
                                    <w:color w:val="ffffff"/>
                                    <w:sz w:val="48"/>
                                    <w:szCs w:val="48"/>
                                  </w:rPr>
                                </w:pPr>
                                <w:r>
                                  <w:rPr>
                                    <w:rFonts w:ascii="Microsoft Sans Serif" w:hAnsi="Microsoft Sans Serif" w:eastAsia="Times New Roman" w:cs="Microsoft Sans Serif"/>
                                    <w:b/>
                                    <w:bCs/>
                                    <w:color w:val="ffffff"/>
                                    <w:sz w:val="48"/>
                                    <w:szCs w:val="48"/>
                                  </w:rPr>
                                  <w:t>ΜΑΘΗΜΑΤΑ ΠΡΟΠΤΥΧΙΑΚΟΥ ΠΡΟΓΡΑΜΜΑΤΟΣ ΣΠΟΥΔΩΝ</w:t>
                                </w:r>
                              </w:p>
                            </w:txbxContent>
                          </wps:txbx>
                          <wps:bodyPr spcFirstLastPara="1" vertOverflow="clip" horzOverflow="clip" lIns="228600" tIns="1371600" rIns="457200" bIns="45720" upright="1">
                            <a:prstTxWarp prst="textNoShape">
                              <a:avLst/>
                            </a:prstTxWarp>
                            <a:noAutofit/>
                          </wps:bodyPr>
                        </wps:wsp>
                        <wpg:grpSp>
                          <wpg:cNvPr id="5" name="Group6"/>
                          <wpg:cNvGrpSpPr>
                            <a:extLst>
                              <a:ext uri="smNativeData">
                                <sm:smNativeData xmlns:sm="smNativeData" val="SMDATA_5_GR99XBMAAAAlAAAAAQAAAA0BAAAAkAAAAEgAAACQAAAASAAAAAAAAAAAAAAAAAAAABcAAAAUAAAAAAAAAAAAAAD/fwAA/38AAAACAAAJAAAABAAAAAAAAAAMAAAAEAAAAAAAAAAAAAAAAAAAAAAAAAAhAAAAQAAAADwAAAAAAAAAAIIAAAAAAAAAAAAAAAAAAAAAAAAAAAAAAAAAAAAAAAAAAAAAEgwAAIwZAAAAAAAA6AAAAKoNAAA="/>
                              </a:ext>
                            </a:extLst>
                          </wpg:cNvGrpSpPr>
                          <wpg:grpSpPr>
                            <a:xfrm>
                              <a:off x="0" y="2065020"/>
                              <a:ext cx="1962150" cy="4152900"/>
                              <a:chOff x="0" y="0"/>
                              <a:chExt cx="1962150" cy="4152900"/>
                            </a:xfrm>
                          </wpg:grpSpPr>
                          <wps:wsp>
                            <wps:cNvPr id="6" name="Rectangle16"/>
                            <wps:cNvSpPr>
                              <a:extLst>
                                <a:ext uri="smNativeData">
                                  <sm:smNativeData xmlns:sm="smNativeData" val="SMDATA_14_GR99XBMAAAAlAAAAZAAAAA0AAAAAkAAAAEgAAACQAAAASAAAAAAAAAABAAAAAAAAAAEAAABQAAAAAAAAAAAA4D8AAAAAAADgPwAAAAAAAOA/AAAAAAAA4D8AAAAAAADgPwAAAAAAAOA/AAAAAAAA4D8AAAAAAADgPwAAAAAAAOA/AAAAAAAA4D8CAAAAjAAAAAEAAAAAAAAAp7/eAAAAAAAU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gAAAAAAAAAAAAAAAAAAAAAAAAAAAAAAAAAAAAAAAAAAAAAAJBgAAYwYAAAAAAADxBgAAcBoAAA=="/>
                                </a:ext>
                              </a:extLst>
                            </wps:cNvSpPr>
                            <wps:spPr>
                              <a:xfrm flipH="1">
                                <a:off x="981075" y="2076450"/>
                                <a:ext cx="981075" cy="1038225"/>
                              </a:xfrm>
                              <a:prstGeom prst="rect">
                                <a:avLst/>
                              </a:prstGeom>
                              <a:solidFill>
                                <a:srgbClr val="A7BFDE">
                                  <a:alpha val="80000"/>
                                </a:srgbClr>
                              </a:solidFill>
                              <a:ln w="12700">
                                <a:solidFill>
                                  <a:srgbClr val="FFFFFF"/>
                                </a:solidFill>
                              </a:ln>
                            </wps:spPr>
                            <wps:bodyPr spcFirstLastPara="1" vertOverflow="clip" horzOverflow="clip" lIns="91440" tIns="45720" rIns="91440" bIns="45720" anchor="ctr" upright="1">
                              <a:noAutofit/>
                            </wps:bodyPr>
                          </wps:wsp>
                          <wps:wsp>
                            <wps:cNvPr id="7" name="Rectangle17"/>
                            <wps:cNvSpPr>
                              <a:extLst>
                                <a:ext uri="smNativeData">
                                  <sm:smNativeData xmlns:sm="smNativeData" val="SMDATA_14_GR99XBMAAAAlAAAAZAAAAA0AAAAAkAAAAEgAAACQAAAASAAAAAAAAAABAAAAAAAAAAEAAABQAAAAAAAAAAAA4D8AAAAAAADgPwAAAAAAAOA/AAAAAAAA4D8AAAAAAADgPwAAAAAAAOA/AAAAAAAA4D8AAAAAAADgPwAAAAAAAOA/AAAAAAAA4D8CAAAAjAAAAAEAAAAAAAAAp7/eAAAAAAAy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gAAAAAAAAAAAAAAAAAAAAAAAAAAAAAAAAAAAAAAAAAAAAAAJBgAAYwYAAAAAAADxBgAADRQAAA=="/>
                                </a:ext>
                              </a:extLst>
                            </wps:cNvSpPr>
                            <wps:spPr>
                              <a:xfrm flipH="1">
                                <a:off x="981075" y="1038225"/>
                                <a:ext cx="981075" cy="1038225"/>
                              </a:xfrm>
                              <a:prstGeom prst="rect">
                                <a:avLst/>
                              </a:prstGeom>
                              <a:solidFill>
                                <a:srgbClr val="A7BFDE">
                                  <a:alpha val="50000"/>
                                </a:srgbClr>
                              </a:solidFill>
                              <a:ln w="12700">
                                <a:solidFill>
                                  <a:srgbClr val="FFFFFF"/>
                                </a:solidFill>
                              </a:ln>
                            </wps:spPr>
                            <wps:bodyPr spcFirstLastPara="1" vertOverflow="clip" horzOverflow="clip" lIns="91440" tIns="45720" rIns="91440" bIns="45720" anchor="ctr" upright="1">
                              <a:noAutofit/>
                            </wps:bodyPr>
                          </wps:wsp>
                          <wps:wsp>
                            <wps:cNvPr id="8" name="Rectangle18"/>
                            <wps:cNvSpPr>
                              <a:extLst>
                                <a:ext uri="smNativeData">
                                  <sm:smNativeData xmlns:sm="smNativeData" val="SMDATA_14_GR99XBMAAAAlAAAAZAAAAA0AAAAAkAAAAEgAAACQAAAASAAAAAAAAAABAAAAAAAAAAEAAABQAAAAAAAAAAAA4D8AAAAAAADgPwAAAAAAAOA/AAAAAAAA4D8AAAAAAADgPwAAAAAAAOA/AAAAAAAA4D8AAAAAAADgPwAAAAAAAOA/AAAAAAAA4D8CAAAAjAAAAAEAAAAAAAAAp7/eAAAAAAAU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gAAAAAAAAAAAAAAAAAAAAAAAAAAAAAAAAAAAAAAAAAAAAAAJBgAAYwYAAAAAAADoAAAADRQAAA=="/>
                                </a:ext>
                              </a:extLst>
                            </wps:cNvSpPr>
                            <wps:spPr>
                              <a:xfrm flipH="1">
                                <a:off x="0" y="1038225"/>
                                <a:ext cx="981075" cy="1038225"/>
                              </a:xfrm>
                              <a:prstGeom prst="rect">
                                <a:avLst/>
                              </a:prstGeom>
                              <a:solidFill>
                                <a:srgbClr val="A7BFDE">
                                  <a:alpha val="80000"/>
                                </a:srgbClr>
                              </a:solidFill>
                              <a:ln w="12700">
                                <a:solidFill>
                                  <a:srgbClr val="FFFFFF"/>
                                </a:solidFill>
                              </a:ln>
                            </wps:spPr>
                            <wps:bodyPr spcFirstLastPara="1" vertOverflow="clip" horzOverflow="clip" lIns="91440" tIns="45720" rIns="91440" bIns="45720" anchor="ctr" upright="1">
                              <a:noAutofit/>
                            </wps:bodyPr>
                          </wps:wsp>
                          <wps:wsp>
                            <wps:cNvPr id="9" name="Rectangle19"/>
                            <wps:cNvSpPr>
                              <a:extLst>
                                <a:ext uri="smNativeData">
                                  <sm:smNativeData xmlns:sm="smNativeData" val="SMDATA_14_GR99XBMAAAAlAAAAZAAAAA0AAAAAkAAAAEgAAACQAAAASAAAAAAAAAABAAAAAAAAAAEAAABQAAAAAAAAAAAA4D8AAAAAAADgPwAAAAAAAOA/AAAAAAAA4D8AAAAAAADgPwAAAAAAAOA/AAAAAAAA4D8AAAAAAADgPwAAAAAAAOA/AAAAAAAA4D8CAAAAjAAAAAEAAAAAAAAAp7/eAAAAAAAy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gAAAAAAAAAAAAAAAAAAAAAAAAAAAAAAAAAAAAAAAAAAAAAAJBgAAYwYAAAAAAADoAAAAqg0AAA=="/>
                                </a:ext>
                              </a:extLst>
                            </wps:cNvSpPr>
                            <wps:spPr>
                              <a:xfrm flipH="1">
                                <a:off x="0" y="0"/>
                                <a:ext cx="981075" cy="1038225"/>
                              </a:xfrm>
                              <a:prstGeom prst="rect">
                                <a:avLst/>
                              </a:prstGeom>
                              <a:solidFill>
                                <a:srgbClr val="A7BFDE">
                                  <a:alpha val="50000"/>
                                </a:srgbClr>
                              </a:solidFill>
                              <a:ln w="12700">
                                <a:solidFill>
                                  <a:srgbClr val="FFFFFF"/>
                                </a:solidFill>
                              </a:ln>
                            </wps:spPr>
                            <wps:bodyPr spcFirstLastPara="1" vertOverflow="clip" horzOverflow="clip" lIns="91440" tIns="45720" rIns="91440" bIns="45720" anchor="ctr" upright="1">
                              <a:noAutofit/>
                            </wps:bodyPr>
                          </wps:wsp>
                          <wps:wsp>
                            <wps:cNvPr id="10" name="Rectangle20"/>
                            <wps:cNvSpPr>
                              <a:extLst>
                                <a:ext uri="smNativeData">
                                  <sm:smNativeData xmlns:sm="smNativeData" val="SMDATA_14_GR99XBMAAAAlAAAAZAAAAA0AAAAAkAAAAEgAAACQAAAASAAAAAAAAAABAAAAAAAAAAEAAABQAAAAAAAAAAAA4D8AAAAAAADgPwAAAAAAAOA/AAAAAAAA4D8AAAAAAADgPwAAAAAAAOA/AAAAAAAA4D8AAAAAAADgPwAAAAAAAOA/AAAAAAAA4D8CAAAAjAAAAAEAAAAAAAAAp7/eAAAAAAAy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gAAAAAAAAAAAAAAAAAAAAAAAAAAAAAAAAAAAAAAAAAAAAAAJBgAAYwYAAAAAAADoAAAAcBoAAA=="/>
                                </a:ext>
                              </a:extLst>
                            </wps:cNvSpPr>
                            <wps:spPr>
                              <a:xfrm flipH="1">
                                <a:off x="0" y="2076450"/>
                                <a:ext cx="981075" cy="1038225"/>
                              </a:xfrm>
                              <a:prstGeom prst="rect">
                                <a:avLst/>
                              </a:prstGeom>
                              <a:solidFill>
                                <a:srgbClr val="A7BFDE">
                                  <a:alpha val="50000"/>
                                </a:srgbClr>
                              </a:solidFill>
                              <a:ln w="12700">
                                <a:solidFill>
                                  <a:srgbClr val="FFFFFF"/>
                                </a:solidFill>
                              </a:ln>
                            </wps:spPr>
                            <wps:bodyPr spcFirstLastPara="1" vertOverflow="clip" horzOverflow="clip" lIns="91440" tIns="45720" rIns="91440" bIns="45720" anchor="ctr" upright="1">
                              <a:noAutofit/>
                            </wps:bodyPr>
                          </wps:wsp>
                          <wps:wsp>
                            <wps:cNvPr id="11" name="Rectangle21"/>
                            <wps:cNvSpPr>
                              <a:extLst>
                                <a:ext uri="smNativeData">
                                  <sm:smNativeData xmlns:sm="smNativeData" val="SMDATA_14_GR99XBMAAAAlAAAAZAAAAA0AAAAAkAAAAEgAAACQAAAASAAAAAAAAAABAAAAAAAAAAEAAABQAAAAAAAAAAAA4D8AAAAAAADgPwAAAAAAAOA/AAAAAAAA4D8AAAAAAADgPwAAAAAAAOA/AAAAAAAA4D8AAAAAAADgPwAAAAAAAOA/AAAAAAAA4D8CAAAAjAAAAAEAAAAAAAAAp7/eAAAAAAAy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gAAAAAAAAAAAAAAAAAAAAAAAAAAAAAAAAAAAAAAAAAAAAAAJBgAAYwYAAAAAAADxBgAA0yAAAA=="/>
                                </a:ext>
                              </a:extLst>
                            </wps:cNvSpPr>
                            <wps:spPr>
                              <a:xfrm flipH="1">
                                <a:off x="981075" y="3114675"/>
                                <a:ext cx="981075" cy="1038225"/>
                              </a:xfrm>
                              <a:prstGeom prst="rect">
                                <a:avLst/>
                              </a:prstGeom>
                              <a:solidFill>
                                <a:srgbClr val="A7BFDE">
                                  <a:alpha val="50000"/>
                                </a:srgbClr>
                              </a:solidFill>
                              <a:ln w="12700">
                                <a:solidFill>
                                  <a:srgbClr val="FFFFFF"/>
                                </a:solidFill>
                              </a:ln>
                            </wps:spPr>
                            <wps:bodyPr spcFirstLastPara="1" vertOverflow="clip" horzOverflow="clip" lIns="91440" tIns="45720" rIns="91440" bIns="45720" anchor="ctr" upright="1">
                              <a:noAutofit/>
                            </wps:bodyPr>
                          </wps:wsp>
                        </wpg:grpSp>
                        <wps:wsp>
                          <wps:cNvPr id="12" name="Rectangle22"/>
                          <wps:cNvSpPr>
                            <a:extLst>
                              <a:ext uri="smNativeData">
                                <sm:smNativeData xmlns:sm="smNativeData" val="SMDATA_14_GR99XBMAAAAlAAAAZAAAAA0AAAAAkAAAAEgAAACQAAAASAAAAAAAAAACAAAAAAAAAAEAAABQAAAAAAAAAAAA4D8AAAAAAADgPwAAAAAAAOA/AAAAAAAA4D8AAAAAAADgPwAAAAAAAOA/AAAAAAAA4D8AAAAAAADgPwAAAAAAAOA/AAAAAAAA4D8CAAAAjAAAAAEAAAAAAAAAwFBNAAAAAAAA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gAAAAAAAAAAAAAAAAAAAAAAAAAAAAAAAAAAAAAAAAAAAAAAJBgAAZAYAAAAAAAAPCgAA9gAAAA=="/>
                              </a:ext>
                            </a:extLst>
                          </wps:cNvSpPr>
                          <wps:spPr>
                            <a:xfrm flipH="1">
                              <a:off x="1487805" y="0"/>
                              <a:ext cx="981075" cy="1038860"/>
                            </a:xfrm>
                            <a:prstGeom prst="rect">
                              <a:avLst/>
                            </a:prstGeom>
                            <a:solidFill>
                              <a:srgbClr val="C0504D"/>
                            </a:solidFill>
                            <a:ln w="12700">
                              <a:solidFill>
                                <a:srgbClr val="FFFFFF"/>
                              </a:solidFill>
                            </a:ln>
                          </wps:spPr>
                          <wps:txbx>
                            <w:txbxContent>
                              <w:p>
                                <w:pPr>
                                  <w:spacing/>
                                  <w:jc w:val="center"/>
                                  <w:rPr>
                                    <w:rFonts w:ascii="Microsoft Sans Serif" w:hAnsi="Microsoft Sans Serif" w:cs="Microsoft Sans Serif"/>
                                    <w:b/>
                                    <w:color w:val="ffffff"/>
                                    <w:sz w:val="48"/>
                                    <w:szCs w:val="52"/>
                                    <w:lang w:val="el-gr"/>
                                  </w:rPr>
                                </w:pPr>
                                <w:r>
                                  <w:rPr>
                                    <w:rFonts w:ascii="Microsoft Sans Serif" w:hAnsi="Microsoft Sans Serif" w:cs="Microsoft Sans Serif"/>
                                    <w:b/>
                                    <w:sz w:val="52"/>
                                    <w:szCs w:val="52"/>
                                  </w:rPr>
                                  <w:t>2018</w:t>
                                </w:r>
                                <w:r>
                                  <w:rPr>
                                    <w:rFonts w:ascii="Microsoft Sans Serif" w:hAnsi="Microsoft Sans Serif" w:cs="Microsoft Sans Serif"/>
                                    <w:b/>
                                    <w:color w:val="ffffff"/>
                                    <w:sz w:val="48"/>
                                    <w:szCs w:val="52"/>
                                    <w:lang w:val="el-gr"/>
                                  </w:rPr>
                                </w:r>
                              </w:p>
                            </w:txbxContent>
                          </wps:txbx>
                          <wps:bodyPr spcFirstLastPara="1" vertOverflow="clip" horzOverflow="clip" lIns="91440" tIns="45720" rIns="91440" bIns="45720" anchor="b" upright="1">
                            <a:prstTxWarp prst="textNoShape">
                              <a:avLst/>
                            </a:prstTxWarp>
                            <a:noAutofit/>
                          </wps:bodyPr>
                        </wps:wsp>
                      </wpg:grpSp>
                      <wpg:grpSp>
                        <wpg:cNvPr id="13" name="Group7"/>
                        <wpg:cNvGrpSpPr>
                          <a:extLst>
                            <a:ext uri="smNativeData">
                              <sm:smNativeData xmlns:sm="smNativeData" val="SMDATA_5_GR99XBMAAAAlAAAAAQAAAA0BAAAAkAAAAEgAAACQAAAASAAAAAAAAAAAAAAAAAAAABcAAAAUAAAAAAAAAAAAAAD/fwAA/38AAAACAAAJAAAABAAAAAAAAAAMAAAAEAAAAAAAAAAAAAAAAAAAAAAAAAAhAAAAQAAAADwAAAAAAAAAAIIAAAAAAAAAAAAAAAAAAAAAAAAAAAAAAAAAAAAAAAAAAAAAiR8AANEFAAAAAAAA/QwAACY5AAA="/>
                            </a:ext>
                          </a:extLst>
                        </wpg:cNvGrpSpPr>
                        <wpg:grpSpPr>
                          <a:xfrm>
                            <a:off x="1964055" y="9133840"/>
                            <a:ext cx="5126355" cy="945515"/>
                            <a:chOff x="0" y="0"/>
                            <a:chExt cx="5126355" cy="945515"/>
                          </a:xfrm>
                        </wpg:grpSpPr>
                        <wpg:grpSp>
                          <wpg:cNvPr id="14" name="Group8"/>
                          <wpg:cNvGrpSpPr>
                            <a:extLst>
                              <a:ext uri="smNativeData">
                                <sm:smNativeData xmlns:sm="smNativeData" val="SMDATA_5_GR99XBMAAAAlAAAAAQAAAA0BAAAAkAAAAEgAAACQAAAASAAAAAAAAAAAAAAAAAAAABcAAAAUAAAAAAAAAAAAAAD/fwAA/38AAAACAAAJAAAABAAAAAAAAAAMAAAAEAAAAAAAAAAAAAAAAAAAAAAAAAAhAAAAQAAAADwAAAAAAAAAAIIAAAAAAAAAAAAAAAAAAAAAAAAAAAAAAAAAAAAAAAAAAAAABQMAADMDAAAAAAAAgSkAAMQ7AAA="/>
                              </a:ext>
                            </a:extLst>
                          </wpg:cNvGrpSpPr>
                          <wpg:grpSpPr>
                            <a:xfrm flipH="1" flipV="1">
                              <a:off x="4635500" y="425450"/>
                              <a:ext cx="490855" cy="520065"/>
                              <a:chOff x="0" y="0"/>
                              <a:chExt cx="490855" cy="520065"/>
                            </a:xfrm>
                          </wpg:grpSpPr>
                          <wps:wsp>
                            <wps:cNvPr id="15" name="Rectangle23"/>
                            <wps:cNvSpPr>
                              <a:extLst>
                                <a:ext uri="smNativeData">
                                  <sm:smNativeData xmlns:sm="smNativeData" val="SMDATA_14_GR99XBMAAAAlAAAAZAAAAA0AAAAAkAAAAEgAAACQAAAASAAAAAAAAAABAAAAAAAAAAEAAABQAAAAAAAAAAAA4D8AAAAAAADgPwAAAAAAAOA/AAAAAAAA4D8AAAAAAADgPwAAAAAAAOA/AAAAAAAA4D8AAAAAAADgPwAAAAAAAOA/AAAAAAAA4D8CAAAAjAAAAAEAAAAAAAAAv7+/AAAAAAAy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gAAAAAAAAAAAAAAAAAAAAAAAAAAAAAAAAAAAAAAAAAAAAACCAQAAnQEAAAAAAAAEKwAAxDsAAA=="/>
                                </a:ext>
                              </a:extLst>
                            </wps:cNvSpPr>
                            <wps:spPr>
                              <a:xfrm flipH="1">
                                <a:off x="245745" y="0"/>
                                <a:ext cx="245110" cy="262255"/>
                              </a:xfrm>
                              <a:prstGeom prst="rect">
                                <a:avLst/>
                              </a:prstGeom>
                              <a:solidFill>
                                <a:srgbClr val="BFBFBF">
                                  <a:alpha val="50000"/>
                                </a:srgbClr>
                              </a:solidFill>
                              <a:ln w="12700">
                                <a:solidFill>
                                  <a:srgbClr val="FFFFFF"/>
                                </a:solidFill>
                              </a:ln>
                            </wps:spPr>
                            <wps:bodyPr spcFirstLastPara="1" vertOverflow="clip" horzOverflow="clip" lIns="91440" tIns="45720" rIns="91440" bIns="45720" anchor="ctr" upright="1">
                              <a:noAutofit/>
                            </wps:bodyPr>
                          </wps:wsp>
                          <wps:wsp>
                            <wps:cNvPr id="16" name="Rectangle24"/>
                            <wps:cNvSpPr>
                              <a:extLst>
                                <a:ext uri="smNativeData">
                                  <sm:smNativeData xmlns:sm="smNativeData" val="SMDATA_14_GR99XBMAAAAlAAAAZAAAAA0AAAAAkAAAAEgAAACQAAAASAAAAAAAAAABAAAAAAAAAAEAAABQAAAAAAAAAAAA4D8AAAAAAADgPwAAAAAAAOA/AAAAAAAA4D8AAAAAAADgPwAAAAAAAOA/AAAAAAAA4D8AAAAAAADgPwAAAAAAAOA/AAAAAAAA4D8CAAAAjAAAAAEAAAAAAAAAwFBNAAAAAAAA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gAAAAAAAAAAAAAAAAAAAAAAAAAAAAAAAAAAAAAAAAAAAAACCAQAAnQEAAAAAAAAEKwAAWj0AAA=="/>
                                </a:ext>
                              </a:extLst>
                            </wps:cNvSpPr>
                            <wps:spPr>
                              <a:xfrm flipH="1">
                                <a:off x="245745" y="257810"/>
                                <a:ext cx="245110" cy="262255"/>
                              </a:xfrm>
                              <a:prstGeom prst="rect">
                                <a:avLst/>
                              </a:prstGeom>
                              <a:solidFill>
                                <a:srgbClr val="C0504D"/>
                              </a:solidFill>
                              <a:ln w="12700">
                                <a:solidFill>
                                  <a:srgbClr val="FFFFFF"/>
                                </a:solidFill>
                              </a:ln>
                            </wps:spPr>
                            <wps:bodyPr spcFirstLastPara="1" vertOverflow="clip" horzOverflow="clip" lIns="91440" tIns="45720" rIns="91440" bIns="45720" anchor="ctr" upright="1">
                              <a:noAutofit/>
                            </wps:bodyPr>
                          </wps:wsp>
                          <wps:wsp>
                            <wps:cNvPr id="17" name="Rectangle25"/>
                            <wps:cNvSpPr>
                              <a:extLst>
                                <a:ext uri="smNativeData">
                                  <sm:smNativeData xmlns:sm="smNativeData" val="SMDATA_14_GR99XBMAAAAlAAAAZAAAAA0AAAAAkAAAAEgAAACQAAAASAAAAAAAAAABAAAAAAAAAAEAAABQAAAAAAAAAAAA4D8AAAAAAADgPwAAAAAAAOA/AAAAAAAA4D8AAAAAAADgPwAAAAAAAOA/AAAAAAAA4D8AAAAAAADgPwAAAAAAAOA/AAAAAAAA4D8CAAAAjAAAAAEAAAAAAAAAv7+/AAAAAAAy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gAAAAAAAAAAAAAAAAAAAAAAAAAAAAAAAAAAAAAAAAAAAAACDAQAAnQEAAAAAAACBKQAAWj0AAA=="/>
                                </a:ext>
                              </a:extLst>
                            </wps:cNvSpPr>
                            <wps:spPr>
                              <a:xfrm flipH="1">
                                <a:off x="0" y="257810"/>
                                <a:ext cx="245745" cy="262255"/>
                              </a:xfrm>
                              <a:prstGeom prst="rect">
                                <a:avLst/>
                              </a:prstGeom>
                              <a:solidFill>
                                <a:srgbClr val="BFBFBF">
                                  <a:alpha val="50000"/>
                                </a:srgbClr>
                              </a:solidFill>
                              <a:ln w="12700">
                                <a:solidFill>
                                  <a:srgbClr val="FFFFFF"/>
                                </a:solidFill>
                              </a:ln>
                            </wps:spPr>
                            <wps:bodyPr spcFirstLastPara="1" vertOverflow="clip" horzOverflow="clip" lIns="91440" tIns="45720" rIns="91440" bIns="45720" anchor="ctr" upright="1">
                              <a:noAutofit/>
                            </wps:bodyPr>
                          </wps:wsp>
                        </wpg:grpSp>
                        <wps:wsp>
                          <wps:cNvPr id="18" name="Rectangle26"/>
                          <wps:cNvSpPr>
                            <a:extLst>
                              <a:ext uri="smNativeData">
                                <sm:smNativeData xmlns:sm="smNativeData" val="SMDATA_14_GR99XBMAAAAlAAAAZAAAAA0AAAAAkAAAAAAAAACQAAAAAAAAAAAAAAAC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gAAAAAAAAAAAAAAAAAAAAAAAAAAAAAAAAAAAAAAAAAAAAABuGwAA0QUAAAAAAAD9DAAAJjkAAA=="/>
                              </a:ext>
                            </a:extLst>
                          </wps:cNvSpPr>
                          <wps:spPr>
                            <a:xfrm>
                              <a:off x="0" y="0"/>
                              <a:ext cx="4458970" cy="945515"/>
                            </a:xfrm>
                            <a:prstGeom prst="rect">
                              <a:avLst/>
                            </a:prstGeom>
                            <a:noFill/>
                            <a:ln w="12700">
                              <a:noFill/>
                            </a:ln>
                          </wps:spPr>
                          <wps:txbx>
                            <w:txbxContent>
                              <w:p>
                                <w:pPr>
                                  <w:pStyle w:val="para21"/>
                                  <w:spacing/>
                                  <w:jc w:val="right"/>
                                  <w:rPr>
                                    <w:rFonts w:ascii="Microsoft Sans Serif" w:hAnsi="Microsoft Sans Serif" w:eastAsia="Times New Roman" w:cs="Microsoft Sans Serif"/>
                                    <w:sz w:val="32"/>
                                  </w:rPr>
                                </w:pPr>
                                <w:r>
                                  <w:rPr>
                                    <w:rFonts w:ascii="Microsoft Sans Serif" w:hAnsi="Microsoft Sans Serif" w:eastAsia="Times New Roman" w:cs="Microsoft Sans Serif"/>
                                    <w:b/>
                                    <w:bCs/>
                                    <w:color w:val="ffffff"/>
                                    <w:sz w:val="32"/>
                                    <w:szCs w:val="32"/>
                                  </w:rPr>
                                  <w:t xml:space="preserve">ΧΑΡΟΚΟΠΕΙΟ </w:t>
                                </w:r>
                                <w:r>
                                  <w:rPr>
                                    <w:rFonts w:ascii="Microsoft Sans Serif" w:hAnsi="Microsoft Sans Serif" w:eastAsia="Times New Roman" w:cs="Microsoft Sans Serif"/>
                                    <w:b/>
                                    <w:bCs/>
                                    <w:color w:val="ffffff"/>
                                    <w:sz w:val="32"/>
                                    <w:szCs w:val="32"/>
                                    <w:lang w:val="en-us"/>
                                  </w:rPr>
                                  <w:t xml:space="preserve"> </w:t>
                                </w:r>
                                <w:r>
                                  <w:rPr>
                                    <w:rFonts w:ascii="Microsoft Sans Serif" w:hAnsi="Microsoft Sans Serif" w:eastAsia="Times New Roman" w:cs="Microsoft Sans Serif"/>
                                    <w:b/>
                                    <w:bCs/>
                                    <w:color w:val="ffffff"/>
                                    <w:sz w:val="32"/>
                                    <w:szCs w:val="32"/>
                                  </w:rPr>
                                  <w:t>ΠΑΝΕΠΙΣΤΗΜΙΟ</w:t>
                                </w:r>
                                <w:r>
                                  <w:rPr>
                                    <w:rFonts w:ascii="Microsoft Sans Serif" w:hAnsi="Microsoft Sans Serif" w:eastAsia="Times New Roman" w:cs="Microsoft Sans Serif"/>
                                    <w:sz w:val="32"/>
                                  </w:rPr>
                                </w:r>
                              </w:p>
                            </w:txbxContent>
                          </wps:txbx>
                          <wps:bodyPr spcFirstLastPara="1" vertOverflow="clip" horzOverflow="clip" lIns="91440" tIns="0" rIns="91440" bIns="0" anchor="b" upright="1">
                            <a:prstTxWarp prst="textNoShape">
                              <a:avLst/>
                            </a:prstTxWarp>
                            <a:noAutofit/>
                          </wps:bodyPr>
                        </wps:wsp>
                      </wpg:grpSp>
                    </wpg:wgp>
                  </a:graphicData>
                </a:graphic>
              </wp:anchor>
            </w:drawing>
          </mc:Choice>
          <mc:Fallback>
            <w:pict>
              <v:group style="position:absolute;margin-left:11.60pt;margin-top:12.30pt;mso-position-horizontal-relative:page;mso-position-vertical-relative:page;width:573.55pt;height:809.50pt;z-index:251658241" coordorigin="232,246" coordsize="11471,16190">
                <v:group style="position:absolute;left:232;top:246;width:11471;height:16190" coordorigin="232,246" coordsize="11471,16190">
                  <v:rect id="Rectangle14" o:spid="_x0000_s1026" style="position:absolute;left:250;top:246;width:11453;height:16190" strokeweight="1.00pt" strokecolor="#ffffff" fillcolor="#8c8c8c" v:ext="SMDATA_13_GR99XBMAAAAlAAAAZAAAAA0AAAAAkAAAAEgAAACQAAAASAAAAAAAAAABAAAAAAAAAAEAAABQAAAAAAAAAAAA4D8AAAAAAADgPwAAAAAAAOA/AAAAAAAA4D8AAAAAAADgPwAAAAAAAOA/AAAAAAAA4D8AAAAAAADgPwAAAAAAAOA/AAAAAAAA4D8CAAAAjAAAAAEAAAABAAAAjIyMAL+/vwAAAAAAAAAAAGCi4279lnjMGNa8ZgiXYes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A==">
                    <v:fill r:id="rId8" color2="#bfbfbf" o:title="Zig zag" type="pattern"/>
                  </v:rect>
                  <v:rect id="Rectangle15" o:spid="_x0000_s1027" style="position:absolute;left:3322;top:246;width:8381;height:16190" strokeweight="1.00pt" strokecolor="#ffffff" fillcolor="#737373" v:ext="SMDATA_13_GR99XBMAAAAlAAAAZAAAAA0AAAAAaAEAAHAIAADQAgAASAAAAAAAAAAAAAAAAAAAAAEAAABQAAAAAAAAAAAA4D8AAAAAAADgPwAAAAAAAOA/AAAAAAAA4D8AAAAAAADgPwAAAAAAAOA/AAAAAAAA4D8AAAAAAADgPwAAAAAAAOA/AAAAAAAA4D8CAAAAjAAAAAEAAAAAAAAAc3NzAAAAAAAA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A==" o:insetmode="custom">
                    <v:fill color2="#000000" type="solid" angle="180"/>
                    <v:textbox inset="18.0pt,108.0pt,36.0pt,3.6pt">
                      <w:txbxContent>
                        <w:p>
                          <w:pPr>
                            <w:pStyle w:val="para21"/>
                            <w:rPr>
                              <w:rFonts w:ascii="Microsoft Sans Serif" w:hAnsi="Microsoft Sans Serif" w:eastAsia="Times New Roman" w:cs="Microsoft Sans Serif"/>
                              <w:color w:val="ffffff"/>
                              <w:sz w:val="44"/>
                              <w:szCs w:val="40"/>
                            </w:rPr>
                          </w:pPr>
                          <w:r>
                            <w:rPr>
                              <w:rFonts w:ascii="Microsoft Sans Serif" w:hAnsi="Microsoft Sans Serif" w:eastAsia="Times New Roman" w:cs="Microsoft Sans Serif"/>
                              <w:b/>
                              <w:bCs/>
                              <w:color w:val="ffffff"/>
                              <w:sz w:val="28"/>
                              <w:szCs w:val="32"/>
                            </w:rPr>
                            <w:t xml:space="preserve">ΤΜΗΜΑ  ΕΠΙΣΤΗΜΗΣ  ΔΙΑΙΤΟΛΟΓΙΑΣ - ΔΙΑΤΡΟΦΗΣ </w:t>
                          </w:r>
                          <w:r>
                            <w:rPr>
                              <w:rFonts w:ascii="Microsoft Sans Serif" w:hAnsi="Microsoft Sans Serif" w:eastAsia="Times New Roman" w:cs="Microsoft Sans Serif"/>
                              <w:color w:val="ffffff"/>
                              <w:sz w:val="44"/>
                              <w:szCs w:val="40"/>
                            </w:rPr>
                          </w:r>
                        </w:p>
                        <w:p>
                          <w:pPr>
                            <w:pStyle w:val="para21"/>
                            <w:rPr>
                              <w:rFonts w:ascii="Microsoft Sans Serif" w:hAnsi="Microsoft Sans Serif" w:eastAsia="Times New Roman" w:cs="Microsoft Sans Serif"/>
                              <w:color w:val="ffffff"/>
                            </w:rPr>
                          </w:pPr>
                          <w:r>
                            <w:rPr>
                              <w:rFonts w:ascii="Microsoft Sans Serif" w:hAnsi="Microsoft Sans Serif" w:eastAsia="Times New Roman" w:cs="Microsoft Sans Serif"/>
                              <w:color w:val="ffffff"/>
                            </w:rPr>
                          </w:r>
                        </w:p>
                        <w:p>
                          <w:pPr>
                            <w:pStyle w:val="para21"/>
                            <w:rPr>
                              <w:rFonts w:ascii="Microsoft Sans Serif" w:hAnsi="Microsoft Sans Serif" w:eastAsia="Times New Roman" w:cs="Microsoft Sans Serif"/>
                              <w:color w:val="ffffff"/>
                              <w:sz w:val="24"/>
                            </w:rPr>
                          </w:pPr>
                          <w:r>
                            <w:rPr>
                              <w:rFonts w:ascii="Microsoft Sans Serif" w:hAnsi="Microsoft Sans Serif" w:eastAsia="Times New Roman" w:cs="Microsoft Sans Serif"/>
                              <w:b/>
                              <w:color w:val="ffffff"/>
                              <w:sz w:val="72"/>
                              <w:szCs w:val="32"/>
                            </w:rPr>
                            <w:t>ΟΔΗΓΟΣ  ΣΠΟΥΔΩΝ</w:t>
                          </w:r>
                          <w:r>
                            <w:rPr>
                              <w:rFonts w:ascii="Microsoft Sans Serif" w:hAnsi="Microsoft Sans Serif" w:eastAsia="Times New Roman" w:cs="Microsoft Sans Serif"/>
                              <w:color w:val="ffffff"/>
                              <w:sz w:val="24"/>
                            </w:rPr>
                          </w:r>
                        </w:p>
                        <w:p>
                          <w:pPr>
                            <w:pStyle w:val="para21"/>
                            <w:rPr>
                              <w:rFonts w:ascii="Microsoft Sans Serif" w:hAnsi="Microsoft Sans Serif" w:eastAsia="Times New Roman" w:cs="Microsoft Sans Serif"/>
                              <w:color w:val="ffffff"/>
                            </w:rPr>
                          </w:pPr>
                          <w:r>
                            <w:rPr>
                              <w:rFonts w:ascii="Microsoft Sans Serif" w:hAnsi="Microsoft Sans Serif" w:eastAsia="Times New Roman" w:cs="Microsoft Sans Serif"/>
                              <w:color w:val="ffffff"/>
                            </w:rPr>
                          </w:r>
                        </w:p>
                        <w:p>
                          <w:pPr>
                            <w:pStyle w:val="para21"/>
                            <w:spacing/>
                            <w:jc w:val="center"/>
                            <w:rPr>
                              <w:rFonts w:ascii="Microsoft Sans Serif" w:hAnsi="Microsoft Sans Serif" w:eastAsia="Times New Roman" w:cs="Microsoft Sans Serif"/>
                              <w:b/>
                              <w:bCs/>
                              <w:color w:val="ffffff"/>
                              <w:sz w:val="36"/>
                              <w:szCs w:val="36"/>
                            </w:rPr>
                          </w:pPr>
                          <w:r>
                            <w:rPr>
                              <w:rFonts w:ascii="Microsoft Sans Serif" w:hAnsi="Microsoft Sans Serif" w:eastAsia="Times New Roman" w:cs="Microsoft Sans Serif"/>
                              <w:b/>
                              <w:bCs/>
                              <w:color w:val="ffffff"/>
                              <w:sz w:val="36"/>
                              <w:szCs w:val="36"/>
                            </w:rPr>
                          </w:r>
                        </w:p>
                        <w:p>
                          <w:pPr>
                            <w:pStyle w:val="para21"/>
                            <w:spacing/>
                            <w:jc w:val="center"/>
                            <w:rPr>
                              <w:rFonts w:ascii="Microsoft Sans Serif" w:hAnsi="Microsoft Sans Serif" w:eastAsia="Times New Roman" w:cs="Microsoft Sans Serif"/>
                              <w:b/>
                              <w:bCs/>
                              <w:color w:val="ffffff"/>
                              <w:sz w:val="36"/>
                              <w:szCs w:val="36"/>
                            </w:rPr>
                          </w:pPr>
                          <w:r>
                            <w:rPr>
                              <w:rFonts w:ascii="Microsoft Sans Serif" w:hAnsi="Microsoft Sans Serif" w:eastAsia="Times New Roman" w:cs="Microsoft Sans Serif"/>
                              <w:b/>
                              <w:bCs/>
                              <w:color w:val="ffffff"/>
                              <w:sz w:val="36"/>
                              <w:szCs w:val="36"/>
                            </w:rPr>
                          </w:r>
                        </w:p>
                        <w:p>
                          <w:pPr>
                            <w:pStyle w:val="para21"/>
                            <w:spacing/>
                            <w:jc w:val="center"/>
                            <w:rPr>
                              <w:rFonts w:ascii="Microsoft Sans Serif" w:hAnsi="Microsoft Sans Serif" w:eastAsia="Times New Roman" w:cs="Microsoft Sans Serif"/>
                              <w:b/>
                              <w:bCs/>
                              <w:color w:val="ffffff"/>
                              <w:sz w:val="36"/>
                              <w:szCs w:val="36"/>
                            </w:rPr>
                          </w:pPr>
                          <w:r>
                            <w:rPr>
                              <w:rFonts w:ascii="Microsoft Sans Serif" w:hAnsi="Microsoft Sans Serif" w:eastAsia="Times New Roman" w:cs="Microsoft Sans Serif"/>
                              <w:b/>
                              <w:bCs/>
                              <w:color w:val="ffffff"/>
                              <w:sz w:val="36"/>
                              <w:szCs w:val="36"/>
                            </w:rPr>
                          </w:r>
                        </w:p>
                        <w:p>
                          <w:pPr>
                            <w:pStyle w:val="para21"/>
                            <w:spacing w:line="360" w:lineRule="auto"/>
                            <w:jc w:val="center"/>
                            <w:rPr>
                              <w:rFonts w:ascii="Microsoft Sans Serif" w:hAnsi="Microsoft Sans Serif" w:eastAsia="Times New Roman" w:cs="Microsoft Sans Serif"/>
                              <w:b/>
                              <w:bCs/>
                              <w:color w:val="ffffff"/>
                              <w:sz w:val="48"/>
                              <w:szCs w:val="48"/>
                            </w:rPr>
                          </w:pPr>
                          <w:r>
                            <w:rPr>
                              <w:rFonts w:ascii="Microsoft Sans Serif" w:hAnsi="Microsoft Sans Serif" w:eastAsia="Times New Roman" w:cs="Microsoft Sans Serif"/>
                              <w:b/>
                              <w:bCs/>
                              <w:color w:val="ffffff"/>
                              <w:sz w:val="48"/>
                              <w:szCs w:val="48"/>
                            </w:rPr>
                            <w:t>ΜΑΘΗΜΑΤΑ ΠΡΟΠΤΥΧΙΑΚΟΥ ΠΡΟΓΡΑΜΜΑΤΟΣ ΣΠΟΥΔΩΝ</w:t>
                          </w:r>
                        </w:p>
                      </w:txbxContent>
                    </v:textbox>
                  </v:rect>
                  <v:group style="position:absolute;left:232;top:3498;width:3090;height:6540" coordorigin="232,3498" coordsize="3090,6540">
                    <v:rect id="Rectangle16" o:spid="_x0000_s1028" style="position:absolute;left:1777;top:6768;width:1545;height:1635;rotation:360.0;flip:x" strokeweight="1.00pt" strokecolor="#ffffff" fillcolor="#a7bfde" v:ext="SMDATA_13_GR99XBMAAAAlAAAAZAAAAA0AAAAAkAAAAEgAAACQAAAASAAAAAAAAAABAAAAAAAAAAEAAABQAAAAAAAAAAAA4D8AAAAAAADgPwAAAAAAAOA/AAAAAAAA4D8AAAAAAADgPwAAAAAAAOA/AAAAAAAA4D8AAAAAAADgPwAAAAAAAOA/AAAAAAAA4D8CAAAAjAAAAAEAAAAAAAAAp7/eAAAAAAAU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A==">
                      <v:fill color2="#000000" type="solid" opacity="52428f" angle="180"/>
                    </v:rect>
                    <v:rect id="Rectangle17" o:spid="_x0000_s1029" style="position:absolute;left:1777;top:5133;width:1545;height:1635;rotation:360.0;flip:x" strokeweight="1.00pt" strokecolor="#ffffff" fillcolor="#a7bfde" v:ext="SMDATA_13_GR99XBMAAAAlAAAAZAAAAA0AAAAAkAAAAEgAAACQAAAASAAAAAAAAAABAAAAAAAAAAEAAABQAAAAAAAAAAAA4D8AAAAAAADgPwAAAAAAAOA/AAAAAAAA4D8AAAAAAADgPwAAAAAAAOA/AAAAAAAA4D8AAAAAAADgPwAAAAAAAOA/AAAAAAAA4D8CAAAAjAAAAAEAAAAAAAAAp7/eAAAAAAAy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A==">
                      <v:fill color2="#000000" type="solid" opacity="32768f" angle="180"/>
                    </v:rect>
                    <v:rect id="Rectangle18" o:spid="_x0000_s1030" style="position:absolute;left:232;top:5133;width:1545;height:1635;rotation:360.0;flip:x" strokeweight="1.00pt" strokecolor="#ffffff" fillcolor="#a7bfde" v:ext="SMDATA_13_GR99XBMAAAAlAAAAZAAAAA0AAAAAkAAAAEgAAACQAAAASAAAAAAAAAABAAAAAAAAAAEAAABQAAAAAAAAAAAA4D8AAAAAAADgPwAAAAAAAOA/AAAAAAAA4D8AAAAAAADgPwAAAAAAAOA/AAAAAAAA4D8AAAAAAADgPwAAAAAAAOA/AAAAAAAA4D8CAAAAjAAAAAEAAAAAAAAAp7/eAAAAAAAU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A==">
                      <v:fill color2="#000000" type="solid" opacity="52428f" angle="180"/>
                    </v:rect>
                    <v:rect id="Rectangle19" o:spid="_x0000_s1031" style="position:absolute;left:232;top:3498;width:1545;height:1635;rotation:360.0;flip:x" strokeweight="1.00pt" strokecolor="#ffffff" fillcolor="#a7bfde" v:ext="SMDATA_13_GR99XBMAAAAlAAAAZAAAAA0AAAAAkAAAAEgAAACQAAAASAAAAAAAAAABAAAAAAAAAAEAAABQAAAAAAAAAAAA4D8AAAAAAADgPwAAAAAAAOA/AAAAAAAA4D8AAAAAAADgPwAAAAAAAOA/AAAAAAAA4D8AAAAAAADgPwAAAAAAAOA/AAAAAAAA4D8CAAAAjAAAAAEAAAAAAAAAp7/eAAAAAAAy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A==">
                      <v:fill color2="#000000" type="solid" opacity="32768f" angle="180"/>
                    </v:rect>
                    <v:rect id="Rectangle20" o:spid="_x0000_s1032" style="position:absolute;left:232;top:6768;width:1545;height:1635;rotation:360.0;flip:x" strokeweight="1.00pt" strokecolor="#ffffff" fillcolor="#a7bfde" v:ext="SMDATA_13_GR99XBMAAAAlAAAAZAAAAA0AAAAAkAAAAEgAAACQAAAASAAAAAAAAAABAAAAAAAAAAEAAABQAAAAAAAAAAAA4D8AAAAAAADgPwAAAAAAAOA/AAAAAAAA4D8AAAAAAADgPwAAAAAAAOA/AAAAAAAA4D8AAAAAAADgPwAAAAAAAOA/AAAAAAAA4D8CAAAAjAAAAAEAAAAAAAAAp7/eAAAAAAAy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A==">
                      <v:fill color2="#000000" type="solid" opacity="32768f" angle="180"/>
                    </v:rect>
                    <v:rect id="Rectangle21" o:spid="_x0000_s1033" style="position:absolute;left:1777;top:8403;width:1545;height:1635;rotation:360.0;flip:x" strokeweight="1.00pt" strokecolor="#ffffff" fillcolor="#a7bfde" v:ext="SMDATA_13_GR99XBMAAAAlAAAAZAAAAA0AAAAAkAAAAEgAAACQAAAASAAAAAAAAAABAAAAAAAAAAEAAABQAAAAAAAAAAAA4D8AAAAAAADgPwAAAAAAAOA/AAAAAAAA4D8AAAAAAADgPwAAAAAAAOA/AAAAAAAA4D8AAAAAAADgPwAAAAAAAOA/AAAAAAAA4D8CAAAAjAAAAAEAAAAAAAAAp7/eAAAAAAAy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A==">
                      <v:fill color2="#000000" type="solid" opacity="32768f" angle="180"/>
                    </v:rect>
                  </v:group>
                  <v:rect id="Rectangle22" o:spid="_x0000_s1034" style="position:absolute;left:2575;top:246;width:1545;height:1636;rotation:360.0;flip:x" strokeweight="1.00pt" strokecolor="#ffffff" fillcolor="#c0504d" v:ext="SMDATA_13_GR99XBMAAAAlAAAAZAAAAA0AAAAAkAAAAEgAAACQAAAASAAAAAAAAAACAAAAAAAAAAEAAABQAAAAAAAAAAAA4D8AAAAAAADgPwAAAAAAAOA/AAAAAAAA4D8AAAAAAADgPwAAAAAAAOA/AAAAAAAA4D8AAAAAAADgPwAAAAAAAOA/AAAAAAAA4D8CAAAAjAAAAAEAAAAAAAAAwFBNAAAAAAAA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A==" o:insetmode="custom">
                    <v:fill color2="#000000" type="solid" angle="180"/>
                    <v:textbox style="v-text-anchor:bottom" inset="7.2pt,3.6pt,7.2pt,3.6pt">
                      <w:txbxContent>
                        <w:p>
                          <w:pPr>
                            <w:spacing/>
                            <w:jc w:val="center"/>
                            <w:rPr>
                              <w:rFonts w:ascii="Microsoft Sans Serif" w:hAnsi="Microsoft Sans Serif" w:cs="Microsoft Sans Serif"/>
                              <w:b/>
                              <w:color w:val="ffffff"/>
                              <w:sz w:val="48"/>
                              <w:szCs w:val="52"/>
                              <w:lang w:val="el-gr"/>
                            </w:rPr>
                          </w:pPr>
                          <w:r>
                            <w:rPr>
                              <w:rFonts w:ascii="Microsoft Sans Serif" w:hAnsi="Microsoft Sans Serif" w:cs="Microsoft Sans Serif"/>
                              <w:b/>
                              <w:sz w:val="52"/>
                              <w:szCs w:val="52"/>
                            </w:rPr>
                            <w:t>2018</w:t>
                          </w:r>
                          <w:r>
                            <w:rPr>
                              <w:rFonts w:ascii="Microsoft Sans Serif" w:hAnsi="Microsoft Sans Serif" w:cs="Microsoft Sans Serif"/>
                              <w:b/>
                              <w:color w:val="ffffff"/>
                              <w:sz w:val="48"/>
                              <w:szCs w:val="52"/>
                              <w:lang w:val="el-gr"/>
                            </w:rPr>
                          </w:r>
                        </w:p>
                      </w:txbxContent>
                    </v:textbox>
                  </v:rect>
                </v:group>
                <v:group style="position:absolute;left:3325;top:14630;width:8073;height:1489" coordorigin="3325,14630" coordsize="8073,1489">
                  <v:group style="position:absolute;left:10625;top:15300;width:773;height:819" coordorigin="10625,15300" coordsize="773,819">
                    <v:rect id="Rectangle23" o:spid="_x0000_s1035" style="position:absolute;left:11012;top:15300;width:386;height:413;rotation:360.0;flip:x" strokeweight="1.00pt" strokecolor="#ffffff" fillcolor="#bfbfbf" v:ext="SMDATA_13_GR99XBMAAAAlAAAAZAAAAA0AAAAAkAAAAEgAAACQAAAASAAAAAAAAAABAAAAAAAAAAEAAABQAAAAAAAAAAAA4D8AAAAAAADgPwAAAAAAAOA/AAAAAAAA4D8AAAAAAADgPwAAAAAAAOA/AAAAAAAA4D8AAAAAAADgPwAAAAAAAOA/AAAAAAAA4D8CAAAAjAAAAAEAAAAAAAAAv7+/AAAAAAAy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A==">
                      <v:fill color2="#000000" type="solid" opacity="32768f" angle="180"/>
                    </v:rect>
                    <v:rect id="Rectangle24" o:spid="_x0000_s1036" style="position:absolute;left:11012;top:15706;width:386;height:413;rotation:360.0;flip:x" strokeweight="1.00pt" strokecolor="#ffffff" fillcolor="#c0504d" v:ext="SMDATA_13_GR99XBMAAAAlAAAAZAAAAA0AAAAAkAAAAEgAAACQAAAASAAAAAAAAAABAAAAAAAAAAEAAABQAAAAAAAAAAAA4D8AAAAAAADgPwAAAAAAAOA/AAAAAAAA4D8AAAAAAADgPwAAAAAAAOA/AAAAAAAA4D8AAAAAAADgPwAAAAAAAOA/AAAAAAAA4D8CAAAAjAAAAAEAAAAAAAAAwFBNAAAAAAAA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A==">
                      <v:fill color2="#000000" type="solid" angle="180"/>
                    </v:rect>
                    <v:rect id="Rectangle25" o:spid="_x0000_s1037" style="position:absolute;left:10625;top:15706;width:387;height:413;rotation:360.0;flip:x" strokeweight="1.00pt" strokecolor="#ffffff" fillcolor="#bfbfbf" v:ext="SMDATA_13_GR99XBMAAAAlAAAAZAAAAA0AAAAAkAAAAEgAAACQAAAASAAAAAAAAAABAAAAAAAAAAEAAABQAAAAAAAAAAAA4D8AAAAAAADgPwAAAAAAAOA/AAAAAAAA4D8AAAAAAADgPwAAAAAAAOA/AAAAAAAA4D8AAAAAAADgPwAAAAAAAOA/AAAAAAAA4D8CAAAAjAAAAAEAAAAAAAAAv7+/AAAAAAAy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A==">
                      <v:fill color2="#000000" type="solid" opacity="32768f" angle="180"/>
                    </v:rect>
                  </v:group>
                  <v:rect id="Rectangle26" o:spid="_x0000_s1038" style="position:absolute;left:3325;top:14630;width:7022;height:1489" stroked="f" filled="f" v:ext="SMDATA_13_GR99XBMAAAAlAAAAZAAAAA0AAAAAkAAAAAAAAACQAAAAAAAAAAAAAAAC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A==" o:insetmode="custom">
                    <v:textbox style="v-text-anchor:bottom" inset="7.2pt,0.0pt,7.2pt,0.0pt">
                      <w:txbxContent>
                        <w:p>
                          <w:pPr>
                            <w:pStyle w:val="para21"/>
                            <w:spacing/>
                            <w:jc w:val="right"/>
                            <w:rPr>
                              <w:rFonts w:ascii="Microsoft Sans Serif" w:hAnsi="Microsoft Sans Serif" w:eastAsia="Times New Roman" w:cs="Microsoft Sans Serif"/>
                              <w:sz w:val="32"/>
                            </w:rPr>
                          </w:pPr>
                          <w:r>
                            <w:rPr>
                              <w:rFonts w:ascii="Microsoft Sans Serif" w:hAnsi="Microsoft Sans Serif" w:eastAsia="Times New Roman" w:cs="Microsoft Sans Serif"/>
                              <w:b/>
                              <w:bCs/>
                              <w:color w:val="ffffff"/>
                              <w:sz w:val="32"/>
                              <w:szCs w:val="32"/>
                            </w:rPr>
                            <w:t xml:space="preserve">ΧΑΡΟΚΟΠΕΙΟ </w:t>
                          </w:r>
                          <w:r>
                            <w:rPr>
                              <w:rFonts w:ascii="Microsoft Sans Serif" w:hAnsi="Microsoft Sans Serif" w:eastAsia="Times New Roman" w:cs="Microsoft Sans Serif"/>
                              <w:b/>
                              <w:bCs/>
                              <w:color w:val="ffffff"/>
                              <w:sz w:val="32"/>
                              <w:szCs w:val="32"/>
                              <w:lang w:val="en-us"/>
                            </w:rPr>
                            <w:t xml:space="preserve"> </w:t>
                          </w:r>
                          <w:r>
                            <w:rPr>
                              <w:rFonts w:ascii="Microsoft Sans Serif" w:hAnsi="Microsoft Sans Serif" w:eastAsia="Times New Roman" w:cs="Microsoft Sans Serif"/>
                              <w:b/>
                              <w:bCs/>
                              <w:color w:val="ffffff"/>
                              <w:sz w:val="32"/>
                              <w:szCs w:val="32"/>
                            </w:rPr>
                            <w:t>ΠΑΝΕΠΙΣΤΗΜΙΟ</w:t>
                          </w:r>
                          <w:r>
                            <w:rPr>
                              <w:rFonts w:ascii="Microsoft Sans Serif" w:hAnsi="Microsoft Sans Serif" w:eastAsia="Times New Roman" w:cs="Microsoft Sans Serif"/>
                              <w:sz w:val="32"/>
                            </w:rPr>
                          </w:r>
                        </w:p>
                      </w:txbxContent>
                    </v:textbox>
                  </v:rect>
                </v:group>
                <w10:wrap type="none" anchorx="page" anchory="page"/>
              </v:group>
            </w:pict>
          </mc:Fallback>
        </mc:AlternateContent>
      </w:r>
      <w:r>
        <w:t>33</w:t>
      </w:r>
      <w:r>
        <w:rPr>
          <w:lang w:val="el-gr"/>
        </w:rPr>
        <w:t xml:space="preserve"> </w:t>
      </w:r>
      <w:r>
        <w:t>v</w:t>
      </w:r>
      <w:r>
        <w:rPr>
          <w:lang w:val="el-gr"/>
        </w:rPr>
      </w:r>
      <w:r>
        <w:br w:type="page"/>
      </w:r>
    </w:p>
    <w:p>
      <w:pPr>
        <w:spacing/>
        <w:jc w:val="both"/>
        <w:outlineLvl w:val="1"/>
        <w:pBdr>
          <w:top w:val="nil" w:sz="0" w:space="0" w:color="000000" tmln="20, 20, 20, 0, 0"/>
          <w:left w:val="nil" w:sz="0" w:space="0" w:color="000000" tmln="20, 20, 20, 0, 0"/>
          <w:bottom w:val="single" w:sz="4" w:space="1" w:color="000000" tmln="10, 20, 20, 0, 20"/>
          <w:right w:val="nil" w:sz="0" w:space="0" w:color="000000" tmln="20, 20, 20, 0, 0"/>
          <w:between w:val="nil" w:sz="0" w:space="0" w:color="000000" tmln="20, 20, 20, 0, 0"/>
        </w:pBdr>
        <w:shd w:val="none"/>
        <w:rPr>
          <w:lang w:val="el-gr"/>
        </w:rPr>
      </w:pPr>
      <w:r>
        <w:rPr>
          <w:lang w:val="el-gr"/>
        </w:rPr>
      </w:r>
    </w:p>
    <w:p>
      <w:pPr>
        <w:spacing/>
        <w:jc w:val="both"/>
        <w:outlineLvl w:val="1"/>
        <w:pBdr>
          <w:top w:val="nil" w:sz="0" w:space="0" w:color="000000" tmln="20, 20, 20, 0, 0"/>
          <w:left w:val="nil" w:sz="0" w:space="0" w:color="000000" tmln="20, 20, 20, 0, 0"/>
          <w:bottom w:val="single" w:sz="4" w:space="1" w:color="000000" tmln="10, 20, 20, 0, 20"/>
          <w:right w:val="nil" w:sz="0" w:space="0" w:color="000000" tmln="20, 20, 20, 0, 0"/>
          <w:between w:val="nil" w:sz="0" w:space="0" w:color="000000" tmln="20, 20, 20, 0, 0"/>
        </w:pBdr>
        <w:shd w:val="none"/>
        <w:rPr>
          <w:rFonts w:ascii="Microsoft Sans Serif" w:hAnsi="Microsoft Sans Serif" w:cs="Microsoft Sans Serif"/>
          <w:b/>
          <w:bCs/>
          <w:color w:val="006699"/>
          <w:sz w:val="32"/>
          <w:szCs w:val="24"/>
          <w:lang w:val="el-gr"/>
        </w:rPr>
      </w:pPr>
      <w:r/>
      <w:bookmarkStart w:id="0" w:name="_Toc447547226"/>
      <w:bookmarkEnd w:id="0"/>
      <w:r/>
      <w:bookmarkStart w:id="1" w:name="_Toc519248321"/>
      <w:bookmarkEnd w:id="1"/>
      <w:r/>
      <w:r>
        <w:rPr>
          <w:rFonts w:ascii="Microsoft Sans Serif" w:hAnsi="Microsoft Sans Serif" w:cs="Microsoft Sans Serif"/>
          <w:b/>
          <w:bCs/>
          <w:color w:val="006699"/>
          <w:sz w:val="32"/>
          <w:szCs w:val="24"/>
          <w:lang w:val="el-gr"/>
        </w:rPr>
        <w:t>Τμήμα Επιστήμης Διαιτολογίας - Διατροφής</w:t>
      </w:r>
      <w:r>
        <w:rPr>
          <w:rFonts w:ascii="Microsoft Sans Serif" w:hAnsi="Microsoft Sans Serif" w:cs="Microsoft Sans Serif"/>
          <w:b/>
          <w:bCs/>
          <w:color w:val="006699"/>
          <w:sz w:val="32"/>
          <w:szCs w:val="24"/>
          <w:lang w:val="el-gr"/>
        </w:rPr>
      </w:r>
    </w:p>
    <w:p>
      <w:pPr>
        <w:spacing/>
        <w:jc w:val="both"/>
        <w:outlineLvl w:val="1"/>
        <w:rPr>
          <w:rFonts w:ascii="Microsoft Sans Serif" w:hAnsi="Microsoft Sans Serif" w:cs="Microsoft Sans Serif"/>
          <w:b/>
          <w:bCs/>
          <w:color w:val="006699"/>
          <w:szCs w:val="24"/>
          <w:lang w:val="el-gr"/>
        </w:rPr>
      </w:pPr>
      <w:r/>
      <w:bookmarkStart w:id="2" w:name="_Toc447547227"/>
      <w:bookmarkEnd w:id="2"/>
      <w:r/>
      <w:bookmarkStart w:id="3" w:name="_Toc519248322"/>
      <w:bookmarkEnd w:id="3"/>
      <w:r/>
      <w:r>
        <w:rPr>
          <w:rFonts w:ascii="Microsoft Sans Serif" w:hAnsi="Microsoft Sans Serif" w:cs="Microsoft Sans Serif"/>
          <w:b/>
          <w:bCs/>
          <w:color w:val="006699"/>
          <w:szCs w:val="24"/>
          <w:lang w:val="el-gr"/>
        </w:rPr>
        <w:t>Σχολή Επιστημών Υγείας και Αγωγής</w:t>
      </w:r>
      <w:r>
        <w:rPr>
          <w:rFonts w:ascii="Microsoft Sans Serif" w:hAnsi="Microsoft Sans Serif" w:cs="Microsoft Sans Serif"/>
          <w:b/>
          <w:bCs/>
          <w:color w:val="006699"/>
          <w:szCs w:val="24"/>
          <w:lang w:val="el-gr"/>
        </w:rPr>
      </w:r>
    </w:p>
    <w:p>
      <w:pPr>
        <w:spacing w:line="276" w:lineRule="auto"/>
        <w:jc w:val="both"/>
        <w:rPr>
          <w:rFonts w:ascii="Microsoft Sans Serif" w:hAnsi="Microsoft Sans Serif" w:cs="Microsoft Sans Serif"/>
          <w:bCs/>
          <w:color w:val="000000"/>
          <w:szCs w:val="24"/>
          <w:lang w:val="el-gr"/>
        </w:rPr>
      </w:pPr>
      <w:r>
        <w:rPr>
          <w:rFonts w:ascii="Microsoft Sans Serif" w:hAnsi="Microsoft Sans Serif" w:cs="Microsoft Sans Serif"/>
          <w:bCs/>
          <w:color w:val="000000"/>
          <w:szCs w:val="24"/>
          <w:lang w:val="el-gr"/>
        </w:rPr>
      </w:r>
    </w:p>
    <w:p>
      <w:pPr>
        <w:spacing w:line="276" w:lineRule="auto"/>
        <w:jc w:val="both"/>
        <w:rPr>
          <w:rFonts w:ascii="Microsoft Sans Serif" w:hAnsi="Microsoft Sans Serif" w:cs="Microsoft Sans Serif"/>
          <w:bCs/>
          <w:color w:val="000000"/>
          <w:szCs w:val="24"/>
          <w:lang w:val="el-gr"/>
        </w:rPr>
      </w:pPr>
      <w:r>
        <w:rPr>
          <w:rFonts w:ascii="Microsoft Sans Serif" w:hAnsi="Microsoft Sans Serif" w:cs="Microsoft Sans Serif"/>
          <w:bCs/>
          <w:color w:val="000000"/>
          <w:szCs w:val="24"/>
          <w:lang w:val="el-gr"/>
        </w:rPr>
      </w:r>
    </w:p>
    <w:p>
      <w:pPr>
        <w:spacing w:line="276" w:lineRule="auto"/>
        <w:jc w:val="both"/>
        <w:rPr>
          <w:rFonts w:ascii="Microsoft Sans Serif" w:hAnsi="Microsoft Sans Serif" w:cs="Microsoft Sans Serif"/>
          <w:color w:val="000000"/>
          <w:szCs w:val="24"/>
          <w:lang w:val="el-gr"/>
        </w:rPr>
      </w:pPr>
      <w:r>
        <w:rPr>
          <w:rFonts w:ascii="Microsoft Sans Serif" w:hAnsi="Microsoft Sans Serif" w:cs="Microsoft Sans Serif"/>
          <w:b/>
          <w:bCs/>
          <w:color w:val="000000"/>
          <w:szCs w:val="24"/>
          <w:lang w:val="el-gr"/>
        </w:rPr>
        <w:t>Κοσμήτορας &amp; Εκτελούσα χρέη Προέδρου</w:t>
      </w:r>
      <w:r>
        <w:rPr>
          <w:rFonts w:ascii="Microsoft Sans Serif" w:hAnsi="Microsoft Sans Serif" w:cs="Microsoft Sans Serif"/>
          <w:color w:val="000000"/>
          <w:szCs w:val="24"/>
          <w:lang w:val="el-gr"/>
        </w:rPr>
      </w:r>
    </w:p>
    <w:p>
      <w:pPr>
        <w:spacing w:line="276" w:lineRule="auto"/>
        <w:jc w:val="both"/>
        <w:rPr>
          <w:rFonts w:ascii="Microsoft Sans Serif" w:hAnsi="Microsoft Sans Serif" w:cs="Microsoft Sans Serif"/>
          <w:color w:val="000000"/>
          <w:szCs w:val="24"/>
          <w:lang w:val="el-gr"/>
        </w:rPr>
      </w:pPr>
      <w:r>
        <w:rPr>
          <w:rFonts w:ascii="Microsoft Sans Serif" w:hAnsi="Microsoft Sans Serif" w:cs="Microsoft Sans Serif"/>
          <w:color w:val="000000"/>
          <w:szCs w:val="24"/>
          <w:lang w:val="el-gr"/>
        </w:rPr>
        <w:t>Καθηγήτρια Σμαραγδή Αντωνοπούλου</w:t>
      </w:r>
    </w:p>
    <w:p>
      <w:pPr>
        <w:spacing w:line="276" w:lineRule="auto"/>
        <w:jc w:val="both"/>
        <w:rPr>
          <w:rFonts w:ascii="Microsoft Sans Serif" w:hAnsi="Microsoft Sans Serif" w:cs="Microsoft Sans Serif"/>
          <w:color w:val="000000"/>
          <w:szCs w:val="24"/>
          <w:lang w:val="el-gr"/>
        </w:rPr>
      </w:pPr>
      <w:r>
        <w:rPr>
          <w:rFonts w:ascii="Microsoft Sans Serif" w:hAnsi="Microsoft Sans Serif" w:cs="Microsoft Sans Serif"/>
          <w:color w:val="000000"/>
          <w:szCs w:val="24"/>
          <w:lang w:val="el-gr"/>
        </w:rPr>
      </w:r>
    </w:p>
    <w:p>
      <w:pPr>
        <w:spacing w:line="276" w:lineRule="auto"/>
        <w:jc w:val="both"/>
        <w:rPr>
          <w:rFonts w:ascii="Microsoft Sans Serif" w:hAnsi="Microsoft Sans Serif" w:cs="Microsoft Sans Serif"/>
          <w:color w:val="000000"/>
          <w:szCs w:val="24"/>
          <w:lang w:val="el-gr"/>
        </w:rPr>
      </w:pPr>
      <w:r>
        <w:rPr>
          <w:rFonts w:ascii="Microsoft Sans Serif" w:hAnsi="Microsoft Sans Serif" w:cs="Microsoft Sans Serif"/>
          <w:b/>
          <w:bCs/>
          <w:color w:val="000000"/>
          <w:szCs w:val="24"/>
          <w:lang w:val="el-gr"/>
        </w:rPr>
        <w:t>Προϊσταμένη Γραμματείας</w:t>
      </w:r>
      <w:r>
        <w:rPr>
          <w:rFonts w:ascii="Microsoft Sans Serif" w:hAnsi="Microsoft Sans Serif" w:cs="Microsoft Sans Serif"/>
          <w:color w:val="000000"/>
          <w:szCs w:val="24"/>
          <w:lang w:val="el-gr"/>
        </w:rPr>
        <w:t xml:space="preserve"> του Τμήματος και της Σχολής </w:t>
      </w:r>
      <w:r>
        <w:rPr>
          <w:rFonts w:ascii="Microsoft Sans Serif" w:hAnsi="Microsoft Sans Serif" w:cs="Microsoft Sans Serif"/>
          <w:color w:val="000000"/>
          <w:szCs w:val="24"/>
          <w:lang w:val="el-gr"/>
        </w:rPr>
      </w:r>
    </w:p>
    <w:p>
      <w:pPr>
        <w:spacing w:line="276" w:lineRule="auto"/>
        <w:jc w:val="both"/>
        <w:rPr>
          <w:rFonts w:ascii="Microsoft Sans Serif" w:hAnsi="Microsoft Sans Serif" w:cs="Microsoft Sans Serif"/>
          <w:color w:val="000000"/>
          <w:szCs w:val="24"/>
          <w:lang w:val="el-gr"/>
        </w:rPr>
      </w:pPr>
      <w:r>
        <w:rPr>
          <w:rFonts w:ascii="Microsoft Sans Serif" w:hAnsi="Microsoft Sans Serif" w:cs="Microsoft Sans Serif"/>
          <w:color w:val="000000"/>
          <w:szCs w:val="24"/>
          <w:lang w:val="el-gr"/>
        </w:rPr>
        <w:t>Μαρία Μαράκη</w:t>
      </w:r>
      <w:r>
        <w:br w:type="page"/>
      </w:r>
    </w:p>
    <w:p>
      <w:pPr>
        <w:ind w:firstLine="357"/>
        <w:spacing w:line="276" w:lineRule="auto"/>
        <w:jc w:val="both"/>
        <w:rPr>
          <w:rFonts w:ascii="Microsoft Sans Serif" w:hAnsi="Microsoft Sans Serif" w:cs="Microsoft Sans Serif"/>
          <w:sz w:val="16"/>
          <w:szCs w:val="16"/>
          <w:lang w:val="el-gr"/>
        </w:rPr>
      </w:pPr>
      <w:r>
        <w:rPr>
          <w:rFonts w:ascii="Microsoft Sans Serif" w:hAnsi="Microsoft Sans Serif" w:cs="Microsoft Sans Serif"/>
          <w:sz w:val="16"/>
          <w:szCs w:val="16"/>
          <w:lang w:val="el-gr"/>
        </w:rPr>
      </w:r>
    </w:p>
    <w:p>
      <w:pPr>
        <w:pStyle w:val="para1"/>
        <w:spacing/>
        <w:jc w:val="left"/>
      </w:pPr>
      <w:bookmarkStart w:id="4" w:name="_Toc519248343"/>
      <w:bookmarkEnd w:id="4"/>
      <w:r>
        <w:t>ΜΑΘΗΜΑΤΑ ΠΡΟΠΤΥΧΙΑΚΟΥ ΠΡΟΓΡΑΜΜΑΤΟΣ ΣΠΟΥΔΩΝ</w:t>
      </w:r>
    </w:p>
    <w:p>
      <w:pPr>
        <w:ind w:firstLine="357"/>
        <w:spacing w:line="276" w:lineRule="auto"/>
        <w:jc w:val="both"/>
        <w:rPr>
          <w:rFonts w:ascii="Microsoft Sans Serif" w:hAnsi="Microsoft Sans Serif" w:eastAsia="Microsoft Sans Serif" w:cs="Microsoft Sans Serif"/>
          <w:kern w:val="1"/>
          <w:sz w:val="22"/>
          <w:szCs w:val="22"/>
        </w:rPr>
      </w:pPr>
      <w:r>
        <w:rPr>
          <w:rFonts w:ascii="Microsoft Sans Serif" w:hAnsi="Microsoft Sans Serif" w:cs="Microsoft Sans Serif"/>
          <w:sz w:val="22"/>
          <w:szCs w:val="22"/>
          <w:lang w:val="el-gr"/>
        </w:rPr>
        <w:t xml:space="preserve">Στον ακόλουθο πίνακα παρουσιάζονται συγκεντρωτικά τα προσφερόμενα μαθήματα του Προπτυχιακού Προγράμματος Σπουδών (Ε= μάθημα επιλογής), ανά εξάμηνο σπουδών, και καταγράφονται οι εβδομαδιαίες ώρες παραδόσεων και εργαστηριακών ασκήσεων, όπου αυτές προβλέπονται, καθώς και οι πιστωτικές μονάδες του διεθνούς συστήματος </w:t>
      </w:r>
      <w:r>
        <w:rPr>
          <w:rFonts w:ascii="Microsoft Sans Serif" w:hAnsi="Microsoft Sans Serif" w:cs="Microsoft Sans Serif"/>
          <w:sz w:val="22"/>
          <w:szCs w:val="22"/>
        </w:rPr>
        <w:t>ECTS</w:t>
      </w:r>
      <w:r>
        <w:rPr>
          <w:rFonts w:ascii="Microsoft Sans Serif" w:hAnsi="Microsoft Sans Serif" w:cs="Microsoft Sans Serif"/>
          <w:sz w:val="22"/>
          <w:szCs w:val="22"/>
          <w:lang w:val="el-gr"/>
        </w:rPr>
        <w:t>, ανά μάθημα και ανά εξάμηνο σπο</w:t>
      </w:r>
      <w:r>
        <w:rPr>
          <w:rFonts w:ascii="Microsoft Sans Serif" w:hAnsi="Microsoft Sans Serif" w:eastAsia="Microsoft Sans Serif" w:cs="Microsoft Sans Serif"/>
          <w:sz w:val="22"/>
          <w:szCs w:val="22"/>
          <w:lang w:val="el-gr"/>
        </w:rPr>
        <w:t xml:space="preserve">υδών. </w:t>
      </w:r>
      <w:r>
        <w:rPr>
          <w:rFonts w:ascii="Microsoft Sans Serif" w:hAnsi="Microsoft Sans Serif" w:eastAsia="Microsoft Sans Serif" w:cs="Microsoft Sans Serif"/>
          <w:kern w:val="1"/>
          <w:sz w:val="22"/>
          <w:szCs w:val="22"/>
        </w:rPr>
        <w:t>Σημείωνεται ότι η παρακολούθηση των εργαστηρακών ασκήσεων είναι υποχρεωτική.</w:t>
      </w:r>
      <w:r>
        <w:rPr>
          <w:rFonts w:ascii="Microsoft Sans Serif" w:hAnsi="Microsoft Sans Serif" w:eastAsia="Microsoft Sans Serif" w:cs="Microsoft Sans Serif"/>
          <w:kern w:val="1"/>
          <w:sz w:val="22"/>
          <w:szCs w:val="22"/>
        </w:rPr>
      </w:r>
    </w:p>
    <w:p>
      <w:pPr>
        <w:rPr>
          <w:rFonts w:ascii="Microsoft Sans Serif" w:hAnsi="Microsoft Sans Serif" w:cs="Microsoft Sans Serif"/>
          <w:sz w:val="22"/>
          <w:szCs w:val="22"/>
          <w:lang w:val="el-gr"/>
        </w:rPr>
      </w:pPr>
      <w:r>
        <w:rPr>
          <w:rFonts w:ascii="Microsoft Sans Serif" w:hAnsi="Microsoft Sans Serif" w:cs="Microsoft Sans Serif"/>
          <w:sz w:val="22"/>
          <w:szCs w:val="22"/>
          <w:lang w:val="el-gr"/>
        </w:rPr>
      </w:r>
    </w:p>
    <w:p>
      <w:pPr>
        <w:rPr>
          <w:rFonts w:ascii="Microsoft Sans Serif" w:hAnsi="Microsoft Sans Serif" w:cs="Microsoft Sans Serif"/>
          <w:sz w:val="22"/>
          <w:szCs w:val="22"/>
          <w:lang w:val="el-gr"/>
        </w:rPr>
      </w:pPr>
      <w:r>
        <w:rPr>
          <w:rFonts w:ascii="Microsoft Sans Serif" w:hAnsi="Microsoft Sans Serif" w:cs="Microsoft Sans Serif"/>
          <w:sz w:val="22"/>
          <w:szCs w:val="22"/>
          <w:lang w:val="el-gr"/>
        </w:rPr>
      </w:r>
    </w:p>
    <w:tbl>
      <w:tblPr>
        <w:name w:val="Table1"/>
        <w:tabOrder w:val="0"/>
        <w:jc w:val="left"/>
        <w:tblInd w:w="-743" w:type="dxa"/>
        <w:tblW w:w="10241" w:type="dxa"/>
      </w:tblPr>
      <w:tblGrid>
        <w:gridCol w:w="1135"/>
        <w:gridCol w:w="5244"/>
        <w:gridCol w:w="1417"/>
        <w:gridCol w:w="1135"/>
        <w:gridCol w:w="1276"/>
        <w:gridCol w:w="34"/>
      </w:tblGrid>
      <w:tr>
        <w:trPr>
          <w:tblHeader/>
          <w:cantSplit/>
          <w:trHeight w:val="651" w:hRule="atLeast"/>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b/>
                <w:sz w:val="20"/>
              </w:rPr>
            </w:pPr>
            <w:r>
              <w:rPr>
                <w:rFonts w:ascii="Microsoft Sans Serif" w:hAnsi="Microsoft Sans Serif" w:cs="Microsoft Sans Serif"/>
                <w:b/>
                <w:sz w:val="20"/>
              </w:rPr>
              <w:t>ΚΩΔΙΚΟΣ</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b/>
                <w:sz w:val="20"/>
              </w:rPr>
            </w:pPr>
            <w:r>
              <w:rPr>
                <w:rFonts w:ascii="Microsoft Sans Serif" w:hAnsi="Microsoft Sans Serif" w:cs="Microsoft Sans Serif"/>
                <w:b/>
                <w:sz w:val="20"/>
              </w:rPr>
              <w:t>ΜΑΘΗΜΑ</w:t>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b/>
                <w:sz w:val="18"/>
                <w:szCs w:val="18"/>
              </w:rPr>
            </w:pPr>
            <w:r>
              <w:rPr>
                <w:rFonts w:ascii="Microsoft Sans Serif" w:hAnsi="Microsoft Sans Serif" w:cs="Microsoft Sans Serif"/>
                <w:b/>
                <w:sz w:val="18"/>
                <w:szCs w:val="18"/>
              </w:rPr>
              <w:t>ΠΑΡΑΔΟΣΕΙΣ</w:t>
            </w:r>
          </w:p>
          <w:p>
            <w:pPr>
              <w:spacing w:line="276" w:lineRule="auto"/>
              <w:jc w:val="center"/>
              <w:rPr>
                <w:rFonts w:ascii="Microsoft Sans Serif" w:hAnsi="Microsoft Sans Serif" w:cs="Microsoft Sans Serif"/>
                <w:b/>
                <w:sz w:val="18"/>
                <w:szCs w:val="18"/>
                <w:lang w:val="el-gr"/>
              </w:rPr>
            </w:pPr>
            <w:r>
              <w:rPr>
                <w:rFonts w:ascii="Microsoft Sans Serif" w:hAnsi="Microsoft Sans Serif" w:cs="Microsoft Sans Serif"/>
                <w:b/>
                <w:sz w:val="18"/>
                <w:szCs w:val="18"/>
                <w:lang w:val="el-gr"/>
              </w:rPr>
              <w:t>(ώρες)</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b/>
                <w:sz w:val="18"/>
                <w:szCs w:val="18"/>
                <w:lang w:val="el-gr"/>
              </w:rPr>
            </w:pPr>
            <w:r>
              <w:rPr>
                <w:rFonts w:ascii="Microsoft Sans Serif" w:hAnsi="Microsoft Sans Serif" w:cs="Microsoft Sans Serif"/>
                <w:b/>
                <w:sz w:val="18"/>
                <w:szCs w:val="18"/>
              </w:rPr>
              <w:t>ΑΣΚΗΣΕΙΣ</w:t>
            </w:r>
            <w:r>
              <w:rPr>
                <w:rFonts w:ascii="Microsoft Sans Serif" w:hAnsi="Microsoft Sans Serif" w:cs="Microsoft Sans Serif"/>
                <w:b/>
                <w:sz w:val="18"/>
                <w:szCs w:val="18"/>
                <w:lang w:val="el-gr"/>
              </w:rPr>
            </w:r>
          </w:p>
          <w:p>
            <w:pPr>
              <w:spacing w:line="276" w:lineRule="auto"/>
              <w:jc w:val="center"/>
              <w:rPr>
                <w:rFonts w:ascii="Microsoft Sans Serif" w:hAnsi="Microsoft Sans Serif" w:cs="Microsoft Sans Serif"/>
                <w:b/>
                <w:sz w:val="18"/>
                <w:szCs w:val="18"/>
                <w:lang w:val="el-gr"/>
              </w:rPr>
            </w:pPr>
            <w:r>
              <w:rPr>
                <w:rFonts w:ascii="Microsoft Sans Serif" w:hAnsi="Microsoft Sans Serif" w:cs="Microsoft Sans Serif"/>
                <w:b/>
                <w:sz w:val="18"/>
                <w:szCs w:val="18"/>
                <w:lang w:val="el-gr"/>
              </w:rPr>
              <w:t>(ώρες)</w:t>
            </w:r>
          </w:p>
        </w:tc>
        <w:tc>
          <w:tcPr>
            <w:tcW w:w="1276"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b/>
                <w:sz w:val="18"/>
                <w:szCs w:val="18"/>
              </w:rPr>
            </w:pPr>
            <w:r>
              <w:rPr>
                <w:rFonts w:ascii="Microsoft Sans Serif" w:hAnsi="Microsoft Sans Serif" w:cs="Microsoft Sans Serif"/>
                <w:b/>
                <w:sz w:val="18"/>
                <w:szCs w:val="18"/>
              </w:rPr>
              <w:t>ΜΟΝΑΔΕΣ ECTS</w:t>
            </w:r>
          </w:p>
        </w:tc>
      </w:tr>
      <w:tr>
        <w:trPr>
          <w:tblHeader/>
          <w:cantSplit/>
          <w:trHeight w:val="0" w:hRule="auto"/>
        </w:trPr>
        <w:tc>
          <w:tcPr>
            <w:tcW w:w="10241" w:type="dxa"/>
            <w:gridSpan w:val="6"/>
            <w:vAlign w:val="center"/>
            <w:shd w:val="solid" w:color="D9D9D9" tmshd="1677721856, 0, 14277081"/>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b/>
                <w:sz w:val="22"/>
                <w:szCs w:val="22"/>
              </w:rPr>
            </w:pPr>
            <w:r>
              <w:rPr>
                <w:rFonts w:ascii="Microsoft Sans Serif" w:hAnsi="Microsoft Sans Serif" w:cs="Microsoft Sans Serif"/>
                <w:b/>
                <w:sz w:val="22"/>
                <w:szCs w:val="22"/>
                <w:lang w:val="el-gr"/>
              </w:rPr>
              <w:t>Α Εξάμηνο</w:t>
            </w:r>
            <w:r>
              <w:rPr>
                <w:rFonts w:ascii="Microsoft Sans Serif" w:hAnsi="Microsoft Sans Serif" w:cs="Microsoft Sans Serif"/>
                <w:b/>
                <w:sz w:val="22"/>
                <w:szCs w:val="22"/>
              </w:rPr>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ΓΕ0500</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Βιολογ</w:t>
            </w:r>
            <w:r>
              <w:rPr>
                <w:rFonts w:ascii="Microsoft Sans Serif" w:hAnsi="Microsoft Sans Serif" w:cs="Microsoft Sans Serif"/>
                <w:sz w:val="22"/>
                <w:szCs w:val="22"/>
                <w:lang w:val="el-gr"/>
              </w:rPr>
              <w:t>ί</w:t>
            </w:r>
            <w:r>
              <w:rPr>
                <w:rFonts w:ascii="Microsoft Sans Serif" w:hAnsi="Microsoft Sans Serif" w:cs="Microsoft Sans Serif"/>
                <w:sz w:val="22"/>
                <w:szCs w:val="22"/>
              </w:rPr>
              <w:t>α Κυττ</w:t>
            </w:r>
            <w:r>
              <w:rPr>
                <w:rFonts w:ascii="Microsoft Sans Serif" w:hAnsi="Microsoft Sans Serif" w:cs="Microsoft Sans Serif"/>
                <w:sz w:val="22"/>
                <w:szCs w:val="22"/>
                <w:lang w:val="el-gr"/>
              </w:rPr>
              <w:t>ά</w:t>
            </w:r>
            <w:r>
              <w:rPr>
                <w:rFonts w:ascii="Microsoft Sans Serif" w:hAnsi="Microsoft Sans Serif" w:cs="Microsoft Sans Serif"/>
                <w:sz w:val="22"/>
                <w:szCs w:val="22"/>
              </w:rPr>
              <w:t>ρου</w:t>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3</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6</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ΓΕ1200</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Γενικ</w:t>
            </w:r>
            <w:r>
              <w:rPr>
                <w:rFonts w:ascii="Microsoft Sans Serif" w:hAnsi="Microsoft Sans Serif" w:cs="Microsoft Sans Serif"/>
                <w:sz w:val="22"/>
                <w:szCs w:val="22"/>
                <w:lang w:val="el-gr"/>
              </w:rPr>
              <w:t>ή</w:t>
            </w:r>
            <w:r>
              <w:rPr>
                <w:rFonts w:ascii="Microsoft Sans Serif" w:hAnsi="Microsoft Sans Serif" w:cs="Microsoft Sans Serif"/>
                <w:sz w:val="22"/>
                <w:szCs w:val="22"/>
              </w:rPr>
              <w:t xml:space="preserve"> Χημε</w:t>
            </w:r>
            <w:r>
              <w:rPr>
                <w:rFonts w:ascii="Microsoft Sans Serif" w:hAnsi="Microsoft Sans Serif" w:cs="Microsoft Sans Serif"/>
                <w:sz w:val="22"/>
                <w:szCs w:val="22"/>
                <w:lang w:val="el-gr"/>
              </w:rPr>
              <w:t>ί</w:t>
            </w:r>
            <w:r>
              <w:rPr>
                <w:rFonts w:ascii="Microsoft Sans Serif" w:hAnsi="Microsoft Sans Serif" w:cs="Microsoft Sans Serif"/>
                <w:sz w:val="22"/>
                <w:szCs w:val="22"/>
              </w:rPr>
              <w:t>α</w:t>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3</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6</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ΙΑ0200</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lang w:val="el-gr"/>
              </w:rPr>
            </w:pPr>
            <w:r>
              <w:rPr>
                <w:rFonts w:ascii="Microsoft Sans Serif" w:hAnsi="Microsoft Sans Serif" w:cs="Microsoft Sans Serif"/>
                <w:sz w:val="22"/>
                <w:szCs w:val="22"/>
              </w:rPr>
              <w:t>Εισαγωγ</w:t>
            </w:r>
            <w:r>
              <w:rPr>
                <w:rFonts w:ascii="Microsoft Sans Serif" w:hAnsi="Microsoft Sans Serif" w:cs="Microsoft Sans Serif"/>
                <w:sz w:val="22"/>
                <w:szCs w:val="22"/>
                <w:lang w:val="el-gr"/>
              </w:rPr>
              <w:t>ή</w:t>
            </w:r>
            <w:r>
              <w:rPr>
                <w:rFonts w:ascii="Microsoft Sans Serif" w:hAnsi="Microsoft Sans Serif" w:cs="Microsoft Sans Serif"/>
                <w:sz w:val="22"/>
                <w:szCs w:val="22"/>
              </w:rPr>
              <w:t xml:space="preserve"> </w:t>
            </w:r>
            <w:r>
              <w:rPr>
                <w:rFonts w:ascii="Microsoft Sans Serif" w:hAnsi="Microsoft Sans Serif" w:cs="Microsoft Sans Serif"/>
                <w:sz w:val="22"/>
                <w:szCs w:val="22"/>
                <w:lang w:val="el-gr"/>
              </w:rPr>
              <w:t>σ</w:t>
            </w:r>
            <w:r>
              <w:rPr>
                <w:rFonts w:ascii="Microsoft Sans Serif" w:hAnsi="Microsoft Sans Serif" w:cs="Microsoft Sans Serif"/>
                <w:sz w:val="22"/>
                <w:szCs w:val="22"/>
              </w:rPr>
              <w:t>τη Διατροφ</w:t>
            </w:r>
            <w:r>
              <w:rPr>
                <w:rFonts w:ascii="Microsoft Sans Serif" w:hAnsi="Microsoft Sans Serif" w:cs="Microsoft Sans Serif"/>
                <w:sz w:val="22"/>
                <w:szCs w:val="22"/>
                <w:lang w:val="el-gr"/>
              </w:rPr>
              <w:t>ή</w:t>
            </w:r>
            <w:r>
              <w:rPr>
                <w:rFonts w:ascii="Microsoft Sans Serif" w:hAnsi="Microsoft Sans Serif" w:cs="Microsoft Sans Serif"/>
                <w:sz w:val="22"/>
                <w:szCs w:val="22"/>
                <w:lang w:val="el-gr"/>
              </w:rPr>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5</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ΓΕ1400</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lang w:val="el-gr"/>
              </w:rPr>
            </w:pPr>
            <w:r>
              <w:rPr>
                <w:rFonts w:ascii="Microsoft Sans Serif" w:hAnsi="Microsoft Sans Serif" w:cs="Microsoft Sans Serif"/>
                <w:sz w:val="22"/>
                <w:szCs w:val="22"/>
              </w:rPr>
              <w:t>Πληροφορικ</w:t>
            </w:r>
            <w:r>
              <w:rPr>
                <w:rFonts w:ascii="Microsoft Sans Serif" w:hAnsi="Microsoft Sans Serif" w:cs="Microsoft Sans Serif"/>
                <w:sz w:val="22"/>
                <w:szCs w:val="22"/>
                <w:lang w:val="el-gr"/>
              </w:rPr>
              <w:t>ή</w:t>
            </w:r>
            <w:r>
              <w:rPr>
                <w:rFonts w:ascii="Microsoft Sans Serif" w:hAnsi="Microsoft Sans Serif" w:cs="Microsoft Sans Serif"/>
                <w:sz w:val="22"/>
                <w:szCs w:val="22"/>
                <w:lang w:val="el-gr"/>
              </w:rPr>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1</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1</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3</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ΓΕ0701</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lang w:val="el-gr"/>
              </w:rPr>
            </w:pPr>
            <w:r>
              <w:rPr>
                <w:rFonts w:ascii="Microsoft Sans Serif" w:hAnsi="Microsoft Sans Serif" w:cs="Microsoft Sans Serif"/>
                <w:sz w:val="22"/>
                <w:szCs w:val="22"/>
              </w:rPr>
              <w:t>Οργανικ</w:t>
            </w:r>
            <w:r>
              <w:rPr>
                <w:rFonts w:ascii="Microsoft Sans Serif" w:hAnsi="Microsoft Sans Serif" w:cs="Microsoft Sans Serif"/>
                <w:sz w:val="22"/>
                <w:szCs w:val="22"/>
                <w:lang w:val="el-gr"/>
              </w:rPr>
              <w:t>ή</w:t>
            </w:r>
            <w:r>
              <w:rPr>
                <w:rFonts w:ascii="Microsoft Sans Serif" w:hAnsi="Microsoft Sans Serif" w:cs="Microsoft Sans Serif"/>
                <w:sz w:val="22"/>
                <w:szCs w:val="22"/>
              </w:rPr>
              <w:t xml:space="preserve"> Χημε</w:t>
            </w:r>
            <w:r>
              <w:rPr>
                <w:rFonts w:ascii="Microsoft Sans Serif" w:hAnsi="Microsoft Sans Serif" w:cs="Microsoft Sans Serif"/>
                <w:sz w:val="22"/>
                <w:szCs w:val="22"/>
                <w:lang w:val="el-gr"/>
              </w:rPr>
              <w:t>ί</w:t>
            </w:r>
            <w:r>
              <w:rPr>
                <w:rFonts w:ascii="Microsoft Sans Serif" w:hAnsi="Microsoft Sans Serif" w:cs="Microsoft Sans Serif"/>
                <w:sz w:val="22"/>
                <w:szCs w:val="22"/>
              </w:rPr>
              <w:t>α</w:t>
            </w:r>
            <w:r>
              <w:rPr>
                <w:rFonts w:ascii="Microsoft Sans Serif" w:hAnsi="Microsoft Sans Serif" w:cs="Microsoft Sans Serif"/>
                <w:sz w:val="22"/>
                <w:szCs w:val="22"/>
                <w:lang w:val="el-gr"/>
              </w:rPr>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3</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ΟΚ0301</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Βιοστατιστικ</w:t>
            </w:r>
            <w:r>
              <w:rPr>
                <w:rFonts w:ascii="Microsoft Sans Serif" w:hAnsi="Microsoft Sans Serif" w:cs="Microsoft Sans Serif"/>
                <w:sz w:val="22"/>
                <w:szCs w:val="22"/>
                <w:lang w:val="el-gr"/>
              </w:rPr>
              <w:t>ή</w:t>
            </w:r>
            <w:r>
              <w:rPr>
                <w:rFonts w:ascii="Microsoft Sans Serif" w:hAnsi="Microsoft Sans Serif" w:cs="Microsoft Sans Serif"/>
                <w:sz w:val="22"/>
                <w:szCs w:val="22"/>
              </w:rPr>
              <w:t xml:space="preserve"> Ι</w:t>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1</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5</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ΞΓ0101</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Ξ</w:t>
            </w:r>
            <w:r>
              <w:rPr>
                <w:rFonts w:ascii="Microsoft Sans Serif" w:hAnsi="Microsoft Sans Serif" w:cs="Microsoft Sans Serif"/>
                <w:sz w:val="22"/>
                <w:szCs w:val="22"/>
                <w:lang w:val="el-gr"/>
              </w:rPr>
              <w:t>έ</w:t>
            </w:r>
            <w:r>
              <w:rPr>
                <w:rFonts w:ascii="Microsoft Sans Serif" w:hAnsi="Microsoft Sans Serif" w:cs="Microsoft Sans Serif"/>
                <w:sz w:val="22"/>
                <w:szCs w:val="22"/>
              </w:rPr>
              <w:t>νη Γλ</w:t>
            </w:r>
            <w:r>
              <w:rPr>
                <w:rFonts w:ascii="Microsoft Sans Serif" w:hAnsi="Microsoft Sans Serif" w:cs="Microsoft Sans Serif"/>
                <w:sz w:val="22"/>
                <w:szCs w:val="22"/>
                <w:lang w:val="el-gr"/>
              </w:rPr>
              <w:t>ώ</w:t>
            </w:r>
            <w:r>
              <w:rPr>
                <w:rFonts w:ascii="Microsoft Sans Serif" w:hAnsi="Microsoft Sans Serif" w:cs="Microsoft Sans Serif"/>
                <w:sz w:val="22"/>
                <w:szCs w:val="22"/>
              </w:rPr>
              <w:t>σσα I</w:t>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3</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3</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0"/>
                <w:lang w:val="el-gr"/>
              </w:rPr>
            </w:pPr>
            <w:r>
              <w:rPr>
                <w:rFonts w:ascii="Microsoft Sans Serif" w:hAnsi="Microsoft Sans Serif" w:cs="Microsoft Sans Serif"/>
                <w:sz w:val="20"/>
              </w:rPr>
              <w:t>ΣΥΝΟΛΟ</w:t>
            </w:r>
            <w:r>
              <w:rPr>
                <w:rFonts w:ascii="Microsoft Sans Serif" w:hAnsi="Microsoft Sans Serif" w:cs="Microsoft Sans Serif"/>
                <w:sz w:val="20"/>
                <w:lang w:val="el-gr"/>
              </w:rPr>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fldChar w:fldCharType="begin"/>
              <w:instrText xml:space="preserve">= SUM(ABOVE) \# "#,##0.xxxxxxxxxxxxxxxxxxxx" </w:instrText>
              <w:fldChar w:fldCharType="separate"/>
              <w:t>31</w:t>
              <w:fldChar w:fldCharType="end"/>
            </w:r>
          </w:p>
        </w:tc>
      </w:tr>
      <w:tr>
        <w:trPr>
          <w:tblHeader/>
          <w:cantSplit/>
          <w:trHeight w:val="0" w:hRule="auto"/>
        </w:trPr>
        <w:tc>
          <w:tcPr>
            <w:tcW w:w="10241" w:type="dxa"/>
            <w:gridSpan w:val="6"/>
            <w:vAlign w:val="center"/>
            <w:shd w:val="solid" w:color="D9D9D9" tmshd="1677721856, 0, 14277081"/>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b/>
                <w:sz w:val="22"/>
                <w:szCs w:val="22"/>
                <w:lang w:val="el-gr"/>
              </w:rPr>
              <w:t>Β Εξάμηνο</w:t>
            </w:r>
            <w:r>
              <w:rPr>
                <w:rFonts w:ascii="Microsoft Sans Serif" w:hAnsi="Microsoft Sans Serif" w:cs="Microsoft Sans Serif"/>
                <w:sz w:val="22"/>
                <w:szCs w:val="22"/>
              </w:rPr>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ΓΕ1701</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Φυσιολο</w:t>
            </w:r>
            <w:r>
              <w:rPr>
                <w:rFonts w:ascii="Microsoft Sans Serif" w:hAnsi="Microsoft Sans Serif" w:cs="Microsoft Sans Serif"/>
                <w:sz w:val="22"/>
                <w:szCs w:val="22"/>
                <w:lang w:val="el-gr"/>
              </w:rPr>
              <w:t>γί</w:t>
            </w:r>
            <w:r>
              <w:rPr>
                <w:rFonts w:ascii="Microsoft Sans Serif" w:hAnsi="Microsoft Sans Serif" w:cs="Microsoft Sans Serif"/>
                <w:sz w:val="22"/>
                <w:szCs w:val="22"/>
              </w:rPr>
              <w:t>α Ι</w:t>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3</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1</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6</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ΓΕ0601</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Βιοχημε</w:t>
            </w:r>
            <w:r>
              <w:rPr>
                <w:rFonts w:ascii="Microsoft Sans Serif" w:hAnsi="Microsoft Sans Serif" w:cs="Microsoft Sans Serif"/>
                <w:sz w:val="22"/>
                <w:szCs w:val="22"/>
                <w:lang w:val="el-gr"/>
              </w:rPr>
              <w:t>ί</w:t>
            </w:r>
            <w:r>
              <w:rPr>
                <w:rFonts w:ascii="Microsoft Sans Serif" w:hAnsi="Microsoft Sans Serif" w:cs="Microsoft Sans Serif"/>
                <w:sz w:val="22"/>
                <w:szCs w:val="22"/>
              </w:rPr>
              <w:t>α Ι</w:t>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3</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6</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ΟΚ0400</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lang w:val="el-gr"/>
              </w:rPr>
            </w:pPr>
            <w:r>
              <w:rPr>
                <w:rFonts w:ascii="Microsoft Sans Serif" w:hAnsi="Microsoft Sans Serif" w:cs="Microsoft Sans Serif"/>
                <w:sz w:val="22"/>
                <w:szCs w:val="22"/>
              </w:rPr>
              <w:t>Οικονομικ</w:t>
            </w:r>
            <w:r>
              <w:rPr>
                <w:rFonts w:ascii="Microsoft Sans Serif" w:hAnsi="Microsoft Sans Serif" w:cs="Microsoft Sans Serif"/>
                <w:sz w:val="22"/>
                <w:szCs w:val="22"/>
                <w:lang w:val="el-gr"/>
              </w:rPr>
              <w:t>ά</w:t>
            </w:r>
            <w:r>
              <w:rPr>
                <w:rFonts w:ascii="Microsoft Sans Serif" w:hAnsi="Microsoft Sans Serif" w:cs="Microsoft Sans Serif"/>
                <w:sz w:val="22"/>
                <w:szCs w:val="22"/>
                <w:lang w:val="el-gr"/>
              </w:rPr>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3</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ΓΕ2000</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lang w:val="el-gr"/>
              </w:rPr>
            </w:pPr>
            <w:r>
              <w:rPr>
                <w:rFonts w:ascii="Microsoft Sans Serif" w:hAnsi="Microsoft Sans Serif" w:cs="Microsoft Sans Serif"/>
                <w:sz w:val="22"/>
                <w:szCs w:val="22"/>
              </w:rPr>
              <w:t>Ψυχολογ</w:t>
            </w:r>
            <w:r>
              <w:rPr>
                <w:rFonts w:ascii="Microsoft Sans Serif" w:hAnsi="Microsoft Sans Serif" w:cs="Microsoft Sans Serif"/>
                <w:sz w:val="22"/>
                <w:szCs w:val="22"/>
                <w:lang w:val="el-gr"/>
              </w:rPr>
              <w:t>ία</w:t>
            </w:r>
            <w:r>
              <w:rPr>
                <w:rFonts w:ascii="Microsoft Sans Serif" w:hAnsi="Microsoft Sans Serif" w:cs="Microsoft Sans Serif"/>
                <w:sz w:val="22"/>
                <w:szCs w:val="22"/>
                <w:lang w:val="el-gr"/>
              </w:rPr>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3</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ΟΚ0302</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Βιοστατιστικ</w:t>
            </w:r>
            <w:r>
              <w:rPr>
                <w:rFonts w:ascii="Microsoft Sans Serif" w:hAnsi="Microsoft Sans Serif" w:cs="Microsoft Sans Serif"/>
                <w:sz w:val="22"/>
                <w:szCs w:val="22"/>
                <w:lang w:val="el-gr"/>
              </w:rPr>
              <w:t>ή</w:t>
            </w:r>
            <w:r>
              <w:rPr>
                <w:rFonts w:ascii="Microsoft Sans Serif" w:hAnsi="Microsoft Sans Serif" w:cs="Microsoft Sans Serif"/>
                <w:sz w:val="22"/>
                <w:szCs w:val="22"/>
              </w:rPr>
              <w:t xml:space="preserve"> ΙI</w:t>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1</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5</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ΓΕ1600</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lang w:val="el-gr"/>
              </w:rPr>
            </w:pPr>
            <w:r>
              <w:rPr>
                <w:rFonts w:ascii="Microsoft Sans Serif" w:hAnsi="Microsoft Sans Serif" w:cs="Microsoft Sans Serif"/>
                <w:sz w:val="22"/>
                <w:szCs w:val="22"/>
              </w:rPr>
              <w:t>Φυσικ</w:t>
            </w:r>
            <w:r>
              <w:rPr>
                <w:rFonts w:ascii="Microsoft Sans Serif" w:hAnsi="Microsoft Sans Serif" w:cs="Microsoft Sans Serif"/>
                <w:sz w:val="22"/>
                <w:szCs w:val="22"/>
                <w:lang w:val="el-gr"/>
              </w:rPr>
              <w:t>ή</w:t>
            </w:r>
            <w:r>
              <w:rPr>
                <w:rFonts w:ascii="Microsoft Sans Serif" w:hAnsi="Microsoft Sans Serif" w:cs="Microsoft Sans Serif"/>
                <w:sz w:val="22"/>
                <w:szCs w:val="22"/>
                <w:lang w:val="el-gr"/>
              </w:rPr>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3</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ΞΓ0102</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Ξ</w:t>
            </w:r>
            <w:r>
              <w:rPr>
                <w:rFonts w:ascii="Microsoft Sans Serif" w:hAnsi="Microsoft Sans Serif" w:cs="Microsoft Sans Serif"/>
                <w:sz w:val="22"/>
                <w:szCs w:val="22"/>
                <w:lang w:val="el-gr"/>
              </w:rPr>
              <w:t>έ</w:t>
            </w:r>
            <w:r>
              <w:rPr>
                <w:rFonts w:ascii="Microsoft Sans Serif" w:hAnsi="Microsoft Sans Serif" w:cs="Microsoft Sans Serif"/>
                <w:sz w:val="22"/>
                <w:szCs w:val="22"/>
              </w:rPr>
              <w:t>νη Γλ</w:t>
            </w:r>
            <w:r>
              <w:rPr>
                <w:rFonts w:ascii="Microsoft Sans Serif" w:hAnsi="Microsoft Sans Serif" w:cs="Microsoft Sans Serif"/>
                <w:sz w:val="22"/>
                <w:szCs w:val="22"/>
                <w:lang w:val="el-gr"/>
              </w:rPr>
              <w:t>ώ</w:t>
            </w:r>
            <w:r>
              <w:rPr>
                <w:rFonts w:ascii="Microsoft Sans Serif" w:hAnsi="Microsoft Sans Serif" w:cs="Microsoft Sans Serif"/>
                <w:sz w:val="22"/>
                <w:szCs w:val="22"/>
              </w:rPr>
              <w:t>σσα II</w:t>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3</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0"/>
                <w:lang w:val="el-gr"/>
              </w:rPr>
            </w:pPr>
            <w:r>
              <w:rPr>
                <w:rFonts w:ascii="Microsoft Sans Serif" w:hAnsi="Microsoft Sans Serif" w:cs="Microsoft Sans Serif"/>
                <w:sz w:val="20"/>
              </w:rPr>
              <w:t>ΣΥΝΟΛΟ</w:t>
            </w:r>
            <w:r>
              <w:rPr>
                <w:rFonts w:ascii="Microsoft Sans Serif" w:hAnsi="Microsoft Sans Serif" w:cs="Microsoft Sans Serif"/>
                <w:sz w:val="20"/>
                <w:lang w:val="el-gr"/>
              </w:rPr>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29</w:t>
            </w:r>
          </w:p>
        </w:tc>
      </w:tr>
      <w:tr>
        <w:trPr>
          <w:tblHeader/>
          <w:cantSplit/>
          <w:trHeight w:val="0" w:hRule="auto"/>
        </w:trPr>
        <w:tc>
          <w:tcPr>
            <w:tcW w:w="10241" w:type="dxa"/>
            <w:gridSpan w:val="6"/>
            <w:vAlign w:val="center"/>
            <w:shd w:val="solid" w:color="D9D9D9" tmshd="1677721856, 0, 14277081"/>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b/>
                <w:sz w:val="22"/>
                <w:szCs w:val="22"/>
                <w:lang w:val="el-gr"/>
              </w:rPr>
              <w:t>Γ Εξάμηνο</w:t>
            </w:r>
            <w:r>
              <w:rPr>
                <w:rFonts w:ascii="Microsoft Sans Serif" w:hAnsi="Microsoft Sans Serif" w:cs="Microsoft Sans Serif"/>
                <w:sz w:val="22"/>
                <w:szCs w:val="22"/>
              </w:rPr>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ΓΕ1702</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lang w:val="el-gr"/>
              </w:rPr>
            </w:pPr>
            <w:r>
              <w:rPr>
                <w:rFonts w:ascii="Microsoft Sans Serif" w:hAnsi="Microsoft Sans Serif" w:cs="Microsoft Sans Serif"/>
                <w:sz w:val="22"/>
                <w:szCs w:val="22"/>
              </w:rPr>
              <w:t>Φυσιολογ</w:t>
            </w:r>
            <w:r>
              <w:rPr>
                <w:rFonts w:ascii="Microsoft Sans Serif" w:hAnsi="Microsoft Sans Serif" w:cs="Microsoft Sans Serif"/>
                <w:sz w:val="22"/>
                <w:szCs w:val="22"/>
                <w:lang w:val="el-gr"/>
              </w:rPr>
              <w:t>ί</w:t>
            </w:r>
            <w:r>
              <w:rPr>
                <w:rFonts w:ascii="Microsoft Sans Serif" w:hAnsi="Microsoft Sans Serif" w:cs="Microsoft Sans Serif"/>
                <w:sz w:val="22"/>
                <w:szCs w:val="22"/>
              </w:rPr>
              <w:t>α Ι</w:t>
            </w:r>
            <w:r>
              <w:rPr>
                <w:rFonts w:ascii="Microsoft Sans Serif" w:hAnsi="Microsoft Sans Serif" w:cs="Microsoft Sans Serif"/>
                <w:sz w:val="22"/>
                <w:szCs w:val="22"/>
                <w:lang w:val="el-gr"/>
              </w:rPr>
              <w:t>Ι</w:t>
            </w:r>
            <w:r>
              <w:rPr>
                <w:rFonts w:ascii="Microsoft Sans Serif" w:hAnsi="Microsoft Sans Serif" w:cs="Microsoft Sans Serif"/>
                <w:sz w:val="22"/>
                <w:szCs w:val="22"/>
                <w:lang w:val="el-gr"/>
              </w:rPr>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3</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1</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5</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ΓΕ0612</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lang w:val="el-gr"/>
              </w:rPr>
            </w:pPr>
            <w:r>
              <w:rPr>
                <w:rFonts w:ascii="Microsoft Sans Serif" w:hAnsi="Microsoft Sans Serif" w:cs="Microsoft Sans Serif"/>
                <w:sz w:val="22"/>
                <w:szCs w:val="22"/>
              </w:rPr>
              <w:t>Βιοχημε</w:t>
            </w:r>
            <w:r>
              <w:rPr>
                <w:rFonts w:ascii="Microsoft Sans Serif" w:hAnsi="Microsoft Sans Serif" w:cs="Microsoft Sans Serif"/>
                <w:sz w:val="22"/>
                <w:szCs w:val="22"/>
                <w:lang w:val="el-gr"/>
              </w:rPr>
              <w:t>ί</w:t>
            </w:r>
            <w:r>
              <w:rPr>
                <w:rFonts w:ascii="Microsoft Sans Serif" w:hAnsi="Microsoft Sans Serif" w:cs="Microsoft Sans Serif"/>
                <w:sz w:val="22"/>
                <w:szCs w:val="22"/>
              </w:rPr>
              <w:t>α Ι</w:t>
            </w:r>
            <w:r>
              <w:rPr>
                <w:rFonts w:ascii="Microsoft Sans Serif" w:hAnsi="Microsoft Sans Serif" w:cs="Microsoft Sans Serif"/>
                <w:sz w:val="22"/>
                <w:szCs w:val="22"/>
                <w:lang w:val="el-gr"/>
              </w:rPr>
              <w:t>Ι</w:t>
            </w:r>
            <w:r>
              <w:rPr>
                <w:rFonts w:ascii="Microsoft Sans Serif" w:hAnsi="Microsoft Sans Serif" w:cs="Microsoft Sans Serif"/>
                <w:sz w:val="22"/>
                <w:szCs w:val="22"/>
                <w:lang w:val="el-gr"/>
              </w:rPr>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5</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ΓΕ1901</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Χημε</w:t>
            </w:r>
            <w:r>
              <w:rPr>
                <w:rFonts w:ascii="Microsoft Sans Serif" w:hAnsi="Microsoft Sans Serif" w:cs="Microsoft Sans Serif"/>
                <w:sz w:val="22"/>
                <w:szCs w:val="22"/>
                <w:lang w:val="el-gr"/>
              </w:rPr>
              <w:t>ί</w:t>
            </w:r>
            <w:r>
              <w:rPr>
                <w:rFonts w:ascii="Microsoft Sans Serif" w:hAnsi="Microsoft Sans Serif" w:cs="Microsoft Sans Serif"/>
                <w:sz w:val="22"/>
                <w:szCs w:val="22"/>
              </w:rPr>
              <w:t>α Τροφ</w:t>
            </w:r>
            <w:r>
              <w:rPr>
                <w:rFonts w:ascii="Microsoft Sans Serif" w:hAnsi="Microsoft Sans Serif" w:cs="Microsoft Sans Serif"/>
                <w:sz w:val="22"/>
                <w:szCs w:val="22"/>
                <w:lang w:val="el-gr"/>
              </w:rPr>
              <w:t>ί</w:t>
            </w:r>
            <w:r>
              <w:rPr>
                <w:rFonts w:ascii="Microsoft Sans Serif" w:hAnsi="Microsoft Sans Serif" w:cs="Microsoft Sans Serif"/>
                <w:sz w:val="22"/>
                <w:szCs w:val="22"/>
              </w:rPr>
              <w:t>μων</w:t>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lang w:val="el-gr"/>
              </w:rPr>
            </w:pPr>
            <w:r>
              <w:rPr>
                <w:rFonts w:ascii="Microsoft Sans Serif" w:hAnsi="Microsoft Sans Serif" w:cs="Microsoft Sans Serif"/>
                <w:sz w:val="22"/>
                <w:szCs w:val="22"/>
                <w:lang w:val="el-gr"/>
              </w:rPr>
              <w:t>2</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5</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ΓΕ0900</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Γενικ</w:t>
            </w:r>
            <w:r>
              <w:rPr>
                <w:rFonts w:ascii="Microsoft Sans Serif" w:hAnsi="Microsoft Sans Serif" w:cs="Microsoft Sans Serif"/>
                <w:sz w:val="22"/>
                <w:szCs w:val="22"/>
                <w:lang w:val="el-gr"/>
              </w:rPr>
              <w:t>ή</w:t>
            </w:r>
            <w:r>
              <w:rPr>
                <w:rFonts w:ascii="Microsoft Sans Serif" w:hAnsi="Microsoft Sans Serif" w:cs="Microsoft Sans Serif"/>
                <w:sz w:val="22"/>
                <w:szCs w:val="22"/>
              </w:rPr>
              <w:t xml:space="preserve"> Μικροβιολογ</w:t>
            </w:r>
            <w:r>
              <w:rPr>
                <w:rFonts w:ascii="Microsoft Sans Serif" w:hAnsi="Microsoft Sans Serif" w:cs="Microsoft Sans Serif"/>
                <w:sz w:val="22"/>
                <w:szCs w:val="22"/>
                <w:lang w:val="el-gr"/>
              </w:rPr>
              <w:t>ί</w:t>
            </w:r>
            <w:r>
              <w:rPr>
                <w:rFonts w:ascii="Microsoft Sans Serif" w:hAnsi="Microsoft Sans Serif" w:cs="Microsoft Sans Serif"/>
                <w:sz w:val="22"/>
                <w:szCs w:val="22"/>
              </w:rPr>
              <w:t>α</w:t>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1,5</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5</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ΙΑ1300</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Διατροφικ</w:t>
            </w:r>
            <w:r>
              <w:rPr>
                <w:rFonts w:ascii="Microsoft Sans Serif" w:hAnsi="Microsoft Sans Serif" w:cs="Microsoft Sans Serif"/>
                <w:sz w:val="22"/>
                <w:szCs w:val="22"/>
                <w:lang w:val="el-gr"/>
              </w:rPr>
              <w:t>ή</w:t>
            </w:r>
            <w:r>
              <w:rPr>
                <w:rFonts w:ascii="Microsoft Sans Serif" w:hAnsi="Microsoft Sans Serif" w:cs="Microsoft Sans Serif"/>
                <w:sz w:val="22"/>
                <w:szCs w:val="22"/>
              </w:rPr>
              <w:t xml:space="preserve"> Αξιολ</w:t>
            </w:r>
            <w:r>
              <w:rPr>
                <w:rFonts w:ascii="Microsoft Sans Serif" w:hAnsi="Microsoft Sans Serif" w:cs="Microsoft Sans Serif"/>
                <w:sz w:val="22"/>
                <w:szCs w:val="22"/>
                <w:lang w:val="el-gr"/>
              </w:rPr>
              <w:t>ό</w:t>
            </w:r>
            <w:r>
              <w:rPr>
                <w:rFonts w:ascii="Microsoft Sans Serif" w:hAnsi="Microsoft Sans Serif" w:cs="Microsoft Sans Serif"/>
                <w:sz w:val="22"/>
                <w:szCs w:val="22"/>
              </w:rPr>
              <w:t>γηση</w:t>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5</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ΙΑ0700</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lang w:val="el-gr"/>
              </w:rPr>
            </w:pPr>
            <w:r>
              <w:rPr>
                <w:rFonts w:ascii="Microsoft Sans Serif" w:hAnsi="Microsoft Sans Serif" w:cs="Microsoft Sans Serif"/>
                <w:sz w:val="22"/>
                <w:szCs w:val="22"/>
                <w:lang w:val="el-gr"/>
              </w:rPr>
              <w:t>Διατροφή στα Στάδια της Ζωής</w:t>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1</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4</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ΙΑ1600</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lang w:val="el-gr"/>
              </w:rPr>
            </w:pPr>
            <w:r>
              <w:rPr>
                <w:rFonts w:ascii="Microsoft Sans Serif" w:hAnsi="Microsoft Sans Serif" w:cs="Microsoft Sans Serif"/>
                <w:sz w:val="22"/>
                <w:szCs w:val="22"/>
              </w:rPr>
              <w:t>Επιδημιολογ</w:t>
            </w:r>
            <w:r>
              <w:rPr>
                <w:rFonts w:ascii="Microsoft Sans Serif" w:hAnsi="Microsoft Sans Serif" w:cs="Microsoft Sans Serif"/>
                <w:sz w:val="22"/>
                <w:szCs w:val="22"/>
                <w:lang w:val="el-gr"/>
              </w:rPr>
              <w:t>ί</w:t>
            </w:r>
            <w:r>
              <w:rPr>
                <w:rFonts w:ascii="Microsoft Sans Serif" w:hAnsi="Microsoft Sans Serif" w:cs="Microsoft Sans Serif"/>
                <w:sz w:val="22"/>
                <w:szCs w:val="22"/>
              </w:rPr>
              <w:t>α Διατροφ</w:t>
            </w:r>
            <w:r>
              <w:rPr>
                <w:rFonts w:ascii="Microsoft Sans Serif" w:hAnsi="Microsoft Sans Serif" w:cs="Microsoft Sans Serif"/>
                <w:sz w:val="22"/>
                <w:szCs w:val="22"/>
                <w:lang w:val="el-gr"/>
              </w:rPr>
              <w:t>ής</w:t>
            </w:r>
            <w:r>
              <w:rPr>
                <w:rFonts w:ascii="Microsoft Sans Serif" w:hAnsi="Microsoft Sans Serif" w:cs="Microsoft Sans Serif"/>
                <w:sz w:val="22"/>
                <w:szCs w:val="22"/>
                <w:lang w:val="el-gr"/>
              </w:rPr>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3</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0"/>
                <w:lang w:val="el-gr"/>
              </w:rPr>
            </w:pPr>
            <w:r>
              <w:rPr>
                <w:rFonts w:ascii="Microsoft Sans Serif" w:hAnsi="Microsoft Sans Serif" w:cs="Microsoft Sans Serif"/>
                <w:sz w:val="20"/>
              </w:rPr>
              <w:t>ΣΥΝΟΛΟ</w:t>
            </w:r>
            <w:r>
              <w:rPr>
                <w:rFonts w:ascii="Microsoft Sans Serif" w:hAnsi="Microsoft Sans Serif" w:cs="Microsoft Sans Serif"/>
                <w:sz w:val="20"/>
                <w:lang w:val="el-gr"/>
              </w:rPr>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32</w:t>
            </w:r>
          </w:p>
        </w:tc>
      </w:tr>
      <w:tr>
        <w:trPr>
          <w:tblHeader/>
          <w:cantSplit/>
          <w:trHeight w:val="0" w:hRule="auto"/>
        </w:trPr>
        <w:tc>
          <w:tcPr>
            <w:tcW w:w="10241" w:type="dxa"/>
            <w:gridSpan w:val="6"/>
            <w:vAlign w:val="center"/>
            <w:shd w:val="solid" w:color="D9D9D9" tmshd="1677721856, 0, 14277081"/>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b/>
                <w:sz w:val="22"/>
                <w:szCs w:val="22"/>
                <w:lang w:val="el-gr"/>
              </w:rPr>
              <w:t>Δ Εξάμηνο</w:t>
            </w:r>
            <w:r>
              <w:rPr>
                <w:rFonts w:ascii="Microsoft Sans Serif" w:hAnsi="Microsoft Sans Serif" w:cs="Microsoft Sans Serif"/>
                <w:sz w:val="22"/>
                <w:szCs w:val="22"/>
              </w:rPr>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ΓΕ0100</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Εφ</w:t>
            </w:r>
            <w:r>
              <w:rPr>
                <w:rFonts w:ascii="Microsoft Sans Serif" w:hAnsi="Microsoft Sans Serif" w:cs="Microsoft Sans Serif"/>
                <w:sz w:val="22"/>
                <w:szCs w:val="22"/>
                <w:lang w:val="el-gr"/>
              </w:rPr>
              <w:t>α</w:t>
            </w:r>
            <w:r>
              <w:rPr>
                <w:rFonts w:ascii="Microsoft Sans Serif" w:hAnsi="Microsoft Sans Serif" w:cs="Microsoft Sans Serif"/>
                <w:sz w:val="22"/>
                <w:szCs w:val="22"/>
              </w:rPr>
              <w:t>ρμοσμ</w:t>
            </w:r>
            <w:r>
              <w:rPr>
                <w:rFonts w:ascii="Microsoft Sans Serif" w:hAnsi="Microsoft Sans Serif" w:cs="Microsoft Sans Serif"/>
                <w:sz w:val="22"/>
                <w:szCs w:val="22"/>
                <w:lang w:val="el-gr"/>
              </w:rPr>
              <w:t>έ</w:t>
            </w:r>
            <w:r>
              <w:rPr>
                <w:rFonts w:ascii="Microsoft Sans Serif" w:hAnsi="Microsoft Sans Serif" w:cs="Microsoft Sans Serif"/>
                <w:sz w:val="22"/>
                <w:szCs w:val="22"/>
              </w:rPr>
              <w:t>νη Μικροβιολογ</w:t>
            </w:r>
            <w:r>
              <w:rPr>
                <w:rFonts w:ascii="Microsoft Sans Serif" w:hAnsi="Microsoft Sans Serif" w:cs="Microsoft Sans Serif"/>
                <w:sz w:val="22"/>
                <w:szCs w:val="22"/>
                <w:lang w:val="el-gr"/>
              </w:rPr>
              <w:t>ί</w:t>
            </w:r>
            <w:r>
              <w:rPr>
                <w:rFonts w:ascii="Microsoft Sans Serif" w:hAnsi="Microsoft Sans Serif" w:cs="Microsoft Sans Serif"/>
                <w:sz w:val="22"/>
                <w:szCs w:val="22"/>
              </w:rPr>
              <w:t>α</w:t>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1,5</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5</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ΙΑ0503</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Διατρο</w:t>
            </w:r>
            <w:r>
              <w:rPr>
                <w:rFonts w:ascii="Microsoft Sans Serif" w:hAnsi="Microsoft Sans Serif" w:cs="Microsoft Sans Serif"/>
                <w:sz w:val="22"/>
                <w:szCs w:val="22"/>
                <w:lang w:val="el-gr"/>
              </w:rPr>
              <w:t>φή και</w:t>
            </w:r>
            <w:r>
              <w:rPr>
                <w:rFonts w:ascii="Microsoft Sans Serif" w:hAnsi="Microsoft Sans Serif" w:cs="Microsoft Sans Serif"/>
                <w:sz w:val="22"/>
                <w:szCs w:val="22"/>
              </w:rPr>
              <w:t xml:space="preserve"> Μεταβολισμ</w:t>
            </w:r>
            <w:r>
              <w:rPr>
                <w:rFonts w:ascii="Microsoft Sans Serif" w:hAnsi="Microsoft Sans Serif" w:cs="Microsoft Sans Serif"/>
                <w:sz w:val="22"/>
                <w:szCs w:val="22"/>
                <w:lang w:val="el-gr"/>
              </w:rPr>
              <w:t>ός</w:t>
            </w:r>
            <w:r>
              <w:rPr>
                <w:rFonts w:ascii="Microsoft Sans Serif" w:hAnsi="Microsoft Sans Serif" w:cs="Microsoft Sans Serif"/>
                <w:sz w:val="22"/>
                <w:szCs w:val="22"/>
              </w:rPr>
              <w:t xml:space="preserve"> Μακροσυστατικ</w:t>
            </w:r>
            <w:r>
              <w:rPr>
                <w:rFonts w:ascii="Microsoft Sans Serif" w:hAnsi="Microsoft Sans Serif" w:cs="Microsoft Sans Serif"/>
                <w:sz w:val="22"/>
                <w:szCs w:val="22"/>
                <w:lang w:val="el-gr"/>
              </w:rPr>
              <w:t>ώ</w:t>
            </w:r>
            <w:r>
              <w:rPr>
                <w:rFonts w:ascii="Microsoft Sans Serif" w:hAnsi="Microsoft Sans Serif" w:cs="Microsoft Sans Serif"/>
                <w:sz w:val="22"/>
                <w:szCs w:val="22"/>
              </w:rPr>
              <w:t>ν</w:t>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3</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3</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6</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ΓΕ2401</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Φυσικοχημε</w:t>
            </w:r>
            <w:r>
              <w:rPr>
                <w:rFonts w:ascii="Microsoft Sans Serif" w:hAnsi="Microsoft Sans Serif" w:cs="Microsoft Sans Serif"/>
                <w:sz w:val="22"/>
                <w:szCs w:val="22"/>
                <w:lang w:val="el-gr"/>
              </w:rPr>
              <w:t>ί</w:t>
            </w:r>
            <w:r>
              <w:rPr>
                <w:rFonts w:ascii="Microsoft Sans Serif" w:hAnsi="Microsoft Sans Serif" w:cs="Microsoft Sans Serif"/>
                <w:sz w:val="22"/>
                <w:szCs w:val="22"/>
              </w:rPr>
              <w:t>α Τροφ</w:t>
            </w:r>
            <w:r>
              <w:rPr>
                <w:rFonts w:ascii="Microsoft Sans Serif" w:hAnsi="Microsoft Sans Serif" w:cs="Microsoft Sans Serif"/>
                <w:sz w:val="22"/>
                <w:szCs w:val="22"/>
                <w:lang w:val="el-gr"/>
              </w:rPr>
              <w:t>ί</w:t>
            </w:r>
            <w:r>
              <w:rPr>
                <w:rFonts w:ascii="Microsoft Sans Serif" w:hAnsi="Microsoft Sans Serif" w:cs="Microsoft Sans Serif"/>
                <w:sz w:val="22"/>
                <w:szCs w:val="22"/>
              </w:rPr>
              <w:t>μων</w:t>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lang w:val="el-gr"/>
              </w:rPr>
            </w:pPr>
            <w:r>
              <w:rPr>
                <w:rFonts w:ascii="Microsoft Sans Serif" w:hAnsi="Microsoft Sans Serif" w:cs="Microsoft Sans Serif"/>
                <w:sz w:val="22"/>
                <w:szCs w:val="22"/>
                <w:lang w:val="el-gr"/>
              </w:rPr>
              <w:t>1</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4</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ΙΑ3500</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lang w:val="el-gr"/>
              </w:rPr>
            </w:pPr>
            <w:r>
              <w:rPr>
                <w:rFonts w:ascii="Microsoft Sans Serif" w:hAnsi="Microsoft Sans Serif" w:cs="Microsoft Sans Serif"/>
                <w:sz w:val="22"/>
                <w:szCs w:val="22"/>
              </w:rPr>
              <w:t>Εισαγωγ</w:t>
            </w:r>
            <w:r>
              <w:rPr>
                <w:rFonts w:ascii="Microsoft Sans Serif" w:hAnsi="Microsoft Sans Serif" w:cs="Microsoft Sans Serif"/>
                <w:sz w:val="22"/>
                <w:szCs w:val="22"/>
                <w:lang w:val="el-gr"/>
              </w:rPr>
              <w:t>ή</w:t>
            </w:r>
            <w:r>
              <w:rPr>
                <w:rFonts w:ascii="Microsoft Sans Serif" w:hAnsi="Microsoft Sans Serif" w:cs="Microsoft Sans Serif"/>
                <w:sz w:val="22"/>
                <w:szCs w:val="22"/>
              </w:rPr>
              <w:t xml:space="preserve"> </w:t>
            </w:r>
            <w:r>
              <w:rPr>
                <w:rFonts w:ascii="Microsoft Sans Serif" w:hAnsi="Microsoft Sans Serif" w:cs="Microsoft Sans Serif"/>
                <w:sz w:val="22"/>
                <w:szCs w:val="22"/>
                <w:lang w:val="el-gr"/>
              </w:rPr>
              <w:t>σ</w:t>
            </w:r>
            <w:r>
              <w:rPr>
                <w:rFonts w:ascii="Microsoft Sans Serif" w:hAnsi="Microsoft Sans Serif" w:cs="Microsoft Sans Serif"/>
                <w:sz w:val="22"/>
                <w:szCs w:val="22"/>
              </w:rPr>
              <w:t>τη</w:t>
            </w:r>
            <w:r>
              <w:rPr>
                <w:rFonts w:ascii="Microsoft Sans Serif" w:hAnsi="Microsoft Sans Serif" w:cs="Microsoft Sans Serif"/>
                <w:sz w:val="22"/>
                <w:szCs w:val="22"/>
                <w:lang w:val="el-gr"/>
              </w:rPr>
              <w:t>ν</w:t>
            </w:r>
            <w:r>
              <w:rPr>
                <w:rFonts w:ascii="Microsoft Sans Serif" w:hAnsi="Microsoft Sans Serif" w:cs="Microsoft Sans Serif"/>
                <w:sz w:val="22"/>
                <w:szCs w:val="22"/>
              </w:rPr>
              <w:t xml:space="preserve"> Κλινικ</w:t>
            </w:r>
            <w:r>
              <w:rPr>
                <w:rFonts w:ascii="Microsoft Sans Serif" w:hAnsi="Microsoft Sans Serif" w:cs="Microsoft Sans Serif"/>
                <w:sz w:val="22"/>
                <w:szCs w:val="22"/>
                <w:lang w:val="el-gr"/>
              </w:rPr>
              <w:t>ή</w:t>
            </w:r>
            <w:r>
              <w:rPr>
                <w:rFonts w:ascii="Microsoft Sans Serif" w:hAnsi="Microsoft Sans Serif" w:cs="Microsoft Sans Serif"/>
                <w:sz w:val="22"/>
                <w:szCs w:val="22"/>
              </w:rPr>
              <w:t xml:space="preserve"> Διατροφ</w:t>
            </w:r>
            <w:r>
              <w:rPr>
                <w:rFonts w:ascii="Microsoft Sans Serif" w:hAnsi="Microsoft Sans Serif" w:cs="Microsoft Sans Serif"/>
                <w:sz w:val="22"/>
                <w:szCs w:val="22"/>
                <w:lang w:val="el-gr"/>
              </w:rPr>
              <w:t>ή</w:t>
            </w:r>
            <w:r>
              <w:rPr>
                <w:rFonts w:ascii="Microsoft Sans Serif" w:hAnsi="Microsoft Sans Serif" w:cs="Microsoft Sans Serif"/>
                <w:sz w:val="22"/>
                <w:szCs w:val="22"/>
                <w:lang w:val="el-gr"/>
              </w:rPr>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1</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1</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3</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ΙΑ0400</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lang w:val="el-gr"/>
              </w:rPr>
            </w:pPr>
            <w:r>
              <w:rPr>
                <w:rFonts w:ascii="Microsoft Sans Serif" w:hAnsi="Microsoft Sans Serif" w:cs="Microsoft Sans Serif"/>
                <w:sz w:val="22"/>
                <w:szCs w:val="22"/>
              </w:rPr>
              <w:t>Ανθρωπολογ</w:t>
            </w:r>
            <w:r>
              <w:rPr>
                <w:rFonts w:ascii="Microsoft Sans Serif" w:hAnsi="Microsoft Sans Serif" w:cs="Microsoft Sans Serif"/>
                <w:sz w:val="22"/>
                <w:szCs w:val="22"/>
                <w:lang w:val="el-gr"/>
              </w:rPr>
              <w:t>ία της</w:t>
            </w:r>
            <w:r>
              <w:rPr>
                <w:rFonts w:ascii="Microsoft Sans Serif" w:hAnsi="Microsoft Sans Serif" w:cs="Microsoft Sans Serif"/>
                <w:sz w:val="22"/>
                <w:szCs w:val="22"/>
              </w:rPr>
              <w:t xml:space="preserve"> Διατροφ</w:t>
            </w:r>
            <w:r>
              <w:rPr>
                <w:rFonts w:ascii="Microsoft Sans Serif" w:hAnsi="Microsoft Sans Serif" w:cs="Microsoft Sans Serif"/>
                <w:sz w:val="22"/>
                <w:szCs w:val="22"/>
                <w:lang w:val="el-gr"/>
              </w:rPr>
              <w:t>ής</w:t>
            </w:r>
            <w:r>
              <w:rPr>
                <w:rFonts w:ascii="Microsoft Sans Serif" w:hAnsi="Microsoft Sans Serif" w:cs="Microsoft Sans Serif"/>
                <w:sz w:val="22"/>
                <w:szCs w:val="22"/>
                <w:lang w:val="el-gr"/>
              </w:rPr>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1</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4</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ΙΑ1103</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Παθοφυσιολογ</w:t>
            </w:r>
            <w:r>
              <w:rPr>
                <w:rFonts w:ascii="Microsoft Sans Serif" w:hAnsi="Microsoft Sans Serif" w:cs="Microsoft Sans Serif"/>
                <w:sz w:val="22"/>
                <w:szCs w:val="22"/>
                <w:lang w:val="el-gr"/>
              </w:rPr>
              <w:t>ί</w:t>
            </w:r>
            <w:r>
              <w:rPr>
                <w:rFonts w:ascii="Microsoft Sans Serif" w:hAnsi="Microsoft Sans Serif" w:cs="Microsoft Sans Serif"/>
                <w:sz w:val="22"/>
                <w:szCs w:val="22"/>
              </w:rPr>
              <w:t>α Ι</w:t>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3</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3</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ΙΑ1200</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lang w:val="el-gr"/>
              </w:rPr>
            </w:pPr>
            <w:r>
              <w:rPr>
                <w:rFonts w:ascii="Microsoft Sans Serif" w:hAnsi="Microsoft Sans Serif" w:cs="Microsoft Sans Serif"/>
                <w:sz w:val="22"/>
                <w:szCs w:val="22"/>
              </w:rPr>
              <w:t>Φαρμακολογ</w:t>
            </w:r>
            <w:r>
              <w:rPr>
                <w:rFonts w:ascii="Microsoft Sans Serif" w:hAnsi="Microsoft Sans Serif" w:cs="Microsoft Sans Serif"/>
                <w:sz w:val="22"/>
                <w:szCs w:val="22"/>
                <w:lang w:val="el-gr"/>
              </w:rPr>
              <w:t>ία</w:t>
            </w:r>
            <w:r>
              <w:rPr>
                <w:rFonts w:ascii="Microsoft Sans Serif" w:hAnsi="Microsoft Sans Serif" w:cs="Microsoft Sans Serif"/>
                <w:sz w:val="22"/>
                <w:szCs w:val="22"/>
                <w:lang w:val="el-gr"/>
              </w:rPr>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3</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0"/>
                <w:lang w:val="el-gr"/>
              </w:rPr>
            </w:pPr>
            <w:r>
              <w:rPr>
                <w:rFonts w:ascii="Microsoft Sans Serif" w:hAnsi="Microsoft Sans Serif" w:cs="Microsoft Sans Serif"/>
                <w:sz w:val="20"/>
              </w:rPr>
              <w:t>ΣΥΝΟΛΟ</w:t>
            </w:r>
            <w:r>
              <w:rPr>
                <w:rFonts w:ascii="Microsoft Sans Serif" w:hAnsi="Microsoft Sans Serif" w:cs="Microsoft Sans Serif"/>
                <w:sz w:val="20"/>
                <w:lang w:val="el-gr"/>
              </w:rPr>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28</w:t>
            </w:r>
          </w:p>
        </w:tc>
      </w:tr>
      <w:tr>
        <w:trPr>
          <w:tblHeader/>
          <w:cantSplit/>
          <w:trHeight w:val="0" w:hRule="auto"/>
        </w:trPr>
        <w:tc>
          <w:tcPr>
            <w:tcW w:w="10241" w:type="dxa"/>
            <w:gridSpan w:val="6"/>
            <w:vAlign w:val="center"/>
            <w:shd w:val="solid" w:color="D9D9D9" tmshd="1677721856, 0, 14277081"/>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b/>
                <w:sz w:val="22"/>
                <w:szCs w:val="22"/>
                <w:lang w:val="el-gr"/>
              </w:rPr>
              <w:t>Ε Εξάμηνο</w:t>
            </w:r>
            <w:r>
              <w:rPr>
                <w:rFonts w:ascii="Microsoft Sans Serif" w:hAnsi="Microsoft Sans Serif" w:cs="Microsoft Sans Serif"/>
                <w:sz w:val="22"/>
                <w:szCs w:val="22"/>
              </w:rPr>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ΙΑ0801</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lang w:val="el-gr"/>
              </w:rPr>
            </w:pPr>
            <w:r>
              <w:rPr>
                <w:rFonts w:ascii="Microsoft Sans Serif" w:hAnsi="Microsoft Sans Serif" w:cs="Microsoft Sans Serif"/>
                <w:sz w:val="22"/>
                <w:szCs w:val="22"/>
              </w:rPr>
              <w:t>Κλινικ</w:t>
            </w:r>
            <w:r>
              <w:rPr>
                <w:rFonts w:ascii="Microsoft Sans Serif" w:hAnsi="Microsoft Sans Serif" w:cs="Microsoft Sans Serif"/>
                <w:sz w:val="22"/>
                <w:szCs w:val="22"/>
                <w:lang w:val="el-gr"/>
              </w:rPr>
              <w:t>ή</w:t>
            </w:r>
            <w:r>
              <w:rPr>
                <w:rFonts w:ascii="Microsoft Sans Serif" w:hAnsi="Microsoft Sans Serif" w:cs="Microsoft Sans Serif"/>
                <w:sz w:val="22"/>
                <w:szCs w:val="22"/>
              </w:rPr>
              <w:t xml:space="preserve"> Διατροφ</w:t>
            </w:r>
            <w:r>
              <w:rPr>
                <w:rFonts w:ascii="Microsoft Sans Serif" w:hAnsi="Microsoft Sans Serif" w:cs="Microsoft Sans Serif"/>
                <w:sz w:val="22"/>
                <w:szCs w:val="22"/>
                <w:lang w:val="el-gr"/>
              </w:rPr>
              <w:t>ή</w:t>
            </w:r>
            <w:r>
              <w:rPr>
                <w:rFonts w:ascii="Microsoft Sans Serif" w:hAnsi="Microsoft Sans Serif" w:cs="Microsoft Sans Serif"/>
                <w:sz w:val="22"/>
                <w:szCs w:val="22"/>
              </w:rPr>
              <w:t xml:space="preserve"> Ι</w:t>
            </w:r>
            <w:r>
              <w:rPr>
                <w:rFonts w:ascii="Microsoft Sans Serif" w:hAnsi="Microsoft Sans Serif" w:cs="Microsoft Sans Serif"/>
                <w:sz w:val="22"/>
                <w:szCs w:val="22"/>
                <w:lang w:val="el-gr"/>
              </w:rPr>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3</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3</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6</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ΙΑ3301</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lang w:val="el-gr"/>
              </w:rPr>
            </w:pPr>
            <w:r>
              <w:rPr>
                <w:rFonts w:ascii="Microsoft Sans Serif" w:hAnsi="Microsoft Sans Serif" w:cs="Microsoft Sans Serif"/>
                <w:sz w:val="22"/>
                <w:szCs w:val="22"/>
              </w:rPr>
              <w:t>Τεχνητ</w:t>
            </w:r>
            <w:r>
              <w:rPr>
                <w:rFonts w:ascii="Microsoft Sans Serif" w:hAnsi="Microsoft Sans Serif" w:cs="Microsoft Sans Serif"/>
                <w:sz w:val="22"/>
                <w:szCs w:val="22"/>
                <w:lang w:val="el-gr"/>
              </w:rPr>
              <w:t xml:space="preserve">ή </w:t>
            </w:r>
            <w:r>
              <w:rPr>
                <w:rFonts w:ascii="Microsoft Sans Serif" w:hAnsi="Microsoft Sans Serif" w:cs="Microsoft Sans Serif"/>
                <w:sz w:val="22"/>
                <w:szCs w:val="22"/>
              </w:rPr>
              <w:t>Διατροφ</w:t>
            </w:r>
            <w:r>
              <w:rPr>
                <w:rFonts w:ascii="Microsoft Sans Serif" w:hAnsi="Microsoft Sans Serif" w:cs="Microsoft Sans Serif"/>
                <w:sz w:val="22"/>
                <w:szCs w:val="22"/>
                <w:lang w:val="el-gr"/>
              </w:rPr>
              <w:t>ή</w:t>
            </w:r>
            <w:r>
              <w:rPr>
                <w:rFonts w:ascii="Microsoft Sans Serif" w:hAnsi="Microsoft Sans Serif" w:cs="Microsoft Sans Serif"/>
                <w:sz w:val="22"/>
                <w:szCs w:val="22"/>
                <w:lang w:val="el-gr"/>
              </w:rPr>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3</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ΓΕ2900</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lang w:val="el-gr"/>
              </w:rPr>
            </w:pPr>
            <w:r>
              <w:rPr>
                <w:rFonts w:ascii="Microsoft Sans Serif" w:hAnsi="Microsoft Sans Serif" w:cs="Microsoft Sans Serif"/>
                <w:sz w:val="22"/>
                <w:szCs w:val="22"/>
              </w:rPr>
              <w:t>Υγιειν</w:t>
            </w:r>
            <w:r>
              <w:rPr>
                <w:rFonts w:ascii="Microsoft Sans Serif" w:hAnsi="Microsoft Sans Serif" w:cs="Microsoft Sans Serif"/>
                <w:sz w:val="22"/>
                <w:szCs w:val="22"/>
                <w:lang w:val="el-gr"/>
              </w:rPr>
              <w:t>ή</w:t>
            </w:r>
            <w:r>
              <w:rPr>
                <w:rFonts w:ascii="Microsoft Sans Serif" w:hAnsi="Microsoft Sans Serif" w:cs="Microsoft Sans Serif"/>
                <w:sz w:val="22"/>
                <w:szCs w:val="22"/>
              </w:rPr>
              <w:t xml:space="preserve"> Μον</w:t>
            </w:r>
            <w:r>
              <w:rPr>
                <w:rFonts w:ascii="Microsoft Sans Serif" w:hAnsi="Microsoft Sans Serif" w:cs="Microsoft Sans Serif"/>
                <w:sz w:val="22"/>
                <w:szCs w:val="22"/>
                <w:lang w:val="el-gr"/>
              </w:rPr>
              <w:t>ά</w:t>
            </w:r>
            <w:r>
              <w:rPr>
                <w:rFonts w:ascii="Microsoft Sans Serif" w:hAnsi="Microsoft Sans Serif" w:cs="Microsoft Sans Serif"/>
                <w:sz w:val="22"/>
                <w:szCs w:val="22"/>
              </w:rPr>
              <w:t>δων Διατροφ</w:t>
            </w:r>
            <w:r>
              <w:rPr>
                <w:rFonts w:ascii="Microsoft Sans Serif" w:hAnsi="Microsoft Sans Serif" w:cs="Microsoft Sans Serif"/>
                <w:sz w:val="22"/>
                <w:szCs w:val="22"/>
                <w:lang w:val="el-gr"/>
              </w:rPr>
              <w:t>ής</w:t>
            </w:r>
            <w:r>
              <w:rPr>
                <w:rFonts w:ascii="Microsoft Sans Serif" w:hAnsi="Microsoft Sans Serif" w:cs="Microsoft Sans Serif"/>
                <w:sz w:val="22"/>
                <w:szCs w:val="22"/>
                <w:lang w:val="el-gr"/>
              </w:rPr>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1</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1</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3</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ΙΑ2000</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lang w:val="el-gr"/>
              </w:rPr>
            </w:pPr>
            <w:r>
              <w:rPr>
                <w:rFonts w:ascii="Microsoft Sans Serif" w:hAnsi="Microsoft Sans Serif" w:cs="Microsoft Sans Serif"/>
                <w:sz w:val="22"/>
                <w:szCs w:val="22"/>
              </w:rPr>
              <w:t>Διατροφ</w:t>
            </w:r>
            <w:r>
              <w:rPr>
                <w:rFonts w:ascii="Microsoft Sans Serif" w:hAnsi="Microsoft Sans Serif" w:cs="Microsoft Sans Serif"/>
                <w:sz w:val="22"/>
                <w:szCs w:val="22"/>
                <w:lang w:val="el-gr"/>
              </w:rPr>
              <w:t>ή</w:t>
            </w:r>
            <w:r>
              <w:rPr>
                <w:rFonts w:ascii="Microsoft Sans Serif" w:hAnsi="Microsoft Sans Serif" w:cs="Microsoft Sans Serif"/>
                <w:sz w:val="22"/>
                <w:szCs w:val="22"/>
              </w:rPr>
              <w:t xml:space="preserve"> </w:t>
            </w:r>
            <w:r>
              <w:rPr>
                <w:rFonts w:ascii="Microsoft Sans Serif" w:hAnsi="Microsoft Sans Serif" w:cs="Microsoft Sans Serif"/>
                <w:sz w:val="22"/>
                <w:szCs w:val="22"/>
                <w:lang w:val="el-gr"/>
              </w:rPr>
              <w:t>και</w:t>
            </w:r>
            <w:r>
              <w:rPr>
                <w:rFonts w:ascii="Microsoft Sans Serif" w:hAnsi="Microsoft Sans Serif" w:cs="Microsoft Sans Serif"/>
                <w:sz w:val="22"/>
                <w:szCs w:val="22"/>
              </w:rPr>
              <w:t xml:space="preserve"> Δημ</w:t>
            </w:r>
            <w:r>
              <w:rPr>
                <w:rFonts w:ascii="Microsoft Sans Serif" w:hAnsi="Microsoft Sans Serif" w:cs="Microsoft Sans Serif"/>
                <w:sz w:val="22"/>
                <w:szCs w:val="22"/>
                <w:lang w:val="el-gr"/>
              </w:rPr>
              <w:t>ό</w:t>
            </w:r>
            <w:r>
              <w:rPr>
                <w:rFonts w:ascii="Microsoft Sans Serif" w:hAnsi="Microsoft Sans Serif" w:cs="Microsoft Sans Serif"/>
                <w:sz w:val="22"/>
                <w:szCs w:val="22"/>
              </w:rPr>
              <w:t>σια Υγε</w:t>
            </w:r>
            <w:r>
              <w:rPr>
                <w:rFonts w:ascii="Microsoft Sans Serif" w:hAnsi="Microsoft Sans Serif" w:cs="Microsoft Sans Serif"/>
                <w:sz w:val="22"/>
                <w:szCs w:val="22"/>
                <w:lang w:val="el-gr"/>
              </w:rPr>
              <w:t>ία</w:t>
            </w:r>
            <w:r>
              <w:rPr>
                <w:rFonts w:ascii="Microsoft Sans Serif" w:hAnsi="Microsoft Sans Serif" w:cs="Microsoft Sans Serif"/>
                <w:sz w:val="22"/>
                <w:szCs w:val="22"/>
                <w:lang w:val="el-gr"/>
              </w:rPr>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3</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ΙΑ0504</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Διατροφ</w:t>
            </w:r>
            <w:r>
              <w:rPr>
                <w:rFonts w:ascii="Microsoft Sans Serif" w:hAnsi="Microsoft Sans Serif" w:cs="Microsoft Sans Serif"/>
                <w:sz w:val="22"/>
                <w:szCs w:val="22"/>
                <w:lang w:val="el-gr"/>
              </w:rPr>
              <w:t>ή</w:t>
            </w:r>
            <w:r>
              <w:rPr>
                <w:rFonts w:ascii="Microsoft Sans Serif" w:hAnsi="Microsoft Sans Serif" w:cs="Microsoft Sans Serif"/>
                <w:sz w:val="22"/>
                <w:szCs w:val="22"/>
              </w:rPr>
              <w:t xml:space="preserve"> </w:t>
            </w:r>
            <w:r>
              <w:rPr>
                <w:rFonts w:ascii="Microsoft Sans Serif" w:hAnsi="Microsoft Sans Serif" w:cs="Microsoft Sans Serif"/>
                <w:sz w:val="22"/>
                <w:szCs w:val="22"/>
                <w:lang w:val="el-gr"/>
              </w:rPr>
              <w:t>κ</w:t>
            </w:r>
            <w:r>
              <w:rPr>
                <w:rFonts w:ascii="Microsoft Sans Serif" w:hAnsi="Microsoft Sans Serif" w:cs="Microsoft Sans Serif"/>
                <w:sz w:val="22"/>
                <w:szCs w:val="22"/>
              </w:rPr>
              <w:t>αι Μεταβολισμ</w:t>
            </w:r>
            <w:r>
              <w:rPr>
                <w:rFonts w:ascii="Microsoft Sans Serif" w:hAnsi="Microsoft Sans Serif" w:cs="Microsoft Sans Serif"/>
                <w:sz w:val="22"/>
                <w:szCs w:val="22"/>
                <w:lang w:val="el-gr"/>
              </w:rPr>
              <w:t>ός</w:t>
            </w:r>
            <w:r>
              <w:rPr>
                <w:rFonts w:ascii="Microsoft Sans Serif" w:hAnsi="Microsoft Sans Serif" w:cs="Microsoft Sans Serif"/>
                <w:sz w:val="22"/>
                <w:szCs w:val="22"/>
              </w:rPr>
              <w:t xml:space="preserve"> Μικροσυστατικ</w:t>
            </w:r>
            <w:r>
              <w:rPr>
                <w:rFonts w:ascii="Microsoft Sans Serif" w:hAnsi="Microsoft Sans Serif" w:cs="Microsoft Sans Serif"/>
                <w:sz w:val="22"/>
                <w:szCs w:val="22"/>
                <w:lang w:val="el-gr"/>
              </w:rPr>
              <w:t>ώ</w:t>
            </w:r>
            <w:r>
              <w:rPr>
                <w:rFonts w:ascii="Microsoft Sans Serif" w:hAnsi="Microsoft Sans Serif" w:cs="Microsoft Sans Serif"/>
                <w:sz w:val="22"/>
                <w:szCs w:val="22"/>
              </w:rPr>
              <w:t>ν</w:t>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3</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3</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6</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ΙΑ1900</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Διατροφ</w:t>
            </w:r>
            <w:r>
              <w:rPr>
                <w:rFonts w:ascii="Microsoft Sans Serif" w:hAnsi="Microsoft Sans Serif" w:cs="Microsoft Sans Serif"/>
                <w:sz w:val="22"/>
                <w:szCs w:val="22"/>
                <w:lang w:val="el-gr"/>
              </w:rPr>
              <w:t>ή κ</w:t>
            </w:r>
            <w:r>
              <w:rPr>
                <w:rFonts w:ascii="Microsoft Sans Serif" w:hAnsi="Microsoft Sans Serif" w:cs="Microsoft Sans Serif"/>
                <w:sz w:val="22"/>
                <w:szCs w:val="22"/>
              </w:rPr>
              <w:t xml:space="preserve">αι </w:t>
            </w:r>
            <w:r>
              <w:rPr>
                <w:rFonts w:ascii="Microsoft Sans Serif" w:hAnsi="Microsoft Sans Serif" w:cs="Microsoft Sans Serif"/>
                <w:sz w:val="22"/>
                <w:szCs w:val="22"/>
                <w:lang w:val="el-gr"/>
              </w:rPr>
              <w:t>Ά</w:t>
            </w:r>
            <w:r>
              <w:rPr>
                <w:rFonts w:ascii="Microsoft Sans Serif" w:hAnsi="Microsoft Sans Serif" w:cs="Microsoft Sans Serif"/>
                <w:sz w:val="22"/>
                <w:szCs w:val="22"/>
              </w:rPr>
              <w:t>σκηση</w:t>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5</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ΙΑ1102</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Παθοφυσιολογ</w:t>
            </w:r>
            <w:r>
              <w:rPr>
                <w:rFonts w:ascii="Microsoft Sans Serif" w:hAnsi="Microsoft Sans Serif" w:cs="Microsoft Sans Serif"/>
                <w:sz w:val="22"/>
                <w:szCs w:val="22"/>
                <w:lang w:val="el-gr"/>
              </w:rPr>
              <w:t>ί</w:t>
            </w:r>
            <w:r>
              <w:rPr>
                <w:rFonts w:ascii="Microsoft Sans Serif" w:hAnsi="Microsoft Sans Serif" w:cs="Microsoft Sans Serif"/>
                <w:sz w:val="22"/>
                <w:szCs w:val="22"/>
              </w:rPr>
              <w:t>α ΙI</w:t>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3</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4</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0"/>
              </w:rPr>
            </w:pPr>
            <w:r>
              <w:rPr>
                <w:rFonts w:ascii="Microsoft Sans Serif" w:hAnsi="Microsoft Sans Serif" w:cs="Microsoft Sans Serif"/>
                <w:sz w:val="20"/>
              </w:rPr>
              <w:t xml:space="preserve">ΣΥΝΟΛΟ </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30</w:t>
            </w:r>
          </w:p>
        </w:tc>
      </w:tr>
      <w:tr>
        <w:trPr>
          <w:tblHeader/>
          <w:cantSplit/>
          <w:trHeight w:val="0" w:hRule="auto"/>
        </w:trPr>
        <w:tc>
          <w:tcPr>
            <w:tcW w:w="10241" w:type="dxa"/>
            <w:gridSpan w:val="6"/>
            <w:vAlign w:val="center"/>
            <w:shd w:val="solid" w:color="D9D9D9" tmshd="1677721856, 0, 14277081"/>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b/>
                <w:sz w:val="22"/>
                <w:szCs w:val="22"/>
                <w:lang w:val="el-gr"/>
              </w:rPr>
              <w:t>ΣΤ Εξάμηνο</w:t>
            </w:r>
            <w:r>
              <w:rPr>
                <w:rFonts w:ascii="Microsoft Sans Serif" w:hAnsi="Microsoft Sans Serif" w:cs="Microsoft Sans Serif"/>
                <w:sz w:val="22"/>
                <w:szCs w:val="22"/>
              </w:rPr>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ΙΑ0802</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lang w:val="el-gr"/>
              </w:rPr>
            </w:pPr>
            <w:r>
              <w:rPr>
                <w:rFonts w:ascii="Microsoft Sans Serif" w:hAnsi="Microsoft Sans Serif" w:cs="Microsoft Sans Serif"/>
                <w:sz w:val="22"/>
                <w:szCs w:val="22"/>
              </w:rPr>
              <w:t>Κλινικ</w:t>
            </w:r>
            <w:r>
              <w:rPr>
                <w:rFonts w:ascii="Microsoft Sans Serif" w:hAnsi="Microsoft Sans Serif" w:cs="Microsoft Sans Serif"/>
                <w:sz w:val="22"/>
                <w:szCs w:val="22"/>
                <w:lang w:val="el-gr"/>
              </w:rPr>
              <w:t>ή</w:t>
            </w:r>
            <w:r>
              <w:rPr>
                <w:rFonts w:ascii="Microsoft Sans Serif" w:hAnsi="Microsoft Sans Serif" w:cs="Microsoft Sans Serif"/>
                <w:sz w:val="22"/>
                <w:szCs w:val="22"/>
              </w:rPr>
              <w:t xml:space="preserve"> Διατροφ</w:t>
            </w:r>
            <w:r>
              <w:rPr>
                <w:rFonts w:ascii="Microsoft Sans Serif" w:hAnsi="Microsoft Sans Serif" w:cs="Microsoft Sans Serif"/>
                <w:sz w:val="22"/>
                <w:szCs w:val="22"/>
                <w:lang w:val="el-gr"/>
              </w:rPr>
              <w:t>ή</w:t>
            </w:r>
            <w:r>
              <w:rPr>
                <w:rFonts w:ascii="Microsoft Sans Serif" w:hAnsi="Microsoft Sans Serif" w:cs="Microsoft Sans Serif"/>
                <w:sz w:val="22"/>
                <w:szCs w:val="22"/>
              </w:rPr>
              <w:t xml:space="preserve"> Ι</w:t>
            </w:r>
            <w:r>
              <w:rPr>
                <w:rFonts w:ascii="Microsoft Sans Serif" w:hAnsi="Microsoft Sans Serif" w:cs="Microsoft Sans Serif"/>
                <w:sz w:val="22"/>
                <w:szCs w:val="22"/>
                <w:lang w:val="el-gr"/>
              </w:rPr>
              <w:t>Ι</w:t>
            </w:r>
            <w:r>
              <w:rPr>
                <w:rFonts w:ascii="Microsoft Sans Serif" w:hAnsi="Microsoft Sans Serif" w:cs="Microsoft Sans Serif"/>
                <w:sz w:val="22"/>
                <w:szCs w:val="22"/>
                <w:lang w:val="el-gr"/>
              </w:rPr>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3</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3</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6</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ΙΑ3100</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lang w:val="el-gr"/>
              </w:rPr>
            </w:pPr>
            <w:r>
              <w:rPr>
                <w:rFonts w:ascii="Microsoft Sans Serif" w:hAnsi="Microsoft Sans Serif" w:cs="Microsoft Sans Serif"/>
                <w:sz w:val="22"/>
                <w:szCs w:val="22"/>
              </w:rPr>
              <w:t>Τοξικολογ</w:t>
            </w:r>
            <w:r>
              <w:rPr>
                <w:rFonts w:ascii="Microsoft Sans Serif" w:hAnsi="Microsoft Sans Serif" w:cs="Microsoft Sans Serif"/>
                <w:sz w:val="22"/>
                <w:szCs w:val="22"/>
                <w:lang w:val="el-gr"/>
              </w:rPr>
              <w:t>ία</w:t>
            </w:r>
            <w:r>
              <w:rPr>
                <w:rFonts w:ascii="Microsoft Sans Serif" w:hAnsi="Microsoft Sans Serif" w:cs="Microsoft Sans Serif"/>
                <w:sz w:val="22"/>
                <w:szCs w:val="22"/>
                <w:lang w:val="el-gr"/>
              </w:rPr>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3</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ΓΕ0201</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lang w:val="el-gr"/>
              </w:rPr>
            </w:pPr>
            <w:r>
              <w:rPr>
                <w:rFonts w:ascii="Microsoft Sans Serif" w:hAnsi="Microsoft Sans Serif" w:cs="Microsoft Sans Serif"/>
                <w:sz w:val="22"/>
                <w:szCs w:val="22"/>
              </w:rPr>
              <w:t>Διαχε</w:t>
            </w:r>
            <w:r>
              <w:rPr>
                <w:rFonts w:ascii="Microsoft Sans Serif" w:hAnsi="Microsoft Sans Serif" w:cs="Microsoft Sans Serif"/>
                <w:sz w:val="22"/>
                <w:szCs w:val="22"/>
                <w:lang w:val="el-gr"/>
              </w:rPr>
              <w:t>ί</w:t>
            </w:r>
            <w:r>
              <w:rPr>
                <w:rFonts w:ascii="Microsoft Sans Serif" w:hAnsi="Microsoft Sans Serif" w:cs="Microsoft Sans Serif"/>
                <w:sz w:val="22"/>
                <w:szCs w:val="22"/>
              </w:rPr>
              <w:t>ριση Μον</w:t>
            </w:r>
            <w:r>
              <w:rPr>
                <w:rFonts w:ascii="Microsoft Sans Serif" w:hAnsi="Microsoft Sans Serif" w:cs="Microsoft Sans Serif"/>
                <w:sz w:val="22"/>
                <w:szCs w:val="22"/>
                <w:lang w:val="el-gr"/>
              </w:rPr>
              <w:t>ά</w:t>
            </w:r>
            <w:r>
              <w:rPr>
                <w:rFonts w:ascii="Microsoft Sans Serif" w:hAnsi="Microsoft Sans Serif" w:cs="Microsoft Sans Serif"/>
                <w:sz w:val="22"/>
                <w:szCs w:val="22"/>
              </w:rPr>
              <w:t>δων Διατροφ</w:t>
            </w:r>
            <w:r>
              <w:rPr>
                <w:rFonts w:ascii="Microsoft Sans Serif" w:hAnsi="Microsoft Sans Serif" w:cs="Microsoft Sans Serif"/>
                <w:sz w:val="22"/>
                <w:szCs w:val="22"/>
                <w:lang w:val="el-gr"/>
              </w:rPr>
              <w:t>ής</w:t>
            </w:r>
            <w:r>
              <w:rPr>
                <w:rFonts w:ascii="Microsoft Sans Serif" w:hAnsi="Microsoft Sans Serif" w:cs="Microsoft Sans Serif"/>
                <w:sz w:val="22"/>
                <w:szCs w:val="22"/>
                <w:lang w:val="el-gr"/>
              </w:rPr>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1</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4</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ΙΑ3400</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lang w:val="el-gr"/>
              </w:rPr>
            </w:pPr>
            <w:r>
              <w:rPr>
                <w:rFonts w:ascii="Microsoft Sans Serif" w:hAnsi="Microsoft Sans Serif" w:cs="Microsoft Sans Serif"/>
                <w:sz w:val="22"/>
                <w:szCs w:val="22"/>
              </w:rPr>
              <w:t>Διατροφικ</w:t>
            </w:r>
            <w:r>
              <w:rPr>
                <w:rFonts w:ascii="Microsoft Sans Serif" w:hAnsi="Microsoft Sans Serif" w:cs="Microsoft Sans Serif"/>
                <w:sz w:val="22"/>
                <w:szCs w:val="22"/>
                <w:lang w:val="el-gr"/>
              </w:rPr>
              <w:t>ή</w:t>
            </w:r>
            <w:r>
              <w:rPr>
                <w:rFonts w:ascii="Microsoft Sans Serif" w:hAnsi="Microsoft Sans Serif" w:cs="Microsoft Sans Serif"/>
                <w:sz w:val="22"/>
                <w:szCs w:val="22"/>
              </w:rPr>
              <w:t xml:space="preserve"> Συμβουλευτι</w:t>
            </w:r>
            <w:r>
              <w:rPr>
                <w:rFonts w:ascii="Microsoft Sans Serif" w:hAnsi="Microsoft Sans Serif" w:cs="Microsoft Sans Serif"/>
                <w:sz w:val="22"/>
                <w:szCs w:val="22"/>
                <w:lang w:val="el-gr"/>
              </w:rPr>
              <w:t>κή</w:t>
            </w:r>
            <w:r>
              <w:rPr>
                <w:rFonts w:ascii="Microsoft Sans Serif" w:hAnsi="Microsoft Sans Serif" w:cs="Microsoft Sans Serif"/>
                <w:sz w:val="22"/>
                <w:szCs w:val="22"/>
              </w:rPr>
              <w:t xml:space="preserve"> </w:t>
            </w:r>
            <w:r>
              <w:rPr>
                <w:rFonts w:ascii="Microsoft Sans Serif" w:hAnsi="Microsoft Sans Serif" w:cs="Microsoft Sans Serif"/>
                <w:sz w:val="22"/>
                <w:szCs w:val="22"/>
                <w:lang w:val="el-gr"/>
              </w:rPr>
              <w:t>κ</w:t>
            </w:r>
            <w:r>
              <w:rPr>
                <w:rFonts w:ascii="Microsoft Sans Serif" w:hAnsi="Microsoft Sans Serif" w:cs="Microsoft Sans Serif"/>
                <w:sz w:val="22"/>
                <w:szCs w:val="22"/>
              </w:rPr>
              <w:t>αι Συμπεριφορ</w:t>
            </w:r>
            <w:r>
              <w:rPr>
                <w:rFonts w:ascii="Microsoft Sans Serif" w:hAnsi="Microsoft Sans Serif" w:cs="Microsoft Sans Serif"/>
                <w:sz w:val="22"/>
                <w:szCs w:val="22"/>
                <w:lang w:val="el-gr"/>
              </w:rPr>
              <w:t>ά</w:t>
            </w:r>
            <w:r>
              <w:rPr>
                <w:rFonts w:ascii="Microsoft Sans Serif" w:hAnsi="Microsoft Sans Serif" w:cs="Microsoft Sans Serif"/>
                <w:sz w:val="22"/>
                <w:szCs w:val="22"/>
                <w:lang w:val="el-gr"/>
              </w:rPr>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3</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ΙΑ0601</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lang w:val="el-gr"/>
              </w:rPr>
            </w:pPr>
            <w:r>
              <w:rPr>
                <w:rFonts w:ascii="Microsoft Sans Serif" w:hAnsi="Microsoft Sans Serif" w:cs="Microsoft Sans Serif"/>
                <w:sz w:val="22"/>
                <w:szCs w:val="22"/>
              </w:rPr>
              <w:t>Μοριακ</w:t>
            </w:r>
            <w:r>
              <w:rPr>
                <w:rFonts w:ascii="Microsoft Sans Serif" w:hAnsi="Microsoft Sans Serif" w:cs="Microsoft Sans Serif"/>
                <w:sz w:val="22"/>
                <w:szCs w:val="22"/>
                <w:lang w:val="el-gr"/>
              </w:rPr>
              <w:t>ή</w:t>
            </w:r>
            <w:r>
              <w:rPr>
                <w:rFonts w:ascii="Microsoft Sans Serif" w:hAnsi="Microsoft Sans Serif" w:cs="Microsoft Sans Serif"/>
                <w:sz w:val="22"/>
                <w:szCs w:val="22"/>
              </w:rPr>
              <w:t xml:space="preserve"> Βιολογ</w:t>
            </w:r>
            <w:r>
              <w:rPr>
                <w:rFonts w:ascii="Microsoft Sans Serif" w:hAnsi="Microsoft Sans Serif" w:cs="Microsoft Sans Serif"/>
                <w:sz w:val="22"/>
                <w:szCs w:val="22"/>
                <w:lang w:val="el-gr"/>
              </w:rPr>
              <w:t>ί</w:t>
            </w:r>
            <w:r>
              <w:rPr>
                <w:rFonts w:ascii="Microsoft Sans Serif" w:hAnsi="Microsoft Sans Serif" w:cs="Microsoft Sans Serif"/>
                <w:sz w:val="22"/>
                <w:szCs w:val="22"/>
              </w:rPr>
              <w:t xml:space="preserve">α </w:t>
            </w:r>
            <w:r>
              <w:rPr>
                <w:rFonts w:ascii="Microsoft Sans Serif" w:hAnsi="Microsoft Sans Serif" w:cs="Microsoft Sans Serif"/>
                <w:sz w:val="22"/>
                <w:szCs w:val="22"/>
                <w:lang w:val="el-gr"/>
              </w:rPr>
              <w:t>κ</w:t>
            </w:r>
            <w:r>
              <w:rPr>
                <w:rFonts w:ascii="Microsoft Sans Serif" w:hAnsi="Microsoft Sans Serif" w:cs="Microsoft Sans Serif"/>
                <w:sz w:val="22"/>
                <w:szCs w:val="22"/>
              </w:rPr>
              <w:t>αι Γενετικ</w:t>
            </w:r>
            <w:r>
              <w:rPr>
                <w:rFonts w:ascii="Microsoft Sans Serif" w:hAnsi="Microsoft Sans Serif" w:cs="Microsoft Sans Serif"/>
                <w:sz w:val="22"/>
                <w:szCs w:val="22"/>
                <w:lang w:val="el-gr"/>
              </w:rPr>
              <w:t>ή</w:t>
            </w:r>
            <w:r>
              <w:rPr>
                <w:rFonts w:ascii="Microsoft Sans Serif" w:hAnsi="Microsoft Sans Serif" w:cs="Microsoft Sans Serif"/>
                <w:sz w:val="22"/>
                <w:szCs w:val="22"/>
                <w:lang w:val="el-gr"/>
              </w:rPr>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5</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ΙΑ1800</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lang w:val="el-gr"/>
              </w:rPr>
            </w:pPr>
            <w:r>
              <w:rPr>
                <w:rFonts w:ascii="Microsoft Sans Serif" w:hAnsi="Microsoft Sans Serif" w:cs="Microsoft Sans Serif"/>
                <w:sz w:val="22"/>
                <w:szCs w:val="22"/>
              </w:rPr>
              <w:t>Διατροφικ</w:t>
            </w:r>
            <w:r>
              <w:rPr>
                <w:rFonts w:ascii="Microsoft Sans Serif" w:hAnsi="Microsoft Sans Serif" w:cs="Microsoft Sans Serif"/>
                <w:sz w:val="22"/>
                <w:szCs w:val="22"/>
                <w:lang w:val="el-gr"/>
              </w:rPr>
              <w:t>ή</w:t>
            </w:r>
            <w:r>
              <w:rPr>
                <w:rFonts w:ascii="Microsoft Sans Serif" w:hAnsi="Microsoft Sans Serif" w:cs="Microsoft Sans Serif"/>
                <w:sz w:val="22"/>
                <w:szCs w:val="22"/>
              </w:rPr>
              <w:t xml:space="preserve"> Αγωγ</w:t>
            </w:r>
            <w:r>
              <w:rPr>
                <w:rFonts w:ascii="Microsoft Sans Serif" w:hAnsi="Microsoft Sans Serif" w:cs="Microsoft Sans Serif"/>
                <w:sz w:val="22"/>
                <w:szCs w:val="22"/>
                <w:lang w:val="el-gr"/>
              </w:rPr>
              <w:t>ή</w:t>
            </w:r>
            <w:r>
              <w:rPr>
                <w:rFonts w:ascii="Microsoft Sans Serif" w:hAnsi="Microsoft Sans Serif" w:cs="Microsoft Sans Serif"/>
                <w:sz w:val="22"/>
                <w:szCs w:val="22"/>
                <w:lang w:val="el-gr"/>
              </w:rPr>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1</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4</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ΓΕ3000</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lang w:val="el-gr"/>
              </w:rPr>
            </w:pPr>
            <w:r>
              <w:rPr>
                <w:rFonts w:ascii="Microsoft Sans Serif" w:hAnsi="Microsoft Sans Serif" w:cs="Microsoft Sans Serif"/>
                <w:sz w:val="22"/>
                <w:szCs w:val="22"/>
              </w:rPr>
              <w:t>Μεθοδολο</w:t>
            </w:r>
            <w:r>
              <w:rPr>
                <w:rFonts w:ascii="Microsoft Sans Serif" w:hAnsi="Microsoft Sans Serif" w:cs="Microsoft Sans Serif"/>
                <w:sz w:val="22"/>
                <w:szCs w:val="22"/>
                <w:lang w:val="el-gr"/>
              </w:rPr>
              <w:t>γί</w:t>
            </w:r>
            <w:r>
              <w:rPr>
                <w:rFonts w:ascii="Microsoft Sans Serif" w:hAnsi="Microsoft Sans Serif" w:cs="Microsoft Sans Serif"/>
                <w:sz w:val="22"/>
                <w:szCs w:val="22"/>
              </w:rPr>
              <w:t>α Διατροφικ</w:t>
            </w:r>
            <w:r>
              <w:rPr>
                <w:rFonts w:ascii="Microsoft Sans Serif" w:hAnsi="Microsoft Sans Serif" w:cs="Microsoft Sans Serif"/>
                <w:sz w:val="22"/>
                <w:szCs w:val="22"/>
                <w:lang w:val="el-gr"/>
              </w:rPr>
              <w:t>ής</w:t>
            </w:r>
            <w:r>
              <w:rPr>
                <w:rFonts w:ascii="Microsoft Sans Serif" w:hAnsi="Microsoft Sans Serif" w:cs="Microsoft Sans Serif"/>
                <w:sz w:val="22"/>
                <w:szCs w:val="22"/>
              </w:rPr>
              <w:t xml:space="preserve"> </w:t>
            </w:r>
            <w:r>
              <w:rPr>
                <w:rFonts w:ascii="Microsoft Sans Serif" w:hAnsi="Microsoft Sans Serif" w:cs="Microsoft Sans Serif"/>
                <w:sz w:val="22"/>
                <w:szCs w:val="22"/>
                <w:lang w:val="el-gr"/>
              </w:rPr>
              <w:t>Έ</w:t>
            </w:r>
            <w:r>
              <w:rPr>
                <w:rFonts w:ascii="Microsoft Sans Serif" w:hAnsi="Microsoft Sans Serif" w:cs="Microsoft Sans Serif"/>
                <w:sz w:val="22"/>
                <w:szCs w:val="22"/>
              </w:rPr>
              <w:t>ρευνα</w:t>
            </w:r>
            <w:r>
              <w:rPr>
                <w:rFonts w:ascii="Microsoft Sans Serif" w:hAnsi="Microsoft Sans Serif" w:cs="Microsoft Sans Serif"/>
                <w:sz w:val="22"/>
                <w:szCs w:val="22"/>
                <w:lang w:val="el-gr"/>
              </w:rPr>
              <w:t>ς</w:t>
            </w:r>
            <w:r>
              <w:rPr>
                <w:rFonts w:ascii="Microsoft Sans Serif" w:hAnsi="Microsoft Sans Serif" w:cs="Microsoft Sans Serif"/>
                <w:sz w:val="22"/>
                <w:szCs w:val="22"/>
                <w:lang w:val="el-gr"/>
              </w:rPr>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1</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5</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0"/>
                <w:lang w:val="el-gr"/>
              </w:rPr>
            </w:pPr>
            <w:r>
              <w:rPr>
                <w:rFonts w:ascii="Microsoft Sans Serif" w:hAnsi="Microsoft Sans Serif" w:cs="Microsoft Sans Serif"/>
                <w:sz w:val="20"/>
              </w:rPr>
              <w:t>ΣΥΝΟΛΟ</w:t>
            </w:r>
            <w:r>
              <w:rPr>
                <w:rFonts w:ascii="Microsoft Sans Serif" w:hAnsi="Microsoft Sans Serif" w:cs="Microsoft Sans Serif"/>
                <w:sz w:val="20"/>
                <w:lang w:val="el-gr"/>
              </w:rPr>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30</w:t>
            </w:r>
          </w:p>
        </w:tc>
      </w:tr>
      <w:tr>
        <w:trPr>
          <w:tblHeader/>
          <w:cantSplit/>
          <w:trHeight w:val="0" w:hRule="auto"/>
        </w:trPr>
        <w:tc>
          <w:tcPr>
            <w:tcW w:w="10241" w:type="dxa"/>
            <w:gridSpan w:val="6"/>
            <w:vAlign w:val="center"/>
            <w:shd w:val="solid" w:color="D9D9D9" tmshd="1677721856, 0, 14277081"/>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b/>
                <w:sz w:val="22"/>
                <w:szCs w:val="22"/>
                <w:lang w:val="el-gr"/>
              </w:rPr>
              <w:t>Ζ Εξάμηνο</w:t>
            </w:r>
            <w:r>
              <w:rPr>
                <w:rFonts w:ascii="Microsoft Sans Serif" w:hAnsi="Microsoft Sans Serif" w:cs="Microsoft Sans Serif"/>
                <w:sz w:val="22"/>
                <w:szCs w:val="22"/>
              </w:rPr>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ΟΚ0100</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lang w:val="el-gr"/>
              </w:rPr>
            </w:pPr>
            <w:r>
              <w:rPr>
                <w:rFonts w:ascii="Microsoft Sans Serif" w:hAnsi="Microsoft Sans Serif" w:cs="Microsoft Sans Serif"/>
                <w:sz w:val="22"/>
                <w:szCs w:val="22"/>
              </w:rPr>
              <w:t>Οικονομικ</w:t>
            </w:r>
            <w:r>
              <w:rPr>
                <w:rFonts w:ascii="Microsoft Sans Serif" w:hAnsi="Microsoft Sans Serif" w:cs="Microsoft Sans Serif"/>
                <w:sz w:val="22"/>
                <w:szCs w:val="22"/>
                <w:lang w:val="el-gr"/>
              </w:rPr>
              <w:t>ά</w:t>
            </w:r>
            <w:r>
              <w:rPr>
                <w:rFonts w:ascii="Microsoft Sans Serif" w:hAnsi="Microsoft Sans Serif" w:cs="Microsoft Sans Serif"/>
                <w:sz w:val="22"/>
                <w:szCs w:val="22"/>
              </w:rPr>
              <w:t xml:space="preserve"> </w:t>
            </w:r>
            <w:r>
              <w:rPr>
                <w:rFonts w:ascii="Microsoft Sans Serif" w:hAnsi="Microsoft Sans Serif" w:cs="Microsoft Sans Serif"/>
                <w:sz w:val="22"/>
                <w:szCs w:val="22"/>
                <w:lang w:val="el-gr"/>
              </w:rPr>
              <w:t>τ</w:t>
            </w:r>
            <w:r>
              <w:rPr>
                <w:rFonts w:ascii="Microsoft Sans Serif" w:hAnsi="Microsoft Sans Serif" w:cs="Microsoft Sans Serif"/>
                <w:sz w:val="22"/>
                <w:szCs w:val="22"/>
              </w:rPr>
              <w:t>η</w:t>
            </w:r>
            <w:r>
              <w:rPr>
                <w:rFonts w:ascii="Microsoft Sans Serif" w:hAnsi="Microsoft Sans Serif" w:cs="Microsoft Sans Serif"/>
                <w:sz w:val="22"/>
                <w:szCs w:val="22"/>
                <w:lang w:val="el-gr"/>
              </w:rPr>
              <w:t>ς</w:t>
            </w:r>
            <w:r>
              <w:rPr>
                <w:rFonts w:ascii="Microsoft Sans Serif" w:hAnsi="Microsoft Sans Serif" w:cs="Microsoft Sans Serif"/>
                <w:sz w:val="22"/>
                <w:szCs w:val="22"/>
              </w:rPr>
              <w:t xml:space="preserve"> Υγε</w:t>
            </w:r>
            <w:r>
              <w:rPr>
                <w:rFonts w:ascii="Microsoft Sans Serif" w:hAnsi="Microsoft Sans Serif" w:cs="Microsoft Sans Serif"/>
                <w:sz w:val="22"/>
                <w:szCs w:val="22"/>
                <w:lang w:val="el-gr"/>
              </w:rPr>
              <w:t>ίας</w:t>
            </w:r>
            <w:r>
              <w:rPr>
                <w:rFonts w:ascii="Microsoft Sans Serif" w:hAnsi="Microsoft Sans Serif" w:cs="Microsoft Sans Serif"/>
                <w:sz w:val="22"/>
                <w:szCs w:val="22"/>
                <w:lang w:val="el-gr"/>
              </w:rPr>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ΙΑ3800</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0"/>
                <w:lang w:val="el-gr"/>
              </w:rPr>
            </w:pPr>
            <w:r>
              <w:rPr>
                <w:rFonts w:ascii="Microsoft Sans Serif" w:hAnsi="Microsoft Sans Serif" w:cs="Microsoft Sans Serif"/>
                <w:sz w:val="20"/>
                <w:lang w:val="el-gr"/>
              </w:rPr>
              <w:t>Διαταραχές Ρύθμισης Ενέργειας και Μεταβολισμού (Ε)</w:t>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w:t>
            </w:r>
          </w:p>
        </w:tc>
        <w:tc>
          <w:tcPr>
            <w:tcW w:w="1310" w:type="dxa"/>
            <w:gridSpan w:val="2"/>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ΙΑ3700</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Κλινικ</w:t>
            </w:r>
            <w:r>
              <w:rPr>
                <w:rFonts w:ascii="Microsoft Sans Serif" w:hAnsi="Microsoft Sans Serif" w:cs="Microsoft Sans Serif"/>
                <w:sz w:val="22"/>
                <w:szCs w:val="22"/>
                <w:lang w:val="el-gr"/>
              </w:rPr>
              <w:t>ή</w:t>
            </w:r>
            <w:r>
              <w:rPr>
                <w:rFonts w:ascii="Microsoft Sans Serif" w:hAnsi="Microsoft Sans Serif" w:cs="Microsoft Sans Serif"/>
                <w:sz w:val="22"/>
                <w:szCs w:val="22"/>
              </w:rPr>
              <w:t xml:space="preserve"> Παιδιατρι</w:t>
            </w:r>
            <w:r>
              <w:rPr>
                <w:rFonts w:ascii="Microsoft Sans Serif" w:hAnsi="Microsoft Sans Serif" w:cs="Microsoft Sans Serif"/>
                <w:sz w:val="22"/>
                <w:szCs w:val="22"/>
                <w:lang w:val="el-gr"/>
              </w:rPr>
              <w:t>κή</w:t>
            </w:r>
            <w:r>
              <w:rPr>
                <w:rFonts w:ascii="Microsoft Sans Serif" w:hAnsi="Microsoft Sans Serif" w:cs="Microsoft Sans Serif"/>
                <w:sz w:val="22"/>
                <w:szCs w:val="22"/>
              </w:rPr>
              <w:t xml:space="preserve"> Διατροφ</w:t>
            </w:r>
            <w:r>
              <w:rPr>
                <w:rFonts w:ascii="Microsoft Sans Serif" w:hAnsi="Microsoft Sans Serif" w:cs="Microsoft Sans Serif"/>
                <w:sz w:val="22"/>
                <w:szCs w:val="22"/>
                <w:lang w:val="el-gr"/>
              </w:rPr>
              <w:t>ή</w:t>
            </w:r>
            <w:r>
              <w:rPr>
                <w:rFonts w:ascii="Microsoft Sans Serif" w:hAnsi="Microsoft Sans Serif" w:cs="Microsoft Sans Serif"/>
                <w:sz w:val="22"/>
                <w:szCs w:val="22"/>
              </w:rPr>
              <w:t xml:space="preserve"> (Ε)</w:t>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w:t>
            </w:r>
          </w:p>
        </w:tc>
        <w:tc>
          <w:tcPr>
            <w:tcW w:w="1310" w:type="dxa"/>
            <w:gridSpan w:val="2"/>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ΓΕ3100</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Βιοχημε</w:t>
            </w:r>
            <w:r>
              <w:rPr>
                <w:rFonts w:ascii="Microsoft Sans Serif" w:hAnsi="Microsoft Sans Serif" w:cs="Microsoft Sans Serif"/>
                <w:sz w:val="22"/>
                <w:szCs w:val="22"/>
                <w:lang w:val="el-gr"/>
              </w:rPr>
              <w:t>ί</w:t>
            </w:r>
            <w:r>
              <w:rPr>
                <w:rFonts w:ascii="Microsoft Sans Serif" w:hAnsi="Microsoft Sans Serif" w:cs="Microsoft Sans Serif"/>
                <w:sz w:val="22"/>
                <w:szCs w:val="22"/>
              </w:rPr>
              <w:t>α Τροφ</w:t>
            </w:r>
            <w:r>
              <w:rPr>
                <w:rFonts w:ascii="Microsoft Sans Serif" w:hAnsi="Microsoft Sans Serif" w:cs="Microsoft Sans Serif"/>
                <w:sz w:val="22"/>
                <w:szCs w:val="22"/>
                <w:lang w:val="el-gr"/>
              </w:rPr>
              <w:t>ίμ</w:t>
            </w:r>
            <w:r>
              <w:rPr>
                <w:rFonts w:ascii="Microsoft Sans Serif" w:hAnsi="Microsoft Sans Serif" w:cs="Microsoft Sans Serif"/>
                <w:sz w:val="22"/>
                <w:szCs w:val="22"/>
              </w:rPr>
              <w:t>ων (Ε)</w:t>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w:t>
            </w:r>
          </w:p>
        </w:tc>
        <w:tc>
          <w:tcPr>
            <w:tcW w:w="1310" w:type="dxa"/>
            <w:gridSpan w:val="2"/>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ΓΕ3200</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Νομοθεσ</w:t>
            </w:r>
            <w:r>
              <w:rPr>
                <w:rFonts w:ascii="Microsoft Sans Serif" w:hAnsi="Microsoft Sans Serif" w:cs="Microsoft Sans Serif"/>
                <w:sz w:val="22"/>
                <w:szCs w:val="22"/>
                <w:lang w:val="el-gr"/>
              </w:rPr>
              <w:t>ία</w:t>
            </w:r>
            <w:r>
              <w:rPr>
                <w:rFonts w:ascii="Microsoft Sans Serif" w:hAnsi="Microsoft Sans Serif" w:cs="Microsoft Sans Serif"/>
                <w:sz w:val="22"/>
                <w:szCs w:val="22"/>
              </w:rPr>
              <w:t xml:space="preserve"> Τροφ</w:t>
            </w:r>
            <w:r>
              <w:rPr>
                <w:rFonts w:ascii="Microsoft Sans Serif" w:hAnsi="Microsoft Sans Serif" w:cs="Microsoft Sans Serif"/>
                <w:sz w:val="22"/>
                <w:szCs w:val="22"/>
                <w:lang w:val="el-gr"/>
              </w:rPr>
              <w:t>ί</w:t>
            </w:r>
            <w:r>
              <w:rPr>
                <w:rFonts w:ascii="Microsoft Sans Serif" w:hAnsi="Microsoft Sans Serif" w:cs="Microsoft Sans Serif"/>
                <w:sz w:val="22"/>
                <w:szCs w:val="22"/>
              </w:rPr>
              <w:t>μων (Ε)</w:t>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w:t>
            </w:r>
          </w:p>
        </w:tc>
        <w:tc>
          <w:tcPr>
            <w:tcW w:w="1310" w:type="dxa"/>
            <w:gridSpan w:val="2"/>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ΓΕ3300</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lang w:val="el-gr"/>
              </w:rPr>
            </w:pPr>
            <w:r>
              <w:rPr>
                <w:rFonts w:ascii="Microsoft Sans Serif" w:hAnsi="Microsoft Sans Serif" w:cs="Microsoft Sans Serif"/>
                <w:sz w:val="22"/>
                <w:szCs w:val="22"/>
                <w:lang w:val="el-gr"/>
              </w:rPr>
              <w:t>Ειδικά Θέματα Ανάλυσης Δεδομένων (Ε)</w:t>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310" w:type="dxa"/>
            <w:gridSpan w:val="2"/>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r>
      <w:tr>
        <w:trPr>
          <w:tblHeader/>
          <w:cantSplit/>
          <w:trHeight w:val="0" w:hRule="auto"/>
        </w:trPr>
        <w:tc>
          <w:tcPr>
            <w:tcW w:w="6379"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18"/>
                <w:szCs w:val="18"/>
                <w:lang w:val="el-gr"/>
              </w:rPr>
            </w:pPr>
            <w:r>
              <w:rPr>
                <w:rFonts w:ascii="Microsoft Sans Serif" w:hAnsi="Microsoft Sans Serif" w:cs="Microsoft Sans Serif"/>
                <w:bCs/>
                <w:iCs/>
                <w:sz w:val="18"/>
                <w:szCs w:val="18"/>
                <w:lang w:val="el-gr"/>
              </w:rPr>
              <w:t>οι φοιτήτριες/τές επιλέγουν δύο (2) μαθήματα επιλογής</w:t>
            </w:r>
            <w:r>
              <w:rPr>
                <w:rFonts w:ascii="Microsoft Sans Serif" w:hAnsi="Microsoft Sans Serif" w:cs="Microsoft Sans Serif"/>
                <w:sz w:val="18"/>
                <w:szCs w:val="18"/>
                <w:lang w:val="el-gr"/>
              </w:rPr>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lang w:val="el-gr"/>
              </w:rPr>
            </w:pPr>
            <w:r>
              <w:rPr>
                <w:rFonts w:ascii="Microsoft Sans Serif" w:hAnsi="Microsoft Sans Serif" w:cs="Microsoft Sans Serif"/>
                <w:sz w:val="22"/>
                <w:szCs w:val="22"/>
                <w:lang w:val="el-gr"/>
              </w:rPr>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0"/>
              </w:rPr>
            </w:pPr>
            <w:r>
              <w:rPr>
                <w:rFonts w:ascii="Microsoft Sans Serif" w:hAnsi="Microsoft Sans Serif" w:cs="Microsoft Sans Serif"/>
                <w:sz w:val="20"/>
              </w:rPr>
              <w:t>ΣΥΝΟΛΟ</w:t>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6</w:t>
            </w:r>
          </w:p>
        </w:tc>
      </w:tr>
      <w:tr>
        <w:trPr>
          <w:tblHeader/>
          <w:cantSplit/>
          <w:trHeight w:val="0" w:hRule="auto"/>
        </w:trPr>
        <w:tc>
          <w:tcPr>
            <w:tcW w:w="10241" w:type="dxa"/>
            <w:gridSpan w:val="6"/>
            <w:vAlign w:val="center"/>
            <w:shd w:val="solid" w:color="D9D9D9" tmshd="1677721856, 0, 14277081"/>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b/>
                <w:sz w:val="22"/>
                <w:szCs w:val="22"/>
                <w:lang w:val="el-gr"/>
              </w:rPr>
              <w:t>Η Εξάμηνο</w:t>
            </w:r>
            <w:r>
              <w:rPr>
                <w:rFonts w:ascii="Microsoft Sans Serif" w:hAnsi="Microsoft Sans Serif" w:cs="Microsoft Sans Serif"/>
                <w:sz w:val="22"/>
                <w:szCs w:val="22"/>
              </w:rPr>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lang w:val="el-gr"/>
              </w:rPr>
            </w:pPr>
            <w:r>
              <w:rPr>
                <w:rFonts w:ascii="Microsoft Sans Serif" w:hAnsi="Microsoft Sans Serif" w:cs="Microsoft Sans Serif"/>
                <w:sz w:val="22"/>
                <w:szCs w:val="22"/>
                <w:lang w:val="el-gr"/>
              </w:rPr>
              <w:t>ΓΕ3400</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Διο</w:t>
            </w:r>
            <w:r>
              <w:rPr>
                <w:rFonts w:ascii="Microsoft Sans Serif" w:hAnsi="Microsoft Sans Serif" w:cs="Microsoft Sans Serif"/>
                <w:sz w:val="22"/>
                <w:szCs w:val="22"/>
                <w:lang w:val="el-gr"/>
              </w:rPr>
              <w:t>ί</w:t>
            </w:r>
            <w:r>
              <w:rPr>
                <w:rFonts w:ascii="Microsoft Sans Serif" w:hAnsi="Microsoft Sans Serif" w:cs="Microsoft Sans Serif"/>
                <w:sz w:val="22"/>
                <w:szCs w:val="22"/>
              </w:rPr>
              <w:t>κηση Ανθρωπ</w:t>
            </w:r>
            <w:r>
              <w:rPr>
                <w:rFonts w:ascii="Microsoft Sans Serif" w:hAnsi="Microsoft Sans Serif" w:cs="Microsoft Sans Serif"/>
                <w:sz w:val="22"/>
                <w:szCs w:val="22"/>
                <w:lang w:val="el-gr"/>
              </w:rPr>
              <w:t>ί</w:t>
            </w:r>
            <w:r>
              <w:rPr>
                <w:rFonts w:ascii="Microsoft Sans Serif" w:hAnsi="Microsoft Sans Serif" w:cs="Microsoft Sans Serif"/>
                <w:sz w:val="22"/>
                <w:szCs w:val="22"/>
              </w:rPr>
              <w:t>νων Π</w:t>
            </w:r>
            <w:r>
              <w:rPr>
                <w:rFonts w:ascii="Microsoft Sans Serif" w:hAnsi="Microsoft Sans Serif" w:cs="Microsoft Sans Serif"/>
                <w:sz w:val="22"/>
                <w:szCs w:val="22"/>
                <w:lang w:val="el-gr"/>
              </w:rPr>
              <w:t>ό</w:t>
            </w:r>
            <w:r>
              <w:rPr>
                <w:rFonts w:ascii="Microsoft Sans Serif" w:hAnsi="Microsoft Sans Serif" w:cs="Microsoft Sans Serif"/>
                <w:sz w:val="22"/>
                <w:szCs w:val="22"/>
              </w:rPr>
              <w:t>ρων</w:t>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w:t>
            </w:r>
          </w:p>
        </w:tc>
        <w:tc>
          <w:tcPr>
            <w:tcW w:w="1310" w:type="dxa"/>
            <w:gridSpan w:val="2"/>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lang w:val="el-gr"/>
              </w:rPr>
            </w:pPr>
            <w:r>
              <w:rPr>
                <w:rFonts w:ascii="Microsoft Sans Serif" w:hAnsi="Microsoft Sans Serif" w:cs="Microsoft Sans Serif"/>
                <w:sz w:val="22"/>
                <w:szCs w:val="22"/>
                <w:lang w:val="el-gr"/>
              </w:rPr>
              <w:t>ΟΚ0900</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lang w:val="el-gr"/>
              </w:rPr>
              <w:t>Μάρκετινγκ</w:t>
            </w:r>
            <w:r>
              <w:rPr>
                <w:rFonts w:ascii="Microsoft Sans Serif" w:hAnsi="Microsoft Sans Serif" w:cs="Microsoft Sans Serif"/>
                <w:sz w:val="22"/>
                <w:szCs w:val="22"/>
              </w:rPr>
              <w:t xml:space="preserve"> (E)</w:t>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w:t>
            </w:r>
          </w:p>
        </w:tc>
        <w:tc>
          <w:tcPr>
            <w:tcW w:w="1310" w:type="dxa"/>
            <w:gridSpan w:val="2"/>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lang w:val="el-gr"/>
              </w:rPr>
            </w:pPr>
            <w:r>
              <w:rPr>
                <w:rFonts w:ascii="Microsoft Sans Serif" w:hAnsi="Microsoft Sans Serif" w:cs="Microsoft Sans Serif"/>
                <w:sz w:val="22"/>
                <w:szCs w:val="22"/>
                <w:lang w:val="el-gr"/>
              </w:rPr>
              <w:t>ΙΑ4100</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0"/>
                <w:lang w:val="el-gr"/>
              </w:rPr>
            </w:pPr>
            <w:r>
              <w:rPr>
                <w:rFonts w:ascii="Microsoft Sans Serif" w:hAnsi="Microsoft Sans Serif" w:cs="Microsoft Sans Serif"/>
                <w:sz w:val="20"/>
                <w:lang w:val="el-gr"/>
              </w:rPr>
              <w:t>Αλληλεπιδράσεις Γονιδίων &amp; Θρεπτικών Συστατικών (Ε)</w:t>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w:t>
            </w:r>
          </w:p>
        </w:tc>
        <w:tc>
          <w:tcPr>
            <w:tcW w:w="1310" w:type="dxa"/>
            <w:gridSpan w:val="2"/>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lang w:val="el-gr"/>
              </w:rPr>
            </w:pPr>
            <w:r>
              <w:rPr>
                <w:rFonts w:ascii="Microsoft Sans Serif" w:hAnsi="Microsoft Sans Serif" w:cs="Microsoft Sans Serif"/>
                <w:sz w:val="22"/>
                <w:szCs w:val="22"/>
                <w:lang w:val="el-gr"/>
              </w:rPr>
              <w:t>ΙΑ4200</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lang w:val="el-gr"/>
              </w:rPr>
            </w:pPr>
            <w:r>
              <w:rPr>
                <w:rFonts w:ascii="Microsoft Sans Serif" w:hAnsi="Microsoft Sans Serif" w:cs="Microsoft Sans Serif"/>
                <w:sz w:val="22"/>
                <w:szCs w:val="22"/>
                <w:lang w:val="el-gr"/>
              </w:rPr>
              <w:t>Διατροφή ανά τον Κόσμο (Ε)</w:t>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w:t>
            </w:r>
          </w:p>
        </w:tc>
        <w:tc>
          <w:tcPr>
            <w:tcW w:w="1310" w:type="dxa"/>
            <w:gridSpan w:val="2"/>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lang w:val="el-gr"/>
              </w:rPr>
            </w:pPr>
            <w:r>
              <w:rPr>
                <w:rFonts w:ascii="Microsoft Sans Serif" w:hAnsi="Microsoft Sans Serif" w:cs="Microsoft Sans Serif"/>
                <w:sz w:val="22"/>
                <w:szCs w:val="22"/>
                <w:lang w:val="el-gr"/>
              </w:rPr>
              <w:t>ΙΑ3900</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Βιοτεχνολογ</w:t>
            </w:r>
            <w:r>
              <w:rPr>
                <w:rFonts w:ascii="Microsoft Sans Serif" w:hAnsi="Microsoft Sans Serif" w:cs="Microsoft Sans Serif"/>
                <w:sz w:val="22"/>
                <w:szCs w:val="22"/>
                <w:lang w:val="el-gr"/>
              </w:rPr>
              <w:t>ί</w:t>
            </w:r>
            <w:r>
              <w:rPr>
                <w:rFonts w:ascii="Microsoft Sans Serif" w:hAnsi="Microsoft Sans Serif" w:cs="Microsoft Sans Serif"/>
                <w:sz w:val="22"/>
                <w:szCs w:val="22"/>
              </w:rPr>
              <w:t>α Τροφ</w:t>
            </w:r>
            <w:r>
              <w:rPr>
                <w:rFonts w:ascii="Microsoft Sans Serif" w:hAnsi="Microsoft Sans Serif" w:cs="Microsoft Sans Serif"/>
                <w:sz w:val="22"/>
                <w:szCs w:val="22"/>
                <w:lang w:val="el-gr"/>
              </w:rPr>
              <w:t>ί</w:t>
            </w:r>
            <w:r>
              <w:rPr>
                <w:rFonts w:ascii="Microsoft Sans Serif" w:hAnsi="Microsoft Sans Serif" w:cs="Microsoft Sans Serif"/>
                <w:sz w:val="22"/>
                <w:szCs w:val="22"/>
              </w:rPr>
              <w:t>μων (Ε)</w:t>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w:t>
            </w:r>
          </w:p>
        </w:tc>
        <w:tc>
          <w:tcPr>
            <w:tcW w:w="1310" w:type="dxa"/>
            <w:gridSpan w:val="2"/>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lang w:val="el-gr"/>
              </w:rPr>
            </w:pPr>
            <w:r>
              <w:rPr>
                <w:rFonts w:ascii="Microsoft Sans Serif" w:hAnsi="Microsoft Sans Serif" w:cs="Microsoft Sans Serif"/>
                <w:sz w:val="22"/>
                <w:szCs w:val="22"/>
                <w:lang w:val="el-gr"/>
              </w:rPr>
              <w:t>ΙΑ4000</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Διατροφ</w:t>
            </w:r>
            <w:r>
              <w:rPr>
                <w:rFonts w:ascii="Microsoft Sans Serif" w:hAnsi="Microsoft Sans Serif" w:cs="Microsoft Sans Serif"/>
                <w:sz w:val="22"/>
                <w:szCs w:val="22"/>
                <w:lang w:val="el-gr"/>
              </w:rPr>
              <w:t>ή</w:t>
            </w:r>
            <w:r>
              <w:rPr>
                <w:rFonts w:ascii="Microsoft Sans Serif" w:hAnsi="Microsoft Sans Serif" w:cs="Microsoft Sans Serif"/>
                <w:sz w:val="22"/>
                <w:szCs w:val="22"/>
              </w:rPr>
              <w:t xml:space="preserve"> </w:t>
            </w:r>
            <w:r>
              <w:rPr>
                <w:rFonts w:ascii="Microsoft Sans Serif" w:hAnsi="Microsoft Sans Serif" w:cs="Microsoft Sans Serif"/>
                <w:sz w:val="22"/>
                <w:szCs w:val="22"/>
                <w:lang w:val="el-gr"/>
              </w:rPr>
              <w:t>κ</w:t>
            </w:r>
            <w:r>
              <w:rPr>
                <w:rFonts w:ascii="Microsoft Sans Serif" w:hAnsi="Microsoft Sans Serif" w:cs="Microsoft Sans Serif"/>
                <w:sz w:val="22"/>
                <w:szCs w:val="22"/>
              </w:rPr>
              <w:t>αι Πρωταθλητισμ</w:t>
            </w:r>
            <w:r>
              <w:rPr>
                <w:rFonts w:ascii="Microsoft Sans Serif" w:hAnsi="Microsoft Sans Serif" w:cs="Microsoft Sans Serif"/>
                <w:sz w:val="22"/>
                <w:szCs w:val="22"/>
                <w:lang w:val="el-gr"/>
              </w:rPr>
              <w:t>ός</w:t>
            </w:r>
            <w:r>
              <w:rPr>
                <w:rFonts w:ascii="Microsoft Sans Serif" w:hAnsi="Microsoft Sans Serif" w:cs="Microsoft Sans Serif"/>
                <w:sz w:val="22"/>
                <w:szCs w:val="22"/>
              </w:rPr>
              <w:t xml:space="preserve"> (Ε)</w:t>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w:t>
            </w:r>
          </w:p>
        </w:tc>
        <w:tc>
          <w:tcPr>
            <w:tcW w:w="1310" w:type="dxa"/>
            <w:gridSpan w:val="2"/>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2</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lang w:val="el-gr"/>
              </w:rPr>
            </w:pPr>
            <w:r>
              <w:rPr>
                <w:rFonts w:ascii="Microsoft Sans Serif" w:hAnsi="Microsoft Sans Serif" w:cs="Microsoft Sans Serif"/>
                <w:sz w:val="22"/>
                <w:szCs w:val="22"/>
                <w:lang w:val="el-gr"/>
              </w:rPr>
              <w:t>ΙΑ4300</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lang w:val="el-gr"/>
              </w:rPr>
            </w:pPr>
            <w:r>
              <w:rPr>
                <w:rFonts w:ascii="Microsoft Sans Serif" w:hAnsi="Microsoft Sans Serif" w:cs="Microsoft Sans Serif"/>
                <w:sz w:val="22"/>
                <w:szCs w:val="22"/>
                <w:lang w:val="el-gr"/>
              </w:rPr>
              <w:t>Διατροφή και Πρόληψη Νοσημάτων (Ε)</w:t>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lang w:val="el-gr"/>
              </w:rPr>
            </w:pPr>
            <w:r>
              <w:rPr>
                <w:rFonts w:ascii="Microsoft Sans Serif" w:hAnsi="Microsoft Sans Serif" w:cs="Microsoft Sans Serif"/>
                <w:sz w:val="22"/>
                <w:szCs w:val="22"/>
                <w:lang w:val="el-gr"/>
              </w:rPr>
              <w:t>2</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w:t>
            </w:r>
          </w:p>
        </w:tc>
        <w:tc>
          <w:tcPr>
            <w:tcW w:w="1310" w:type="dxa"/>
            <w:gridSpan w:val="2"/>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lang w:val="el-gr"/>
              </w:rPr>
            </w:pPr>
            <w:r>
              <w:rPr>
                <w:rFonts w:ascii="Microsoft Sans Serif" w:hAnsi="Microsoft Sans Serif" w:cs="Microsoft Sans Serif"/>
                <w:sz w:val="22"/>
                <w:szCs w:val="22"/>
                <w:lang w:val="el-gr"/>
              </w:rPr>
              <w:t>2</w:t>
            </w:r>
          </w:p>
        </w:tc>
      </w:tr>
      <w:tr>
        <w:trPr>
          <w:tblHeader/>
          <w:cantSplit/>
          <w:trHeight w:val="0" w:hRule="auto"/>
        </w:trPr>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lang w:val="el-gr"/>
              </w:rPr>
            </w:pPr>
            <w:r>
              <w:rPr>
                <w:rFonts w:ascii="Microsoft Sans Serif" w:hAnsi="Microsoft Sans Serif" w:cs="Microsoft Sans Serif"/>
                <w:sz w:val="22"/>
                <w:szCs w:val="22"/>
                <w:lang w:val="el-gr"/>
              </w:rPr>
              <w:t>ΙΑ4400</w:t>
            </w:r>
          </w:p>
        </w:tc>
        <w:tc>
          <w:tcPr>
            <w:tcW w:w="524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lang w:val="el-gr"/>
              </w:rPr>
            </w:pPr>
            <w:r>
              <w:rPr>
                <w:rFonts w:ascii="Microsoft Sans Serif" w:hAnsi="Microsoft Sans Serif" w:cs="Microsoft Sans Serif"/>
                <w:sz w:val="22"/>
                <w:szCs w:val="22"/>
                <w:lang w:val="el-gr"/>
              </w:rPr>
              <w:t>Μεταβολικά Νοσήματα (Ε)</w:t>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lang w:val="el-gr"/>
              </w:rPr>
            </w:pPr>
            <w:r>
              <w:rPr>
                <w:rFonts w:ascii="Microsoft Sans Serif" w:hAnsi="Microsoft Sans Serif" w:cs="Microsoft Sans Serif"/>
                <w:sz w:val="22"/>
                <w:szCs w:val="22"/>
                <w:lang w:val="el-gr"/>
              </w:rPr>
              <w:t>2</w:t>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lang w:val="el-gr"/>
              </w:rPr>
            </w:pPr>
            <w:r>
              <w:rPr>
                <w:rFonts w:ascii="Microsoft Sans Serif" w:hAnsi="Microsoft Sans Serif" w:cs="Microsoft Sans Serif"/>
                <w:sz w:val="22"/>
                <w:szCs w:val="22"/>
                <w:lang w:val="el-gr"/>
              </w:rPr>
              <w:t>-</w:t>
            </w:r>
          </w:p>
        </w:tc>
        <w:tc>
          <w:tcPr>
            <w:tcW w:w="1310" w:type="dxa"/>
            <w:gridSpan w:val="2"/>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lang w:val="el-gr"/>
              </w:rPr>
            </w:pPr>
            <w:r>
              <w:rPr>
                <w:rFonts w:ascii="Microsoft Sans Serif" w:hAnsi="Microsoft Sans Serif" w:cs="Microsoft Sans Serif"/>
                <w:sz w:val="22"/>
                <w:szCs w:val="22"/>
                <w:lang w:val="el-gr"/>
              </w:rPr>
              <w:t>2</w:t>
            </w:r>
          </w:p>
        </w:tc>
      </w:tr>
      <w:tr>
        <w:trPr>
          <w:tblHeader/>
          <w:cantSplit/>
          <w:trHeight w:val="0" w:hRule="auto"/>
        </w:trPr>
        <w:tc>
          <w:tcPr>
            <w:tcW w:w="6379"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18"/>
                <w:szCs w:val="18"/>
                <w:lang w:val="el-gr"/>
              </w:rPr>
            </w:pPr>
            <w:r>
              <w:rPr>
                <w:rFonts w:ascii="Microsoft Sans Serif" w:hAnsi="Microsoft Sans Serif" w:cs="Microsoft Sans Serif"/>
                <w:bCs/>
                <w:iCs/>
                <w:sz w:val="18"/>
                <w:szCs w:val="18"/>
                <w:lang w:val="el-gr"/>
              </w:rPr>
              <w:t>οι φοιτήτριες/τές επιλέγουν δύο (2) μαθήματα επιλογής</w:t>
            </w:r>
            <w:r>
              <w:rPr>
                <w:rFonts w:ascii="Microsoft Sans Serif" w:hAnsi="Microsoft Sans Serif" w:cs="Microsoft Sans Serif"/>
                <w:sz w:val="18"/>
                <w:szCs w:val="18"/>
                <w:lang w:val="el-gr"/>
              </w:rPr>
            </w:r>
          </w:p>
        </w:tc>
        <w:tc>
          <w:tcPr>
            <w:tcW w:w="1417"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lang w:val="el-gr"/>
              </w:rPr>
            </w:pPr>
            <w:r>
              <w:rPr>
                <w:rFonts w:ascii="Microsoft Sans Serif" w:hAnsi="Microsoft Sans Serif" w:cs="Microsoft Sans Serif"/>
                <w:sz w:val="22"/>
                <w:szCs w:val="22"/>
                <w:lang w:val="el-gr"/>
              </w:rPr>
            </w:r>
          </w:p>
        </w:tc>
        <w:tc>
          <w:tcPr>
            <w:tcW w:w="1135"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0"/>
                <w:lang w:val="el-gr"/>
              </w:rPr>
            </w:pPr>
            <w:r>
              <w:rPr>
                <w:rFonts w:ascii="Microsoft Sans Serif" w:hAnsi="Microsoft Sans Serif" w:cs="Microsoft Sans Serif"/>
                <w:sz w:val="20"/>
              </w:rPr>
              <w:t>ΣΥΝΟΛΟ</w:t>
            </w:r>
            <w:r>
              <w:rPr>
                <w:rFonts w:ascii="Microsoft Sans Serif" w:hAnsi="Microsoft Sans Serif" w:cs="Microsoft Sans Serif"/>
                <w:sz w:val="20"/>
                <w:lang w:val="el-gr"/>
              </w:rPr>
            </w:r>
          </w:p>
        </w:tc>
        <w:tc>
          <w:tcPr>
            <w:tcW w:w="1310" w:type="dxa"/>
            <w:gridSpan w:val="2"/>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6</w:t>
            </w:r>
          </w:p>
        </w:tc>
      </w:tr>
      <w:tr>
        <w:trPr>
          <w:tblHeader/>
          <w:cantSplit/>
          <w:trHeight w:val="0" w:hRule="auto"/>
        </w:trPr>
        <w:tc>
          <w:tcPr>
            <w:tcW w:w="10241" w:type="dxa"/>
            <w:gridSpan w:val="6"/>
            <w:vAlign w:val="center"/>
            <w:shd w:val="solid" w:color="D9D9D9" tmshd="1677721856, 0, 14277081"/>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b/>
                <w:sz w:val="22"/>
                <w:szCs w:val="22"/>
                <w:lang w:val="el-gr"/>
              </w:rPr>
              <w:t>Ζ &amp; Η Εξάμηνα</w:t>
            </w:r>
            <w:r>
              <w:rPr>
                <w:rFonts w:ascii="Microsoft Sans Serif" w:hAnsi="Microsoft Sans Serif" w:cs="Microsoft Sans Serif"/>
                <w:sz w:val="22"/>
                <w:szCs w:val="22"/>
              </w:rPr>
            </w:r>
          </w:p>
        </w:tc>
      </w:tr>
      <w:tr>
        <w:trPr>
          <w:tblHeader/>
          <w:cantSplit/>
          <w:trHeight w:val="0" w:hRule="auto"/>
        </w:trPr>
        <w:tc>
          <w:tcPr>
            <w:tcW w:w="1135" w:type="dxa"/>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ΠΑ2000</w:t>
            </w:r>
          </w:p>
        </w:tc>
        <w:tc>
          <w:tcPr>
            <w:tcW w:w="5244" w:type="dxa"/>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Πρακτικ</w:t>
            </w:r>
            <w:r>
              <w:rPr>
                <w:rFonts w:ascii="Microsoft Sans Serif" w:hAnsi="Microsoft Sans Serif" w:cs="Microsoft Sans Serif"/>
                <w:sz w:val="22"/>
                <w:szCs w:val="22"/>
                <w:lang w:val="el-gr"/>
              </w:rPr>
              <w:t>ή</w:t>
            </w:r>
            <w:r>
              <w:rPr>
                <w:rFonts w:ascii="Microsoft Sans Serif" w:hAnsi="Microsoft Sans Serif" w:cs="Microsoft Sans Serif"/>
                <w:sz w:val="22"/>
                <w:szCs w:val="22"/>
              </w:rPr>
              <w:t xml:space="preserve"> </w:t>
            </w:r>
            <w:r>
              <w:rPr>
                <w:rFonts w:ascii="Microsoft Sans Serif" w:hAnsi="Microsoft Sans Serif" w:cs="Microsoft Sans Serif"/>
                <w:sz w:val="22"/>
                <w:szCs w:val="22"/>
                <w:lang w:val="el-gr"/>
              </w:rPr>
              <w:t>Ά</w:t>
            </w:r>
            <w:r>
              <w:rPr>
                <w:rFonts w:ascii="Microsoft Sans Serif" w:hAnsi="Microsoft Sans Serif" w:cs="Microsoft Sans Serif"/>
                <w:sz w:val="22"/>
                <w:szCs w:val="22"/>
              </w:rPr>
              <w:t>σκηση I</w:t>
            </w:r>
          </w:p>
        </w:tc>
        <w:tc>
          <w:tcPr>
            <w:tcW w:w="1417" w:type="dxa"/>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r>
          </w:p>
        </w:tc>
        <w:tc>
          <w:tcPr>
            <w:tcW w:w="1135" w:type="dxa"/>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r>
          </w:p>
        </w:tc>
        <w:tc>
          <w:tcPr>
            <w:tcW w:w="1310" w:type="dxa"/>
            <w:gridSpan w:val="2"/>
            <w:vMerge w:val="restart"/>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30</w:t>
            </w:r>
          </w:p>
        </w:tc>
      </w:tr>
      <w:tr>
        <w:trPr>
          <w:tblHeader/>
          <w:cantSplit/>
          <w:trHeight w:val="0" w:hRule="auto"/>
        </w:trPr>
        <w:tc>
          <w:tcPr>
            <w:tcW w:w="1135" w:type="dxa"/>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ΠΑ2001</w:t>
            </w:r>
          </w:p>
        </w:tc>
        <w:tc>
          <w:tcPr>
            <w:tcW w:w="5244" w:type="dxa"/>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lang w:val="el-gr"/>
              </w:rPr>
            </w:pPr>
            <w:r>
              <w:rPr>
                <w:rFonts w:ascii="Microsoft Sans Serif" w:hAnsi="Microsoft Sans Serif" w:cs="Microsoft Sans Serif"/>
                <w:sz w:val="22"/>
                <w:szCs w:val="22"/>
              </w:rPr>
              <w:t>Πρακτικ</w:t>
            </w:r>
            <w:r>
              <w:rPr>
                <w:rFonts w:ascii="Microsoft Sans Serif" w:hAnsi="Microsoft Sans Serif" w:cs="Microsoft Sans Serif"/>
                <w:sz w:val="22"/>
                <w:szCs w:val="22"/>
                <w:lang w:val="el-gr"/>
              </w:rPr>
              <w:t>ή</w:t>
            </w:r>
            <w:r>
              <w:rPr>
                <w:rFonts w:ascii="Microsoft Sans Serif" w:hAnsi="Microsoft Sans Serif" w:cs="Microsoft Sans Serif"/>
                <w:sz w:val="22"/>
                <w:szCs w:val="22"/>
              </w:rPr>
              <w:t xml:space="preserve"> </w:t>
            </w:r>
            <w:r>
              <w:rPr>
                <w:rFonts w:ascii="Microsoft Sans Serif" w:hAnsi="Microsoft Sans Serif" w:cs="Microsoft Sans Serif"/>
                <w:sz w:val="22"/>
                <w:szCs w:val="22"/>
                <w:lang w:val="el-gr"/>
              </w:rPr>
              <w:t>Ά</w:t>
            </w:r>
            <w:r>
              <w:rPr>
                <w:rFonts w:ascii="Microsoft Sans Serif" w:hAnsi="Microsoft Sans Serif" w:cs="Microsoft Sans Serif"/>
                <w:sz w:val="22"/>
                <w:szCs w:val="22"/>
              </w:rPr>
              <w:t>σκηση I</w:t>
            </w:r>
            <w:r>
              <w:rPr>
                <w:rFonts w:ascii="Microsoft Sans Serif" w:hAnsi="Microsoft Sans Serif" w:cs="Microsoft Sans Serif"/>
                <w:sz w:val="22"/>
                <w:szCs w:val="22"/>
                <w:lang w:val="el-gr"/>
              </w:rPr>
              <w:t>Ι</w:t>
            </w:r>
            <w:r>
              <w:rPr>
                <w:rFonts w:ascii="Microsoft Sans Serif" w:hAnsi="Microsoft Sans Serif" w:cs="Microsoft Sans Serif"/>
                <w:sz w:val="22"/>
                <w:szCs w:val="22"/>
                <w:lang w:val="el-gr"/>
              </w:rPr>
            </w:r>
          </w:p>
        </w:tc>
        <w:tc>
          <w:tcPr>
            <w:tcW w:w="1417" w:type="dxa"/>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r>
          </w:p>
        </w:tc>
        <w:tc>
          <w:tcPr>
            <w:tcW w:w="1135" w:type="dxa"/>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r>
          </w:p>
        </w:tc>
        <w:tc>
          <w:tcPr>
            <w:tcW w:w="1310" w:type="dxa"/>
            <w:gridSpan w:val="2"/>
            <w:vMerg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tc>
      </w:tr>
      <w:tr>
        <w:trPr>
          <w:tblHeader/>
          <w:cantSplit/>
          <w:trHeight w:val="70" w:hRule="atLeast"/>
        </w:trPr>
        <w:tc>
          <w:tcPr>
            <w:tcW w:w="1135" w:type="dxa"/>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ΠΤ2000</w:t>
            </w:r>
          </w:p>
        </w:tc>
        <w:tc>
          <w:tcPr>
            <w:tcW w:w="5244" w:type="dxa"/>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t>Πτυχιακ</w:t>
            </w:r>
            <w:r>
              <w:rPr>
                <w:rFonts w:ascii="Microsoft Sans Serif" w:hAnsi="Microsoft Sans Serif" w:cs="Microsoft Sans Serif"/>
                <w:sz w:val="22"/>
                <w:szCs w:val="22"/>
                <w:lang w:val="el-gr"/>
              </w:rPr>
              <w:t>ή</w:t>
            </w:r>
            <w:r>
              <w:rPr>
                <w:rFonts w:ascii="Microsoft Sans Serif" w:hAnsi="Microsoft Sans Serif" w:cs="Microsoft Sans Serif"/>
                <w:sz w:val="22"/>
                <w:szCs w:val="22"/>
              </w:rPr>
              <w:t xml:space="preserve"> Μελ</w:t>
            </w:r>
            <w:r>
              <w:rPr>
                <w:rFonts w:ascii="Microsoft Sans Serif" w:hAnsi="Microsoft Sans Serif" w:cs="Microsoft Sans Serif"/>
                <w:sz w:val="22"/>
                <w:szCs w:val="22"/>
                <w:lang w:val="el-gr"/>
              </w:rPr>
              <w:t>έτ</w:t>
            </w:r>
            <w:r>
              <w:rPr>
                <w:rFonts w:ascii="Microsoft Sans Serif" w:hAnsi="Microsoft Sans Serif" w:cs="Microsoft Sans Serif"/>
                <w:sz w:val="22"/>
                <w:szCs w:val="22"/>
              </w:rPr>
              <w:t>η</w:t>
            </w:r>
          </w:p>
        </w:tc>
        <w:tc>
          <w:tcPr>
            <w:tcW w:w="1417" w:type="dxa"/>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r>
          </w:p>
        </w:tc>
        <w:tc>
          <w:tcPr>
            <w:tcW w:w="1135" w:type="dxa"/>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r>
          </w:p>
        </w:tc>
        <w:tc>
          <w:tcPr>
            <w:tcW w:w="1310" w:type="dxa"/>
            <w:gridSpan w:val="2"/>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18</w:t>
            </w:r>
          </w:p>
        </w:tc>
      </w:tr>
      <w:tr>
        <w:trPr>
          <w:tblHeader/>
          <w:cantSplit/>
          <w:trHeight w:val="70" w:hRule="atLeast"/>
        </w:trPr>
        <w:tc>
          <w:tcPr>
            <w:tcW w:w="1135" w:type="dxa"/>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r>
          </w:p>
        </w:tc>
        <w:tc>
          <w:tcPr>
            <w:tcW w:w="5244" w:type="dxa"/>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rPr>
                <w:rFonts w:ascii="Microsoft Sans Serif" w:hAnsi="Microsoft Sans Serif" w:cs="Microsoft Sans Serif"/>
                <w:sz w:val="22"/>
                <w:szCs w:val="22"/>
              </w:rPr>
            </w:pPr>
            <w:r>
              <w:rPr>
                <w:rFonts w:ascii="Microsoft Sans Serif" w:hAnsi="Microsoft Sans Serif" w:cs="Microsoft Sans Serif"/>
                <w:sz w:val="22"/>
                <w:szCs w:val="22"/>
              </w:rPr>
            </w:r>
          </w:p>
        </w:tc>
        <w:tc>
          <w:tcPr>
            <w:tcW w:w="1417" w:type="dxa"/>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r>
          </w:p>
        </w:tc>
        <w:tc>
          <w:tcPr>
            <w:tcW w:w="1135" w:type="dxa"/>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0"/>
                <w:lang w:val="el-gr"/>
              </w:rPr>
            </w:pPr>
            <w:r>
              <w:rPr>
                <w:rFonts w:ascii="Microsoft Sans Serif" w:hAnsi="Microsoft Sans Serif" w:cs="Microsoft Sans Serif"/>
                <w:sz w:val="20"/>
              </w:rPr>
              <w:t>ΣΥΝΟΛΟ</w:t>
            </w:r>
            <w:r>
              <w:rPr>
                <w:rFonts w:ascii="Microsoft Sans Serif" w:hAnsi="Microsoft Sans Serif" w:cs="Microsoft Sans Serif"/>
                <w:sz w:val="20"/>
                <w:lang w:val="el-gr"/>
              </w:rPr>
            </w:r>
          </w:p>
        </w:tc>
        <w:tc>
          <w:tcPr>
            <w:tcW w:w="1310" w:type="dxa"/>
            <w:gridSpan w:val="2"/>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sz w:val="22"/>
                <w:szCs w:val="22"/>
              </w:rPr>
            </w:pPr>
            <w:r>
              <w:rPr>
                <w:rFonts w:ascii="Microsoft Sans Serif" w:hAnsi="Microsoft Sans Serif" w:cs="Microsoft Sans Serif"/>
                <w:sz w:val="22"/>
                <w:szCs w:val="22"/>
              </w:rPr>
              <w:t>48</w:t>
            </w:r>
          </w:p>
        </w:tc>
      </w:tr>
      <w:tr>
        <w:trPr>
          <w:tblHeader/>
          <w:cantSplit/>
          <w:trHeight w:val="70" w:hRule="atLeast"/>
        </w:trPr>
        <w:tc>
          <w:tcPr>
            <w:tcW w:w="8931" w:type="dxa"/>
            <w:gridSpan w:val="4"/>
            <w:shd w:val="solid" w:color="D9D9D9" tmshd="1677721856, 0, 14277081"/>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right"/>
              <w:rPr>
                <w:rFonts w:ascii="Microsoft Sans Serif" w:hAnsi="Microsoft Sans Serif" w:cs="Microsoft Sans Serif"/>
                <w:b/>
                <w:sz w:val="22"/>
                <w:szCs w:val="22"/>
                <w:lang w:val="el-gr"/>
              </w:rPr>
            </w:pPr>
            <w:r>
              <w:rPr>
                <w:rFonts w:ascii="Microsoft Sans Serif" w:hAnsi="Microsoft Sans Serif" w:cs="Microsoft Sans Serif"/>
                <w:b/>
                <w:sz w:val="22"/>
                <w:szCs w:val="22"/>
                <w:lang w:val="el-gr"/>
              </w:rPr>
              <w:t xml:space="preserve">Σύνολο </w:t>
            </w:r>
            <w:r>
              <w:rPr>
                <w:rFonts w:ascii="Microsoft Sans Serif" w:hAnsi="Microsoft Sans Serif" w:cs="Microsoft Sans Serif"/>
                <w:b/>
                <w:sz w:val="22"/>
                <w:szCs w:val="22"/>
              </w:rPr>
              <w:t>ECTS</w:t>
            </w:r>
            <w:r>
              <w:rPr>
                <w:rFonts w:ascii="Microsoft Sans Serif" w:hAnsi="Microsoft Sans Serif" w:cs="Microsoft Sans Serif"/>
                <w:b/>
                <w:sz w:val="22"/>
                <w:szCs w:val="22"/>
                <w:lang w:val="el-gr"/>
              </w:rPr>
              <w:t xml:space="preserve"> για το Πρόγραμμα Προπτυχιακών Σπουδών</w:t>
            </w:r>
            <w:r>
              <w:rPr>
                <w:rFonts w:ascii="Microsoft Sans Serif" w:hAnsi="Microsoft Sans Serif" w:cs="Microsoft Sans Serif"/>
                <w:b/>
                <w:sz w:val="22"/>
                <w:szCs w:val="22"/>
                <w:lang w:val="el-gr"/>
              </w:rPr>
            </w:r>
          </w:p>
        </w:tc>
        <w:tc>
          <w:tcPr>
            <w:tcW w:w="1310" w:type="dxa"/>
            <w:gridSpan w:val="2"/>
            <w:shd w:val="solid" w:color="D9D9D9" tmshd="1677721856, 0, 14277081"/>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line="276" w:lineRule="auto"/>
              <w:jc w:val="center"/>
              <w:rPr>
                <w:rFonts w:ascii="Microsoft Sans Serif" w:hAnsi="Microsoft Sans Serif" w:cs="Microsoft Sans Serif"/>
                <w:b/>
                <w:sz w:val="22"/>
                <w:szCs w:val="22"/>
                <w:lang w:val="el-gr"/>
              </w:rPr>
            </w:pPr>
            <w:r>
              <w:rPr>
                <w:rFonts w:ascii="Microsoft Sans Serif" w:hAnsi="Microsoft Sans Serif" w:cs="Microsoft Sans Serif"/>
                <w:b/>
                <w:sz w:val="22"/>
                <w:szCs w:val="22"/>
                <w:lang w:val="el-gr"/>
              </w:rPr>
              <w:t>240</w:t>
            </w:r>
          </w:p>
        </w:tc>
      </w:tr>
    </w:tbl>
    <w:p>
      <w:pPr>
        <w:rPr>
          <w:lang w:val="el-gr"/>
        </w:rPr>
      </w:pPr>
      <w:r>
        <w:rPr>
          <w:lang w:val="el-gr"/>
        </w:rPr>
      </w:r>
    </w:p>
    <w:p>
      <w:pPr>
        <w:rPr>
          <w:lang w:val="el-gr"/>
        </w:rPr>
      </w:pPr>
      <w:r>
        <w:rPr>
          <w:lang w:val="el-gr"/>
        </w:rPr>
      </w:r>
    </w:p>
    <w:p>
      <w:pPr>
        <w:rPr>
          <w:lang w:val="el-gr"/>
        </w:rPr>
      </w:pPr>
      <w:r>
        <w:rPr>
          <w:lang w:val="el-gr"/>
        </w:rPr>
      </w:r>
    </w:p>
    <w:p>
      <w:pPr>
        <w:pStyle w:val="para2"/>
      </w:pPr>
      <w:bookmarkStart w:id="5" w:name="_Toc519248344"/>
      <w:bookmarkEnd w:id="5"/>
      <w:r>
        <w:t>Περιεχόμενο Μαθημάτων</w:t>
      </w:r>
    </w:p>
    <w:p>
      <w:pPr>
        <w:ind w:firstLine="357"/>
        <w:spacing w:line="276" w:lineRule="auto"/>
        <w:jc w:val="both"/>
        <w:rPr>
          <w:rFonts w:ascii="Microsoft Sans Serif" w:hAnsi="Microsoft Sans Serif" w:cs="Microsoft Sans Serif"/>
          <w:lang w:val="el-gr"/>
        </w:rPr>
      </w:pPr>
      <w:r>
        <w:rPr>
          <w:rFonts w:ascii="Microsoft Sans Serif" w:hAnsi="Microsoft Sans Serif" w:cs="Microsoft Sans Serif"/>
          <w:lang w:val="el-gr"/>
        </w:rPr>
        <w:t>Ακολουθεί αναλυτική περιγραφή των προσφερόμενων μαθημάτων του Προπτυχιακού Προγράμματος Σπουδών. Για κάθε μάθημα αναφέρονται τα γενικά στοιχεία της ταυτότητάς του, τα μαθησιακά αποτελέσματα που αναμένονται με την ολοκλήρωση της παρακολούθησής του, συνοπτικά το περιεχόμενό του, οι διδακτικές μέθοδοι και ο χρησιμοποιούμενος τρόπος αξιολόγησης καθώς και συνιστώμενη βιβλιογραφία.</w:t>
      </w:r>
    </w:p>
    <w:p>
      <w:pPr>
        <w:ind w:firstLine="720"/>
        <w:spacing w:line="276" w:lineRule="auto"/>
        <w:jc w:val="both"/>
        <w:rPr>
          <w:rFonts w:ascii="Microsoft Sans Serif" w:hAnsi="Microsoft Sans Serif" w:cs="Microsoft Sans Serif"/>
          <w:lang w:val="el-gr"/>
        </w:rPr>
      </w:pPr>
      <w:r>
        <w:rPr>
          <w:rFonts w:ascii="Microsoft Sans Serif" w:hAnsi="Microsoft Sans Serif" w:cs="Microsoft Sans Serif"/>
          <w:lang w:val="el-gr"/>
        </w:rPr>
      </w:r>
    </w:p>
    <w:p>
      <w:pPr>
        <w:spacing w:line="276" w:lineRule="auto"/>
        <w:jc w:val="both"/>
        <w:rPr>
          <w:rFonts w:ascii="Microsoft Sans Serif" w:hAnsi="Microsoft Sans Serif" w:cs="Microsoft Sans Serif"/>
          <w:sz w:val="22"/>
          <w:szCs w:val="22"/>
          <w:lang w:val="el-gr"/>
        </w:rPr>
      </w:pPr>
      <w:r>
        <w:rPr>
          <w:rFonts w:ascii="Microsoft Sans Serif" w:hAnsi="Microsoft Sans Serif" w:cs="Microsoft Sans Serif"/>
          <w:sz w:val="22"/>
          <w:szCs w:val="22"/>
          <w:lang w:val="el-gr"/>
        </w:rPr>
        <w:t>Σημειώσεις:</w:t>
      </w:r>
    </w:p>
    <w:p>
      <w:pPr>
        <w:numPr>
          <w:ilvl w:val="0"/>
          <w:numId w:val="93"/>
        </w:numPr>
        <w:ind w:left="357" w:hanging="357"/>
        <w:spacing w:line="276" w:lineRule="auto"/>
        <w:jc w:val="both"/>
        <w:rPr>
          <w:rFonts w:ascii="Microsoft Sans Serif" w:hAnsi="Microsoft Sans Serif" w:cs="Microsoft Sans Serif"/>
          <w:sz w:val="22"/>
          <w:szCs w:val="22"/>
          <w:lang w:val="el-gr"/>
        </w:rPr>
      </w:pPr>
      <w:r>
        <w:rPr>
          <w:rFonts w:ascii="Microsoft Sans Serif" w:hAnsi="Microsoft Sans Serif" w:cs="Microsoft Sans Serif"/>
          <w:sz w:val="22"/>
          <w:szCs w:val="22"/>
          <w:lang w:val="el-gr"/>
        </w:rPr>
        <w:t>Όλα τα μαθήματα είναι υποχρεωτικής παρακολούθησης, εκτός αν ένα μάθημα καταγράφεται ως «επιλογής» στο πεδίο «τύπος του μαθήματος». Για τα διαθέσιμα μαθήματα επιλογής στα εξάμηνα Ζ’ και Η’, ορίζεται υποχρεωτική η παρακολούθηση δύο μαθημάτων ανά εκάστοτε εξάμηνο.</w:t>
      </w:r>
    </w:p>
    <w:p>
      <w:pPr>
        <w:numPr>
          <w:ilvl w:val="0"/>
          <w:numId w:val="93"/>
        </w:numPr>
        <w:ind w:left="357" w:hanging="357"/>
        <w:spacing w:line="276" w:lineRule="auto"/>
        <w:jc w:val="both"/>
        <w:rPr>
          <w:rFonts w:ascii="Microsoft Sans Serif" w:hAnsi="Microsoft Sans Serif" w:cs="Microsoft Sans Serif"/>
          <w:sz w:val="22"/>
          <w:szCs w:val="22"/>
          <w:lang w:val="el-gr"/>
        </w:rPr>
      </w:pPr>
      <w:r>
        <w:rPr>
          <w:rFonts w:ascii="Microsoft Sans Serif" w:hAnsi="Microsoft Sans Serif" w:cs="Microsoft Sans Serif"/>
          <w:sz w:val="22"/>
          <w:szCs w:val="22"/>
          <w:lang w:val="el-gr"/>
        </w:rPr>
        <w:t xml:space="preserve">Ο φόρτος εργασίας (σε ώρες) των φοιτητών για κάθε μάθημα υπολογίζεται με βάση την εξίσωση είκοσι πέντε (25) ώρες εργασίας ανά πιστωτική μονάδα </w:t>
      </w:r>
      <w:r>
        <w:rPr>
          <w:rFonts w:ascii="Microsoft Sans Serif" w:hAnsi="Microsoft Sans Serif" w:cs="Microsoft Sans Serif"/>
          <w:sz w:val="22"/>
          <w:szCs w:val="22"/>
        </w:rPr>
        <w:t>ECTS</w:t>
      </w:r>
      <w:r>
        <w:rPr>
          <w:rFonts w:ascii="Microsoft Sans Serif" w:hAnsi="Microsoft Sans Serif" w:cs="Microsoft Sans Serif"/>
          <w:sz w:val="22"/>
          <w:szCs w:val="22"/>
          <w:lang w:val="el-gr"/>
        </w:rPr>
        <w:t>, σε συμφωνία με την οδηγία για την εφαρμογή του συστήματος μεταφοράς και συσσώρευσης πιστωτικών μονάδων (Υπουργική Απόφαση Αρ. Φ5/89656/Β3 (Τεύχος Β’ Αρ. Φύλλου 1466/2007).</w:t>
      </w:r>
      <w:r>
        <w:rPr>
          <w:rFonts w:ascii="Microsoft Sans Serif" w:hAnsi="Microsoft Sans Serif" w:cs="Microsoft Sans Serif"/>
          <w:sz w:val="22"/>
          <w:szCs w:val="22"/>
          <w:lang w:val="el-gr"/>
        </w:rPr>
      </w:r>
    </w:p>
    <w:p>
      <w:pPr>
        <w:numPr>
          <w:ilvl w:val="0"/>
          <w:numId w:val="93"/>
        </w:numPr>
        <w:ind w:left="357" w:hanging="357"/>
        <w:spacing w:line="276" w:lineRule="auto"/>
        <w:jc w:val="both"/>
        <w:rPr>
          <w:rFonts w:ascii="Microsoft Sans Serif" w:hAnsi="Microsoft Sans Serif" w:cs="Microsoft Sans Serif"/>
          <w:sz w:val="22"/>
          <w:szCs w:val="22"/>
          <w:lang w:val="el-gr"/>
        </w:rPr>
      </w:pPr>
      <w:r>
        <w:rPr>
          <w:rFonts w:ascii="Microsoft Sans Serif" w:hAnsi="Microsoft Sans Serif" w:cs="Microsoft Sans Serif"/>
          <w:sz w:val="22"/>
          <w:szCs w:val="22"/>
          <w:lang w:val="el-gr"/>
        </w:rPr>
        <w:t>Τα κριτήρια αξιολόγησης που τίθενται ανά μάθημα ανακοινώνονται στην αρχή του εξαμήνου από τους/τις διδάσκοντες/ουσες.</w:t>
      </w:r>
      <w:r>
        <w:br w:type="page"/>
      </w:r>
    </w:p>
    <w:p>
      <w:pPr>
        <w:rPr>
          <w:rFonts w:ascii="Microsoft Sans Serif" w:hAnsi="Microsoft Sans Serif" w:cs="Microsoft Sans Serif"/>
          <w:sz w:val="22"/>
          <w:szCs w:val="22"/>
          <w:lang w:val="el-gr"/>
        </w:rPr>
      </w:pPr>
      <w:r>
        <w:rPr>
          <w:rFonts w:ascii="Microsoft Sans Serif" w:hAnsi="Microsoft Sans Serif" w:cs="Microsoft Sans Serif"/>
          <w:sz w:val="22"/>
          <w:szCs w:val="22"/>
          <w:lang w:val="el-gr"/>
        </w:rPr>
      </w:r>
    </w:p>
    <w:p>
      <w:pPr>
        <w:ind w:left="357"/>
        <w:spacing w:line="276" w:lineRule="auto"/>
        <w:jc w:val="both"/>
        <w:rPr>
          <w:rFonts w:ascii="Microsoft Sans Serif" w:hAnsi="Microsoft Sans Serif" w:cs="Microsoft Sans Serif"/>
          <w:sz w:val="22"/>
          <w:szCs w:val="22"/>
          <w:lang w:val="el-gr"/>
        </w:rPr>
      </w:pPr>
      <w:r>
        <w:rPr>
          <w:rFonts w:ascii="Microsoft Sans Serif" w:hAnsi="Microsoft Sans Serif" w:cs="Microsoft Sans Serif"/>
          <w:sz w:val="22"/>
          <w:szCs w:val="22"/>
          <w:lang w:val="el-gr"/>
        </w:rPr>
      </w:r>
    </w:p>
    <w:p>
      <w:pPr>
        <w:rPr>
          <w:lang w:val="el-gr"/>
        </w:rPr>
      </w:pPr>
      <w:r>
        <w:rPr>
          <w:lang w:val="el-gr"/>
        </w:rPr>
      </w:r>
    </w:p>
    <w:p>
      <w:pPr>
        <w:sectPr>
          <w:footnotePr>
            <w:pos w:val="pageBottom"/>
            <w:numFmt w:val="decimal"/>
            <w:numStart w:val="1"/>
            <w:numRestart w:val="continuous"/>
          </w:footnotePr>
          <w:endnotePr>
            <w:pos w:val="docEnd"/>
            <w:numFmt w:val="decimal"/>
            <w:numStart w:val="1"/>
            <w:numRestart w:val="continuous"/>
          </w:endnotePr>
          <w:headerReference w:type="default" r:id="rId9"/>
          <w:footerReference w:type="default" r:id="rId10"/>
          <w:headerReference w:type="first" r:id="rId11"/>
          <w:footerReference w:type="first" r:id="rId12"/>
          <w:type w:val="nextPage"/>
          <w:pgSz w:h="16838" w:w="11906"/>
          <w:pgMar w:left="1701" w:top="1440" w:right="1274" w:bottom="1440" w:header="709" w:footer="1158"/>
          <w:paperSrc w:first="0" w:other="0"/>
          <w:pgNumType w:fmt="decimal" w:start="1"/>
          <w:titlePg/>
          <w:tmGutter w:val="3"/>
          <w:mirrorMargins w:val="0"/>
          <w:tmSection w:h="-1">
            <w:tmHeader w:id="0" w:h="0" edge="709" text="0">
              <w:shd w:val="none"/>
            </w:tmHeader>
            <w:tmFooter w:id="0" w:h="0" edge="1158" text="0">
              <w:shd w:val="none"/>
            </w:tmFooter>
            <w:tmHeader w:id="2" w:h="0" edge="709" text="0">
              <w:shd w:val="none"/>
            </w:tmHeader>
            <w:tmFooter w:id="2" w:h="0" edge="1158"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rPr>
          <w:lang w:val="el-gr"/>
        </w:rPr>
      </w:pPr>
      <w:r>
        <w:rPr>
          <w:lang w:val="el-gr"/>
        </w:rPr>
      </w:r>
    </w:p>
    <w:p>
      <w:pPr>
        <w:spacing w:before="120" w:line="276" w:lineRule="auto"/>
        <w:jc w:val="center"/>
        <w:rPr>
          <w:rFonts w:ascii="Calibri" w:hAnsi="Calibri"/>
          <w:color w:val="95b3d7"/>
          <w:sz w:val="28"/>
          <w:szCs w:val="28"/>
          <w:lang w:val="el-gr"/>
        </w:rPr>
      </w:pPr>
      <w:r/>
      <w:bookmarkStart w:id="6" w:name="_Toc181708547"/>
      <w:bookmarkEnd w:id="6"/>
      <w:r/>
      <w:r>
        <w:rPr>
          <w:rFonts w:ascii="Calibri" w:hAnsi="Calibri"/>
          <w:b/>
          <w:color w:val="95b3d7"/>
          <w:sz w:val="28"/>
          <w:szCs w:val="28"/>
          <w:lang w:val="el-gr"/>
        </w:rPr>
        <w:t>ΒΙΟΛΟΓΙΑ ΚΥΤΤΑΡΟΥ</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2"/>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ΓΕ0500</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Γεώργιος Δεδούσης, Καθηγητής</w:t>
            </w:r>
          </w:p>
          <w:p>
            <w:pPr>
              <w:spacing/>
              <w:jc w:val="center"/>
              <w:rPr>
                <w:rFonts w:ascii="Calibri" w:hAnsi="Calibri"/>
                <w:b/>
                <w:sz w:val="20"/>
                <w:lang w:val="el-gr"/>
              </w:rPr>
            </w:pPr>
            <w:r>
              <w:rPr>
                <w:rFonts w:ascii="Calibri" w:hAnsi="Calibri"/>
                <w:b/>
                <w:sz w:val="20"/>
                <w:lang w:val="el-gr"/>
              </w:rPr>
              <w:t>Γεώργιος Παπανικολάου, Επίκουρος Καθηγητής</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Διαλέξεις και εργαστηριακές ασκήσεις</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5</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6</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Υποβάθρου</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sz w:val="20"/>
              </w:rPr>
              <w:t>-</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13" w:history="1">
              <w:r>
                <w:rPr>
                  <w:rStyle w:val="char16"/>
                  <w:rFonts w:ascii="Calibri" w:hAnsi="Calibri" w:eastAsia="Calibri" w:cs="Arial"/>
                  <w:sz w:val="20"/>
                </w:rPr>
                <w:t>http://eclass.hua.gr/courses/DIET207/</w:t>
              </w:r>
            </w:hyperlink>
            <w:r>
              <w:rPr>
                <w:rFonts w:ascii="Calibri" w:hAnsi="Calibri" w:eastAsia="Calibri"/>
                <w:color w:val="002060"/>
                <w:sz w:val="20"/>
              </w:rPr>
              <w:t xml:space="preserve"> </w:t>
            </w:r>
            <w:r>
              <w:rPr>
                <w:rFonts w:ascii="Calibri" w:hAnsi="Calibri" w:eastAsia="Calibri"/>
                <w:color w:val="002060"/>
                <w:sz w:val="20"/>
              </w:rPr>
            </w:r>
          </w:p>
        </w:tc>
      </w:tr>
    </w:tbl>
    <w:p>
      <w:pPr>
        <w:rPr>
          <w:rFonts w:ascii="Calibri" w:hAnsi="Calibri" w:cs="Calibri"/>
        </w:rPr>
      </w:pPr>
      <w:r>
        <w:rPr>
          <w:rFonts w:ascii="Calibri" w:hAnsi="Calibri" w:cs="Calibri"/>
        </w:rPr>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3"/>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widowControl w:val="0"/>
              <w:rPr>
                <w:rFonts w:ascii="Calibri" w:hAnsi="Calibri" w:eastAsia="Calibri" w:cs="Calibri"/>
                <w:sz w:val="20"/>
                <w:lang w:val="el-gr"/>
              </w:rPr>
            </w:pPr>
            <w:r>
              <w:rPr>
                <w:rFonts w:ascii="Calibri" w:hAnsi="Calibri" w:eastAsia="Calibri" w:cs="Calibri"/>
                <w:sz w:val="20"/>
                <w:lang w:val="el-gr"/>
              </w:rPr>
              <w:t>Στο μάθημα παρέχονται βασικές γνώσεις Κυτταρικής Βιολογίας, ευκαρυωτικών κυττάρων με σκοπό την εκμάθηση της δομής και λειτουργίας του κυττάρου, της βασικής δηλαδή μονάδας της ζωής. Πιο συγκεκριμένα αναλύεται η χημική δομή, η οργάνωση και οι λειτουργίες  των μακρομορίων. Περιγράφονται η δομή και οι λειτουργίες των κυτταρικών μεμβρανών και η ανταπόκριση τους στα εξωτερικά ερεθίσματα του περιβάλλοντος, τόσο σε ζωικά κύτταρα όσο και σε φυτικά. Ξεχωριστό κεφάλαιο αποτελεί η φωτοσύνθεση και οι εφαρμογές της. Αναλύονται η δομή και η λειτουργία των κυτταρικών οργανιδίων καθώς και νοσήματα που συνδέονται με δυσλειτουργίες τους. Περιγράφονται οι μηχανισμοί της έκφρασης του γενετικού υλικού, η ροή της γενετικής πληροφορίας και η μεταβίβαση της στους απογόνους.</w:t>
            </w:r>
          </w:p>
          <w:p>
            <w:pPr>
              <w:ind w:left="142" w:hanging="142"/>
              <w:widowControl w:val="0"/>
              <w:rPr>
                <w:rFonts w:ascii="Calibri" w:hAnsi="Calibri" w:eastAsia="Calibri" w:cs="Calibri"/>
                <w:sz w:val="20"/>
                <w:lang w:val="el-gr"/>
              </w:rPr>
            </w:pPr>
            <w:r>
              <w:rPr>
                <w:rFonts w:ascii="Calibri" w:hAnsi="Calibri" w:eastAsia="Calibri" w:cs="Calibri"/>
                <w:sz w:val="20"/>
                <w:lang w:val="el-gr"/>
              </w:rPr>
              <w:t>Με την επιτυχή ολοκλήρωση του μαθήματος ο φοιτητής / τρια θα είναι σε θέση να:</w:t>
            </w:r>
          </w:p>
          <w:p>
            <w:pPr>
              <w:numPr>
                <w:ilvl w:val="0"/>
                <w:numId w:val="108"/>
              </w:numPr>
              <w:ind w:left="284" w:hanging="142"/>
              <w:widowControl w:val="0"/>
              <w:rPr>
                <w:rFonts w:ascii="Calibri" w:hAnsi="Calibri" w:eastAsia="Calibri" w:cs="Calibri"/>
                <w:sz w:val="20"/>
                <w:lang w:val="el-gr"/>
              </w:rPr>
            </w:pPr>
            <w:r>
              <w:rPr>
                <w:rFonts w:ascii="Calibri" w:hAnsi="Calibri" w:eastAsia="Calibri" w:cs="Calibri"/>
                <w:sz w:val="20"/>
                <w:lang w:val="el-gr"/>
              </w:rPr>
              <w:t>γνωρίζει τις αρχές οργάνωσης και λειτουργίας του κυττάρου, καθώς και τους μοριακούς μηχανισμούς που είναι υπεύθυνοι για τη λειτουργικότητά του,</w:t>
            </w:r>
          </w:p>
          <w:p>
            <w:pPr>
              <w:numPr>
                <w:ilvl w:val="0"/>
                <w:numId w:val="108"/>
              </w:numPr>
              <w:ind w:left="284" w:hanging="142"/>
              <w:widowControl w:val="0"/>
              <w:rPr>
                <w:rFonts w:ascii="Calibri" w:hAnsi="Calibri" w:eastAsia="Calibri" w:cs="Calibri"/>
                <w:sz w:val="20"/>
                <w:lang w:val="el-gr"/>
              </w:rPr>
            </w:pPr>
            <w:r>
              <w:rPr>
                <w:rFonts w:ascii="Calibri" w:hAnsi="Calibri" w:eastAsia="Calibri" w:cs="Calibri"/>
                <w:sz w:val="20"/>
                <w:lang w:val="el-gr"/>
              </w:rPr>
              <w:t>κατανοεί τη θέση μας στον οργανικό και ανόργανο κόσμο, τη σχέση μας με το περιβάλλον και την εξάρτησή μας από αυτό, την εξελικτική μας ιστορία,</w:t>
            </w:r>
          </w:p>
          <w:p>
            <w:pPr>
              <w:numPr>
                <w:ilvl w:val="0"/>
                <w:numId w:val="108"/>
              </w:numPr>
              <w:ind w:left="284" w:hanging="142"/>
              <w:widowControl w:val="0"/>
              <w:rPr>
                <w:rFonts w:ascii="Calibri" w:hAnsi="Calibri" w:eastAsia="Calibri" w:cs="Calibri"/>
                <w:sz w:val="20"/>
                <w:lang w:val="el-gr"/>
              </w:rPr>
            </w:pPr>
            <w:r>
              <w:rPr>
                <w:rFonts w:ascii="Calibri" w:hAnsi="Calibri" w:eastAsia="Calibri" w:cs="Calibri"/>
                <w:sz w:val="20"/>
                <w:lang w:val="el-gr"/>
              </w:rPr>
              <w:t>μπορεί να κατανοήσει την οργάνωση και λειτουργία των έμβιων όντων, συμπεριλαμβανομένου και του δικού μας οργανισμού, σε ανώτερο και πιο εξειδικευμένο επίπεδο,</w:t>
            </w:r>
          </w:p>
          <w:p>
            <w:pPr>
              <w:numPr>
                <w:ilvl w:val="0"/>
                <w:numId w:val="108"/>
              </w:numPr>
              <w:ind w:left="284" w:hanging="142"/>
              <w:widowControl w:val="0"/>
              <w:rPr>
                <w:rFonts w:ascii="Calibri" w:hAnsi="Calibri" w:eastAsia="Calibri" w:cs="Calibri"/>
                <w:color w:val="002060"/>
                <w:sz w:val="20"/>
                <w:lang w:val="el-gr"/>
              </w:rPr>
            </w:pPr>
            <w:r>
              <w:rPr>
                <w:rFonts w:ascii="Calibri" w:hAnsi="Calibri" w:eastAsia="Calibri" w:cs="Calibri"/>
                <w:sz w:val="20"/>
                <w:lang w:val="el-gr"/>
              </w:rPr>
              <w:t>αντιλαμβάνεται τους μηχανισμούς της ροής της γενετικής πληροφορίας και να αναγνωρίζει τους λόγους της διαφορετικότητας των ατόμων.</w:t>
            </w:r>
            <w:r>
              <w:rPr>
                <w:rFonts w:ascii="Calibri" w:hAnsi="Calibri" w:eastAsia="Calibri" w:cs="Calibri"/>
                <w:color w:val="002060"/>
                <w:sz w:val="20"/>
                <w:lang w:val="el-gr"/>
              </w:rPr>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38"/>
              </w:numPr>
              <w:ind w:left="284" w:hanging="284"/>
              <w:widowControl w:val="0"/>
              <w:rPr>
                <w:rFonts w:ascii="Calibri" w:hAnsi="Calibri" w:eastAsia="Calibri" w:cs="Calibri"/>
                <w:sz w:val="20"/>
                <w:lang w:val="el-gr"/>
              </w:rPr>
            </w:pPr>
            <w:r>
              <w:rPr>
                <w:rFonts w:ascii="Calibri" w:hAnsi="Calibri" w:eastAsia="Calibri" w:cs="Calibri"/>
                <w:sz w:val="20"/>
                <w:lang w:val="el-gr"/>
              </w:rPr>
              <w:t>Αυτόνομη εργασία</w:t>
            </w:r>
          </w:p>
          <w:p>
            <w:pPr>
              <w:numPr>
                <w:ilvl w:val="0"/>
                <w:numId w:val="38"/>
              </w:numPr>
              <w:ind w:left="284" w:hanging="284"/>
              <w:widowControl w:val="0"/>
              <w:rPr>
                <w:rFonts w:ascii="Calibri" w:hAnsi="Calibri" w:eastAsia="Calibri" w:cs="Calibri"/>
                <w:sz w:val="20"/>
                <w:lang w:val="el-gr"/>
              </w:rPr>
            </w:pPr>
            <w:r>
              <w:rPr>
                <w:rFonts w:ascii="Calibri" w:hAnsi="Calibri" w:eastAsia="Calibri" w:cs="Calibri"/>
                <w:sz w:val="20"/>
                <w:lang w:val="el-gr"/>
              </w:rPr>
              <w:t>Ομαδική εργασία</w:t>
            </w:r>
          </w:p>
          <w:p>
            <w:pPr>
              <w:numPr>
                <w:ilvl w:val="0"/>
                <w:numId w:val="38"/>
              </w:numPr>
              <w:ind w:left="284" w:hanging="284"/>
              <w:widowControl w:val="0"/>
              <w:rPr>
                <w:rFonts w:ascii="Calibri" w:hAnsi="Calibri" w:eastAsia="Calibri" w:cs="Calibri"/>
                <w:sz w:val="20"/>
                <w:lang w:val="el-gr"/>
              </w:rPr>
            </w:pPr>
            <w:r>
              <w:rPr>
                <w:rFonts w:ascii="Calibri" w:hAnsi="Calibri" w:eastAsia="Calibri" w:cs="Calibri"/>
                <w:sz w:val="20"/>
                <w:lang w:val="el-gr"/>
              </w:rPr>
              <w:t>Εργασία σε διεπιστημονικό περιβάλλον</w:t>
            </w:r>
          </w:p>
          <w:p>
            <w:pPr>
              <w:numPr>
                <w:ilvl w:val="0"/>
                <w:numId w:val="38"/>
              </w:numPr>
              <w:ind w:left="284" w:hanging="284"/>
              <w:widowControl w:val="0"/>
              <w:rPr>
                <w:rFonts w:ascii="Calibri" w:hAnsi="Calibri" w:eastAsia="Calibri" w:cs="Calibri"/>
                <w:color w:val="002060"/>
                <w:sz w:val="20"/>
                <w:lang w:val="el-gr"/>
              </w:rPr>
            </w:pPr>
            <w:r>
              <w:rPr>
                <w:rFonts w:ascii="Calibri" w:hAnsi="Calibri" w:eastAsia="Calibri" w:cs="Calibri"/>
                <w:sz w:val="20"/>
                <w:lang w:val="el-gr"/>
              </w:rPr>
              <w:t>Προαγωγή της ελεύθερης, δημιουργικής και επαγωγικής σκέψης</w:t>
            </w:r>
            <w:r>
              <w:rPr>
                <w:rFonts w:ascii="Calibri" w:hAnsi="Calibri" w:eastAsia="Calibri" w:cs="Calibri"/>
                <w:color w:val="002060"/>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4"/>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widowControl w:val="0"/>
              <w:rPr>
                <w:rFonts w:ascii="Calibri" w:hAnsi="Calibri" w:eastAsia="Calibri" w:cs="Calibri"/>
                <w:bCs/>
                <w:sz w:val="20"/>
                <w:lang w:val="el-gr"/>
              </w:rPr>
            </w:pPr>
            <w:r>
              <w:rPr>
                <w:rFonts w:ascii="Calibri" w:hAnsi="Calibri" w:eastAsia="Calibri" w:cs="Calibri"/>
                <w:bCs/>
                <w:sz w:val="20"/>
                <w:u w:color="auto" w:val="single"/>
                <w:lang w:val="el-gr"/>
              </w:rPr>
              <w:t>Θεματολογία</w:t>
            </w:r>
            <w:r>
              <w:rPr>
                <w:rFonts w:ascii="Calibri" w:hAnsi="Calibri" w:eastAsia="Calibri" w:cs="Calibri"/>
                <w:bCs/>
                <w:sz w:val="20"/>
                <w:lang w:val="el-gr"/>
              </w:rPr>
              <w:t>:</w:t>
            </w:r>
          </w:p>
          <w:p>
            <w:pPr>
              <w:numPr>
                <w:ilvl w:val="0"/>
                <w:numId w:val="184"/>
              </w:numPr>
              <w:ind w:left="284" w:hanging="142"/>
              <w:rPr>
                <w:rFonts w:ascii="Calibri" w:hAnsi="Calibri" w:eastAsia="Calibri" w:cs="Calibri"/>
                <w:iCs/>
                <w:sz w:val="20"/>
                <w:lang w:val="el-gr"/>
              </w:rPr>
            </w:pPr>
            <w:r>
              <w:rPr>
                <w:rFonts w:ascii="Calibri" w:hAnsi="Calibri" w:eastAsia="Calibri" w:cs="Calibri"/>
                <w:iCs/>
                <w:sz w:val="20"/>
                <w:lang w:val="el-gr"/>
              </w:rPr>
              <w:t>Η Χημεία της Ζωής - Από τα μακρομόρια στο πρώτο κύτταρο -Από τους προκαρυωτικούς στους ευκαρυωτικούς</w:t>
            </w:r>
          </w:p>
          <w:p>
            <w:pPr>
              <w:numPr>
                <w:ilvl w:val="0"/>
                <w:numId w:val="184"/>
              </w:numPr>
              <w:ind w:left="284" w:hanging="142"/>
              <w:rPr>
                <w:rFonts w:ascii="Calibri" w:hAnsi="Calibri" w:eastAsia="Calibri" w:cs="Calibri"/>
                <w:iCs/>
                <w:sz w:val="20"/>
                <w:lang w:val="el-gr"/>
              </w:rPr>
            </w:pPr>
            <w:r>
              <w:rPr>
                <w:rFonts w:ascii="Calibri" w:hAnsi="Calibri" w:eastAsia="Calibri" w:cs="Calibri"/>
                <w:iCs/>
                <w:sz w:val="20"/>
                <w:lang w:val="el-gr"/>
              </w:rPr>
              <w:t>Μακρομόρια - Δομή, Διάταξη και πληροφορίες</w:t>
            </w:r>
          </w:p>
          <w:p>
            <w:pPr>
              <w:numPr>
                <w:ilvl w:val="0"/>
                <w:numId w:val="184"/>
              </w:numPr>
              <w:ind w:left="284" w:hanging="142"/>
              <w:rPr>
                <w:rFonts w:ascii="Calibri" w:hAnsi="Calibri" w:eastAsia="Calibri" w:cs="Calibri"/>
                <w:iCs/>
                <w:sz w:val="20"/>
                <w:lang w:val="el-gr"/>
              </w:rPr>
            </w:pPr>
            <w:r>
              <w:rPr>
                <w:rFonts w:ascii="Calibri" w:hAnsi="Calibri" w:eastAsia="Calibri" w:cs="Calibri"/>
                <w:iCs/>
                <w:sz w:val="20"/>
                <w:lang w:val="el-gr"/>
              </w:rPr>
              <w:t>Το ηπατικό κύτταρο - Τροφή και κυτταρική ενέργεια</w:t>
            </w:r>
          </w:p>
          <w:p>
            <w:pPr>
              <w:numPr>
                <w:ilvl w:val="0"/>
                <w:numId w:val="184"/>
              </w:numPr>
              <w:ind w:left="284" w:hanging="142"/>
              <w:rPr>
                <w:rFonts w:ascii="Calibri" w:hAnsi="Calibri" w:eastAsia="Calibri" w:cs="Calibri"/>
                <w:iCs/>
                <w:sz w:val="20"/>
                <w:lang w:val="el-gr"/>
              </w:rPr>
            </w:pPr>
            <w:r>
              <w:rPr>
                <w:rFonts w:ascii="Calibri" w:hAnsi="Calibri" w:eastAsia="Calibri" w:cs="Calibri"/>
                <w:iCs/>
                <w:sz w:val="20"/>
                <w:lang w:val="el-gr"/>
              </w:rPr>
              <w:t>Βιολογικές μεμβράνες</w:t>
            </w:r>
          </w:p>
          <w:p>
            <w:pPr>
              <w:numPr>
                <w:ilvl w:val="0"/>
                <w:numId w:val="184"/>
              </w:numPr>
              <w:ind w:left="284" w:hanging="142"/>
              <w:rPr>
                <w:rFonts w:ascii="Calibri" w:hAnsi="Calibri" w:eastAsia="Calibri" w:cs="Calibri"/>
                <w:iCs/>
                <w:sz w:val="20"/>
                <w:lang w:val="el-gr"/>
              </w:rPr>
            </w:pPr>
            <w:r>
              <w:rPr>
                <w:rFonts w:ascii="Calibri" w:hAnsi="Calibri" w:eastAsia="Calibri" w:cs="Calibri"/>
                <w:iCs/>
                <w:sz w:val="20"/>
                <w:lang w:val="el-gr"/>
              </w:rPr>
              <w:t>Παθητική και ενεργητική μεταφορά</w:t>
            </w:r>
          </w:p>
          <w:p>
            <w:pPr>
              <w:numPr>
                <w:ilvl w:val="0"/>
                <w:numId w:val="184"/>
              </w:numPr>
              <w:ind w:left="284" w:hanging="142"/>
              <w:rPr>
                <w:rFonts w:ascii="Calibri" w:hAnsi="Calibri" w:eastAsia="Calibri" w:cs="Calibri"/>
                <w:iCs/>
                <w:sz w:val="20"/>
                <w:lang w:val="el-gr"/>
              </w:rPr>
            </w:pPr>
            <w:r>
              <w:rPr>
                <w:rFonts w:ascii="Calibri" w:hAnsi="Calibri" w:eastAsia="Calibri" w:cs="Calibri"/>
                <w:iCs/>
                <w:sz w:val="20"/>
                <w:lang w:val="el-gr"/>
              </w:rPr>
              <w:t>Φωτοσύνθεση</w:t>
            </w:r>
          </w:p>
          <w:p>
            <w:pPr>
              <w:numPr>
                <w:ilvl w:val="0"/>
                <w:numId w:val="184"/>
              </w:numPr>
              <w:ind w:left="284" w:hanging="142"/>
              <w:rPr>
                <w:rFonts w:ascii="Calibri" w:hAnsi="Calibri" w:eastAsia="Calibri" w:cs="Calibri"/>
                <w:iCs/>
                <w:sz w:val="20"/>
                <w:lang w:val="el-gr"/>
              </w:rPr>
            </w:pPr>
            <w:r>
              <w:rPr>
                <w:rFonts w:ascii="Calibri" w:hAnsi="Calibri" w:eastAsia="Calibri" w:cs="Calibri"/>
                <w:iCs/>
                <w:sz w:val="20"/>
                <w:lang w:val="el-gr"/>
              </w:rPr>
              <w:t>Ο κυτταρικός κύκλος</w:t>
            </w:r>
          </w:p>
          <w:p>
            <w:pPr>
              <w:numPr>
                <w:ilvl w:val="0"/>
                <w:numId w:val="184"/>
              </w:numPr>
              <w:ind w:left="284" w:hanging="142"/>
              <w:rPr>
                <w:rFonts w:ascii="Calibri" w:hAnsi="Calibri" w:eastAsia="Calibri" w:cs="Calibri"/>
                <w:iCs/>
                <w:sz w:val="20"/>
                <w:lang w:val="el-gr"/>
              </w:rPr>
            </w:pPr>
            <w:r>
              <w:rPr>
                <w:rFonts w:ascii="Calibri" w:hAnsi="Calibri" w:eastAsia="Calibri" w:cs="Calibri"/>
                <w:iCs/>
                <w:sz w:val="20"/>
                <w:lang w:val="el-gr"/>
              </w:rPr>
              <w:t>Κυτταρική επικοινωνία</w:t>
            </w:r>
          </w:p>
          <w:p>
            <w:pPr>
              <w:numPr>
                <w:ilvl w:val="0"/>
                <w:numId w:val="184"/>
              </w:numPr>
              <w:ind w:left="284" w:hanging="142"/>
              <w:rPr>
                <w:rFonts w:ascii="Calibri" w:hAnsi="Calibri" w:eastAsia="Calibri" w:cs="Calibri"/>
                <w:iCs/>
                <w:sz w:val="20"/>
                <w:lang w:val="el-gr"/>
              </w:rPr>
            </w:pPr>
            <w:r>
              <w:rPr>
                <w:rFonts w:ascii="Calibri" w:hAnsi="Calibri" w:eastAsia="Calibri" w:cs="Calibri"/>
                <w:iCs/>
                <w:sz w:val="20"/>
                <w:lang w:val="el-gr"/>
              </w:rPr>
              <w:t>Οργανίδια μετατροπής και αποικοδόμησης βιομορίων - Νόσοι που συνδέονται με αυτά</w:t>
            </w:r>
          </w:p>
          <w:p>
            <w:pPr>
              <w:numPr>
                <w:ilvl w:val="0"/>
                <w:numId w:val="184"/>
              </w:numPr>
              <w:ind w:left="284" w:hanging="142"/>
              <w:rPr>
                <w:rFonts w:ascii="Calibri" w:hAnsi="Calibri" w:eastAsia="Calibri" w:cs="Calibri"/>
                <w:iCs/>
                <w:sz w:val="20"/>
                <w:lang w:val="el-gr"/>
              </w:rPr>
            </w:pPr>
            <w:r>
              <w:rPr>
                <w:rFonts w:ascii="Calibri" w:hAnsi="Calibri" w:eastAsia="Calibri" w:cs="Calibri"/>
                <w:iCs/>
                <w:sz w:val="20"/>
                <w:lang w:val="el-gr"/>
              </w:rPr>
              <w:t>Μείωση και φυλετικοί βιολογικοί κύκλοι</w:t>
            </w:r>
          </w:p>
          <w:p>
            <w:pPr>
              <w:numPr>
                <w:ilvl w:val="0"/>
                <w:numId w:val="184"/>
              </w:numPr>
              <w:ind w:left="284" w:hanging="142"/>
              <w:rPr>
                <w:rFonts w:ascii="Calibri" w:hAnsi="Calibri" w:eastAsia="Calibri" w:cs="Calibri"/>
                <w:iCs/>
                <w:sz w:val="20"/>
                <w:lang w:val="el-gr"/>
              </w:rPr>
            </w:pPr>
            <w:r>
              <w:rPr>
                <w:rFonts w:ascii="Calibri" w:hAnsi="Calibri" w:eastAsia="Calibri" w:cs="Calibri"/>
                <w:iCs/>
                <w:sz w:val="20"/>
                <w:lang w:val="el-gr"/>
              </w:rPr>
              <w:t>Ο Mendel και η έννοια του γονιδίου</w:t>
            </w:r>
          </w:p>
          <w:p>
            <w:pPr>
              <w:numPr>
                <w:ilvl w:val="0"/>
                <w:numId w:val="184"/>
              </w:numPr>
              <w:ind w:left="284" w:hanging="142"/>
              <w:rPr>
                <w:rFonts w:ascii="Calibri" w:hAnsi="Calibri" w:eastAsia="Calibri" w:cs="Calibri"/>
                <w:iCs/>
                <w:sz w:val="20"/>
                <w:lang w:val="el-gr"/>
              </w:rPr>
            </w:pPr>
            <w:r>
              <w:rPr>
                <w:rFonts w:ascii="Calibri" w:hAnsi="Calibri" w:eastAsia="Calibri" w:cs="Calibri"/>
                <w:iCs/>
                <w:sz w:val="20"/>
                <w:lang w:val="el-gr"/>
              </w:rPr>
              <w:t>Η μοριακή βάση της κληρονομικότητας</w:t>
            </w:r>
          </w:p>
          <w:p>
            <w:pPr>
              <w:numPr>
                <w:ilvl w:val="0"/>
                <w:numId w:val="184"/>
              </w:numPr>
              <w:ind w:left="284" w:hanging="142"/>
              <w:rPr>
                <w:rFonts w:ascii="Calibri" w:hAnsi="Calibri" w:eastAsia="Calibri" w:cs="Calibri"/>
                <w:bCs/>
                <w:sz w:val="20"/>
                <w:lang w:val="el-gr"/>
              </w:rPr>
            </w:pPr>
            <w:r>
              <w:rPr>
                <w:rFonts w:ascii="Calibri" w:hAnsi="Calibri" w:eastAsia="Calibri" w:cs="Calibri"/>
                <w:iCs/>
                <w:sz w:val="20"/>
                <w:lang w:val="el-gr"/>
              </w:rPr>
              <w:t>Από το γονίδιο στην πρωτεΐνη</w:t>
            </w:r>
            <w:r>
              <w:rPr>
                <w:rFonts w:ascii="Calibri" w:hAnsi="Calibri" w:eastAsia="Calibri" w:cs="Calibri"/>
                <w:bCs/>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5"/>
        <w:tabOrder w:val="0"/>
        <w:jc w:val="left"/>
        <w:tblInd w:w="0" w:type="dxa"/>
        <w:tblW w:w="8755" w:type="dxa"/>
      </w:tblPr>
      <w:tblGrid>
        <w:gridCol w:w="5353"/>
        <w:gridCol w:w="3402"/>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p>
            <w:pPr>
              <w:numPr>
                <w:ilvl w:val="0"/>
                <w:numId w:val="30"/>
              </w:numPr>
              <w:ind w:left="284" w:hanging="284"/>
              <w:rPr>
                <w:rFonts w:ascii="Calibri" w:hAnsi="Calibri" w:eastAsia="Calibri" w:cs="Calibri"/>
                <w:bCs/>
                <w:sz w:val="20"/>
                <w:lang w:val="el-gr"/>
              </w:rPr>
            </w:pPr>
            <w:r>
              <w:rPr>
                <w:rFonts w:ascii="Calibri" w:hAnsi="Calibri" w:eastAsia="Calibri" w:cs="Calibri"/>
                <w:bCs/>
                <w:sz w:val="20"/>
                <w:lang w:val="el-gr"/>
              </w:rPr>
              <w:t>Στην αίθουσα διδασκαλίας</w:t>
            </w:r>
          </w:p>
          <w:p>
            <w:pPr>
              <w:numPr>
                <w:ilvl w:val="0"/>
                <w:numId w:val="97"/>
              </w:numPr>
              <w:ind w:left="284" w:hanging="284"/>
              <w:rPr>
                <w:rFonts w:ascii="Calibri" w:hAnsi="Calibri" w:eastAsia="Calibri" w:cs="Calibri"/>
                <w:iCs/>
                <w:sz w:val="20"/>
                <w:lang w:val="el-gr"/>
              </w:rPr>
            </w:pPr>
            <w:r>
              <w:rPr>
                <w:rFonts w:ascii="Calibri" w:hAnsi="Calibri" w:eastAsia="Calibri" w:cs="Calibri"/>
                <w:bCs/>
                <w:sz w:val="20"/>
                <w:lang w:val="el-gr"/>
              </w:rPr>
              <w:t>Στο εργαστήριο</w:t>
            </w:r>
            <w:r>
              <w:rPr>
                <w:rFonts w:ascii="Calibri" w:hAnsi="Calibri" w:eastAsia="Calibri" w:cs="Calibri"/>
                <w:iCs/>
                <w:sz w:val="20"/>
                <w:lang w:val="el-gr"/>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3"/>
              </w:numPr>
              <w:ind w:left="294" w:hanging="294"/>
              <w:tabs>
                <w:tab w:val="left" w:pos="294" w:leader="none"/>
              </w:tabs>
              <w:rPr>
                <w:rFonts w:ascii="Calibri" w:hAnsi="Calibri" w:cs="Calibri"/>
                <w:iCs/>
                <w:color w:val="auto"/>
                <w:sz w:val="20"/>
                <w:szCs w:val="20"/>
              </w:rPr>
            </w:pPr>
            <w:r>
              <w:rPr>
                <w:rFonts w:ascii="Calibri" w:hAnsi="Calibri" w:cs="Calibri"/>
                <w:bCs/>
                <w:color w:val="auto"/>
                <w:sz w:val="20"/>
                <w:szCs w:val="20"/>
              </w:rPr>
              <w:t>Χρήση ηλεκτρονικών μέσων στις παραδόσεις καθώς και χρήση του διαδικτύου (e-class).</w:t>
            </w:r>
            <w:r>
              <w:rPr>
                <w:rFonts w:ascii="Calibri" w:hAnsi="Calibri" w:cs="Calibri"/>
                <w:iCs/>
                <w:color w:val="auto"/>
                <w:sz w:val="20"/>
                <w:szCs w:val="20"/>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252" w:hRule="atLeast"/>
        </w:trPr>
        <w:tc>
          <w:tcPr>
            <w:tcW w:w="5353" w:type="dxa"/>
            <w:tcMar>
              <w:top w:w="0" w:type="dxa"/>
              <w:left w:w="108" w:type="dxa"/>
              <w:bottom w:w="0" w:type="dxa"/>
              <w:right w:w="108" w:type="dxa"/>
            </w:tcMar>
            <w:tcBorders>
              <w:top w:val="single" w:sz="4" w:space="0" w:color="000001" tmln="10, 20, 20, 0, 0"/>
              <w:left w:val="single" w:sz="4" w:space="0" w:color="000001" tmln="10, 20, 20, 0, 0"/>
              <w:bottom w:val="single" w:sz="4" w:space="0" w:color="000001" tmln="10, 20, 20, 0, 0"/>
              <w:right w:val="single" w:sz="4" w:space="0" w:color="000001" tmln="10, 20, 20, 0, 0"/>
              <w:tl2br w:val="nil" w:sz="0" w:space="0" w:color="000000" tmln="20, 20, 20, 0, 0"/>
              <w:tr2bl w:val="nil" w:sz="0" w:space="0" w:color="000000" tmln="20, 20, 20, 0, 0"/>
            </w:tcBorders>
            <w:tmTcPr id="1551703833" protected="1"/>
          </w:tcPr>
          <w:p>
            <w:r>
              <w:rPr>
                <w:rFonts w:ascii="Calibri" w:hAnsi="Calibri" w:cs="Calibri"/>
                <w:b/>
                <w:i/>
                <w:sz w:val="20"/>
              </w:rPr>
              <w:t>Δραστηριότητα</w:t>
            </w:r>
            <w:r/>
          </w:p>
        </w:tc>
        <w:tc>
          <w:tcPr>
            <w:tcW w:w="3402" w:type="dxa"/>
            <w:tcMar>
              <w:top w:w="0" w:type="dxa"/>
              <w:left w:w="108" w:type="dxa"/>
              <w:bottom w:w="0" w:type="dxa"/>
              <w:right w:w="108" w:type="dxa"/>
            </w:tcMar>
            <w:tcBorders>
              <w:top w:val="single" w:sz="4" w:space="0" w:color="000001" tmln="10, 20, 20, 0, 0"/>
              <w:left w:val="single" w:sz="4" w:space="0" w:color="000001" tmln="10, 20, 20, 0, 0"/>
              <w:bottom w:val="single" w:sz="4" w:space="0" w:color="000001" tmln="10, 20, 20, 0, 0"/>
              <w:right w:val="single" w:sz="4" w:space="0" w:color="000001" tmln="10, 20, 20, 0, 0"/>
              <w:tl2br w:val="nil" w:sz="0" w:space="0" w:color="000000" tmln="20, 20, 20, 0, 0"/>
              <w:tr2bl w:val="nil" w:sz="0" w:space="0" w:color="000000" tmln="20, 20, 20, 0, 0"/>
            </w:tcBorders>
            <w:tmTcPr id="1551703833" protected="1"/>
          </w:tcPr>
          <w:p>
            <w:pPr>
              <w:spacing/>
              <w:jc w:val="center"/>
            </w:pPr>
            <w:r>
              <w:rPr>
                <w:rFonts w:ascii="Calibri" w:hAnsi="Calibri" w:cs="Calibri"/>
                <w:b/>
                <w:i/>
                <w:sz w:val="20"/>
              </w:rPr>
              <w:t>Φόρτος Εργασίας Εξαμήνου</w:t>
            </w:r>
            <w:r>
              <w:rPr>
                <w:rFonts w:ascii="Calibri" w:hAnsi="Calibri" w:cs="Calibri"/>
                <w:b/>
                <w:i/>
                <w:sz w:val="20"/>
                <w:lang w:val="el-gr"/>
              </w:rPr>
              <w:t xml:space="preserve"> </w:t>
            </w:r>
            <w:r>
              <w:rPr>
                <w:rFonts w:ascii="Calibri" w:hAnsi="Calibri" w:cs="Calibri"/>
                <w:b/>
                <w:i/>
                <w:sz w:val="16"/>
                <w:szCs w:val="16"/>
                <w:lang w:val="el-gr"/>
              </w:rPr>
              <w:t>(ώρες)</w:t>
            </w:r>
            <w:r/>
          </w:p>
        </w:tc>
      </w:tr>
      <w:tr>
        <w:trPr>
          <w:trHeight w:val="252" w:hRule="atLeast"/>
        </w:trPr>
        <w:tc>
          <w:tcPr>
            <w:tcW w:w="535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cs="Calibri"/>
                <w:iCs/>
                <w:sz w:val="20"/>
                <w:lang w:val="el-gr"/>
              </w:rPr>
              <w:t>Διαλέξεις</w:t>
            </w:r>
          </w:p>
        </w:tc>
        <w:tc>
          <w:tcPr>
            <w:tcW w:w="340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cs="Calibri"/>
                <w:iCs/>
                <w:sz w:val="20"/>
                <w:lang w:val="el-gr"/>
              </w:rPr>
            </w:pPr>
            <w:r>
              <w:rPr>
                <w:rFonts w:ascii="Calibri" w:hAnsi="Calibri" w:cs="Calibri"/>
                <w:iCs/>
                <w:sz w:val="20"/>
                <w:lang w:val="el-gr"/>
              </w:rPr>
              <w:t>26</w:t>
            </w:r>
          </w:p>
        </w:tc>
      </w:tr>
      <w:tr>
        <w:trPr>
          <w:trHeight w:val="252" w:hRule="atLeast"/>
        </w:trPr>
        <w:tc>
          <w:tcPr>
            <w:tcW w:w="535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sz w:val="20"/>
                <w:lang w:val="el-gr"/>
              </w:rPr>
              <w:t>Εργαστηριακές ασκήσεις</w:t>
            </w:r>
            <w:r>
              <w:rPr>
                <w:rFonts w:ascii="Calibri" w:hAnsi="Calibri" w:cs="Calibri"/>
                <w:iCs/>
                <w:sz w:val="20"/>
                <w:lang w:val="el-gr"/>
              </w:rPr>
            </w:r>
          </w:p>
        </w:tc>
        <w:tc>
          <w:tcPr>
            <w:tcW w:w="340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cs="Calibri"/>
                <w:iCs/>
                <w:sz w:val="20"/>
                <w:lang w:val="el-gr"/>
              </w:rPr>
            </w:pPr>
            <w:r>
              <w:rPr>
                <w:rFonts w:ascii="Calibri" w:hAnsi="Calibri" w:cs="Calibri"/>
                <w:iCs/>
                <w:sz w:val="20"/>
                <w:lang w:val="el-gr"/>
              </w:rPr>
              <w:t>39</w:t>
            </w:r>
          </w:p>
        </w:tc>
      </w:tr>
      <w:tr>
        <w:trPr>
          <w:trHeight w:val="252" w:hRule="atLeast"/>
        </w:trPr>
        <w:tc>
          <w:tcPr>
            <w:tcW w:w="535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sz w:val="20"/>
                <w:lang w:val="el-gr"/>
              </w:rPr>
              <w:t>Συγγραφή εργασίας</w:t>
            </w:r>
            <w:r>
              <w:rPr>
                <w:rFonts w:ascii="Calibri" w:hAnsi="Calibri" w:cs="Calibri"/>
                <w:iCs/>
                <w:sz w:val="20"/>
                <w:lang w:val="el-gr"/>
              </w:rPr>
            </w:r>
          </w:p>
        </w:tc>
        <w:tc>
          <w:tcPr>
            <w:tcW w:w="340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cs="Calibri"/>
                <w:iCs/>
                <w:sz w:val="20"/>
                <w:lang w:val="el-gr"/>
              </w:rPr>
            </w:pPr>
            <w:r>
              <w:rPr>
                <w:rFonts w:ascii="Calibri" w:hAnsi="Calibri" w:cs="Calibri"/>
                <w:iCs/>
                <w:sz w:val="20"/>
                <w:lang w:val="el-gr"/>
              </w:rPr>
              <w:t>23</w:t>
            </w:r>
          </w:p>
        </w:tc>
      </w:tr>
      <w:tr>
        <w:trPr>
          <w:trHeight w:val="252" w:hRule="atLeast"/>
        </w:trPr>
        <w:tc>
          <w:tcPr>
            <w:tcW w:w="535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sz w:val="20"/>
                <w:lang w:val="el-gr"/>
              </w:rPr>
              <w:t>Εκπαιδευτική εκδρομή/ Μικρές ατομικές εργασίες εξάσκησης</w:t>
            </w:r>
            <w:r>
              <w:rPr>
                <w:rFonts w:ascii="Calibri" w:hAnsi="Calibri" w:cs="Calibri"/>
                <w:iCs/>
                <w:sz w:val="20"/>
                <w:lang w:val="el-gr"/>
              </w:rPr>
            </w:r>
          </w:p>
        </w:tc>
        <w:tc>
          <w:tcPr>
            <w:tcW w:w="340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cs="Calibri"/>
                <w:iCs/>
                <w:sz w:val="20"/>
                <w:lang w:val="el-gr"/>
              </w:rPr>
            </w:pPr>
            <w:r>
              <w:rPr>
                <w:rFonts w:ascii="Calibri" w:hAnsi="Calibri" w:cs="Calibri"/>
                <w:iCs/>
                <w:sz w:val="20"/>
                <w:lang w:val="el-gr"/>
              </w:rPr>
              <w:t>23</w:t>
            </w:r>
          </w:p>
        </w:tc>
      </w:tr>
      <w:tr>
        <w:trPr>
          <w:trHeight w:val="252" w:hRule="atLeast"/>
        </w:trPr>
        <w:tc>
          <w:tcPr>
            <w:tcW w:w="535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sz w:val="20"/>
                <w:lang w:val="el-gr"/>
              </w:rPr>
              <w:t>Μελέτη και ανάλυση βιβλιογραφίας</w:t>
            </w:r>
            <w:r>
              <w:rPr>
                <w:rFonts w:ascii="Calibri" w:hAnsi="Calibri" w:cs="Calibri"/>
                <w:iCs/>
                <w:sz w:val="20"/>
                <w:lang w:val="el-gr"/>
              </w:rPr>
            </w:r>
          </w:p>
        </w:tc>
        <w:tc>
          <w:tcPr>
            <w:tcW w:w="340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cs="Calibri"/>
                <w:iCs/>
                <w:sz w:val="20"/>
                <w:lang w:val="el-gr"/>
              </w:rPr>
            </w:pPr>
            <w:r>
              <w:rPr>
                <w:rFonts w:ascii="Calibri" w:hAnsi="Calibri" w:cs="Calibri"/>
                <w:iCs/>
                <w:sz w:val="20"/>
                <w:lang w:val="el-gr"/>
              </w:rPr>
              <w:t>29</w:t>
            </w:r>
          </w:p>
        </w:tc>
      </w:tr>
      <w:tr>
        <w:trPr>
          <w:trHeight w:val="252" w:hRule="atLeast"/>
        </w:trPr>
        <w:tc>
          <w:tcPr>
            <w:tcW w:w="535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sz w:val="20"/>
                <w:lang w:val="el-gr"/>
              </w:rPr>
            </w:pPr>
            <w:r>
              <w:rPr>
                <w:rFonts w:ascii="Calibri" w:hAnsi="Calibri" w:cs="Calibri"/>
                <w:iCs/>
                <w:sz w:val="20"/>
                <w:lang w:val="el-gr"/>
              </w:rPr>
              <w:t xml:space="preserve">Σύνολο </w:t>
            </w:r>
            <w:r>
              <w:rPr>
                <w:rFonts w:ascii="Calibri" w:hAnsi="Calibri"/>
                <w:sz w:val="20"/>
                <w:lang w:val="el-gr"/>
              </w:rPr>
            </w:r>
          </w:p>
        </w:tc>
        <w:tc>
          <w:tcPr>
            <w:tcW w:w="340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cs="Calibri"/>
                <w:iCs/>
                <w:sz w:val="20"/>
                <w:lang w:val="el-gr"/>
              </w:rPr>
            </w:pPr>
            <w:r>
              <w:rPr>
                <w:rFonts w:ascii="Calibri" w:hAnsi="Calibri" w:cs="Calibri"/>
                <w:iCs/>
                <w:sz w:val="20"/>
                <w:lang w:val="el-gr"/>
              </w:rPr>
              <w:t>140</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both"/>
              <w:rPr>
                <w:rFonts w:ascii="Calibri" w:hAnsi="Calibri" w:cs="Calibri"/>
                <w:iCs/>
                <w:sz w:val="20"/>
                <w:lang w:val="el-gr"/>
              </w:rPr>
            </w:pPr>
            <w:r>
              <w:rPr>
                <w:rFonts w:ascii="Calibri" w:hAnsi="Calibri"/>
                <w:sz w:val="20"/>
                <w:lang w:val="el-gr"/>
              </w:rPr>
              <w:t>Η αξιολόγηση περιλαμβάνει γραπτή εξέταση στο τέλος του εξαμήνου με μικτά θέματα πολλαπλής επιλογής και ανάπτυξης. Ο βαθμός της θεωρίας αντιστοιχεί στο 70% του τελικού βαθμού και το υπόλοιπο 30% είναι ο βαθμός του εργαστηρίου που περιλαμβάνει γραπτή εξέταση με παρασκευάσματα και αξιολόγηση των τετραδίων και των ομαδικών παρουσιάσεων. Για να είναι επιτυχής η εξέταση του μαθήματος θα πρέπει να είναι προβιβάσιμος ο βαθμός τόσο του εργαστηρίου όσο και της θεωρίας.</w:t>
            </w:r>
            <w:r>
              <w:rPr>
                <w:rFonts w:ascii="Calibri" w:hAnsi="Calibri" w:cs="Calibri"/>
                <w:iCs/>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6"/>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3"/>
              </w:numPr>
              <w:ind w:left="284" w:hanging="284"/>
              <w:rPr>
                <w:rFonts w:ascii="Calibri" w:hAnsi="Calibri" w:cs="Calibri"/>
                <w:bCs/>
                <w:color w:val="000000"/>
                <w:sz w:val="20"/>
                <w:lang w:val="el-gr"/>
              </w:rPr>
            </w:pPr>
            <w:r>
              <w:rPr>
                <w:rStyle w:val="char18"/>
                <w:rFonts w:ascii="Calibri" w:hAnsi="Calibri" w:cs="Calibri"/>
                <w:b w:val="0"/>
                <w:color w:val="000000"/>
                <w:sz w:val="20"/>
                <w:lang w:val="el-gr"/>
              </w:rPr>
              <w:t>Βιολογία -</w:t>
            </w:r>
            <w:r>
              <w:rPr>
                <w:rStyle w:val="char36"/>
                <w:rFonts w:ascii="Calibri" w:hAnsi="Calibri" w:cs="Calibri"/>
                <w:b/>
                <w:bCs/>
                <w:color w:val="000000"/>
                <w:sz w:val="20"/>
                <w:lang w:val="el-gr"/>
              </w:rPr>
              <w:t xml:space="preserve"> </w:t>
            </w:r>
            <w:r>
              <w:rPr>
                <w:rFonts w:ascii="Calibri" w:hAnsi="Calibri" w:cs="Calibri"/>
                <w:sz w:val="20"/>
                <w:lang w:val="el-gr"/>
              </w:rPr>
              <w:t>Τόμος Α', Έκδοση 1</w:t>
            </w:r>
            <w:r>
              <w:rPr>
                <w:rFonts w:ascii="Calibri" w:hAnsi="Calibri" w:cs="Calibri"/>
                <w:sz w:val="20"/>
                <w:vertAlign w:val="superscript"/>
                <w:lang w:val="el-gr"/>
              </w:rPr>
              <w:t>η</w:t>
            </w:r>
            <w:r>
              <w:rPr>
                <w:rFonts w:ascii="Calibri" w:hAnsi="Calibri" w:cs="Calibri"/>
                <w:sz w:val="20"/>
                <w:lang w:val="el-gr"/>
              </w:rPr>
              <w:t xml:space="preserve">, </w:t>
            </w:r>
            <w:r>
              <w:rPr>
                <w:rFonts w:ascii="Calibri" w:hAnsi="Calibri" w:cs="Calibri"/>
                <w:color w:val="000000"/>
                <w:sz w:val="20"/>
              </w:rPr>
              <w:t>Campell</w:t>
            </w:r>
            <w:r>
              <w:rPr>
                <w:rFonts w:ascii="Calibri" w:hAnsi="Calibri" w:cs="Calibri"/>
                <w:color w:val="000000"/>
                <w:sz w:val="20"/>
                <w:lang w:val="el-gr"/>
              </w:rPr>
              <w:t xml:space="preserve"> </w:t>
            </w:r>
            <w:r>
              <w:rPr>
                <w:rFonts w:ascii="Calibri" w:hAnsi="Calibri" w:cs="Calibri"/>
                <w:color w:val="000000"/>
                <w:sz w:val="20"/>
              </w:rPr>
              <w:t>N</w:t>
            </w:r>
            <w:r>
              <w:rPr>
                <w:rFonts w:ascii="Calibri" w:hAnsi="Calibri" w:cs="Calibri"/>
                <w:color w:val="000000"/>
                <w:sz w:val="20"/>
                <w:lang w:val="el-gr"/>
              </w:rPr>
              <w:t xml:space="preserve">., </w:t>
            </w:r>
            <w:r>
              <w:rPr>
                <w:rFonts w:ascii="Calibri" w:hAnsi="Calibri" w:cs="Calibri"/>
                <w:color w:val="000000"/>
                <w:sz w:val="20"/>
              </w:rPr>
              <w:t>Reece</w:t>
            </w:r>
            <w:r>
              <w:rPr>
                <w:rFonts w:ascii="Calibri" w:hAnsi="Calibri" w:cs="Calibri"/>
                <w:color w:val="000000"/>
                <w:sz w:val="20"/>
                <w:lang w:val="el-gr"/>
              </w:rPr>
              <w:t xml:space="preserve"> </w:t>
            </w:r>
            <w:r>
              <w:rPr>
                <w:rFonts w:ascii="Calibri" w:hAnsi="Calibri" w:cs="Calibri"/>
                <w:color w:val="000000"/>
                <w:sz w:val="20"/>
              </w:rPr>
              <w:t>J</w:t>
            </w:r>
            <w:r>
              <w:rPr>
                <w:rFonts w:ascii="Calibri" w:hAnsi="Calibri" w:cs="Calibri"/>
                <w:color w:val="000000"/>
                <w:sz w:val="20"/>
                <w:lang w:val="el-gr"/>
              </w:rPr>
              <w:t>. κ.ά., ΙΤΕ - Πανεπιστημιακές Εκδόσεις Κρήτης, Ηράκλειο, 2010</w:t>
            </w:r>
            <w:r>
              <w:rPr>
                <w:rStyle w:val="char36"/>
                <w:rFonts w:ascii="Calibri" w:hAnsi="Calibri" w:cs="Calibri"/>
                <w:color w:val="000000"/>
                <w:sz w:val="20"/>
              </w:rPr>
              <w:t> </w:t>
            </w:r>
            <w:r>
              <w:rPr>
                <w:rStyle w:val="char18"/>
                <w:rFonts w:ascii="Calibri" w:hAnsi="Calibri" w:cs="Calibri"/>
                <w:b w:val="0"/>
                <w:color w:val="000000"/>
                <w:sz w:val="20"/>
                <w:lang w:val="el-gr"/>
              </w:rPr>
              <w:t xml:space="preserve">- </w:t>
            </w:r>
            <w:r>
              <w:rPr>
                <w:rStyle w:val="char18"/>
                <w:rFonts w:ascii="Calibri" w:hAnsi="Calibri" w:cs="Calibri"/>
                <w:b w:val="0"/>
                <w:color w:val="000000"/>
                <w:sz w:val="20"/>
              </w:rPr>
              <w:t>ISBN</w:t>
            </w:r>
            <w:r>
              <w:rPr>
                <w:rStyle w:val="char18"/>
                <w:rFonts w:ascii="Calibri" w:hAnsi="Calibri" w:cs="Calibri"/>
                <w:color w:val="000000"/>
                <w:sz w:val="20"/>
                <w:lang w:val="el-gr"/>
              </w:rPr>
              <w:t>:</w:t>
            </w:r>
            <w:r>
              <w:rPr>
                <w:rStyle w:val="char36"/>
                <w:rFonts w:ascii="Calibri" w:hAnsi="Calibri" w:cs="Calibri"/>
                <w:bCs/>
                <w:color w:val="000000"/>
                <w:sz w:val="20"/>
              </w:rPr>
              <w:t> </w:t>
            </w:r>
            <w:r>
              <w:rPr>
                <w:rFonts w:ascii="Calibri" w:hAnsi="Calibri" w:cs="Calibri"/>
                <w:color w:val="000000"/>
                <w:sz w:val="20"/>
                <w:lang w:val="el-gr"/>
              </w:rPr>
              <w:t>978-960-524-306-7 -</w:t>
            </w:r>
            <w:r>
              <w:rPr>
                <w:rStyle w:val="char36"/>
                <w:rFonts w:ascii="Calibri" w:hAnsi="Calibri" w:cs="Calibri"/>
                <w:color w:val="000000"/>
                <w:sz w:val="20"/>
              </w:rPr>
              <w:t> </w:t>
            </w:r>
            <w:r>
              <w:rPr>
                <w:rStyle w:val="char18"/>
                <w:rFonts w:ascii="Calibri" w:hAnsi="Calibri" w:cs="Calibri"/>
                <w:b w:val="0"/>
                <w:color w:val="000000"/>
                <w:sz w:val="20"/>
                <w:lang w:val="el-gr"/>
              </w:rPr>
              <w:t>Κωδικός ΕΥΔΟΞΟΣ:</w:t>
            </w:r>
            <w:r>
              <w:rPr>
                <w:rStyle w:val="char36"/>
                <w:rFonts w:ascii="Calibri" w:hAnsi="Calibri" w:cs="Calibri"/>
                <w:b/>
                <w:color w:val="000000"/>
                <w:sz w:val="20"/>
                <w:lang w:val="el-gr"/>
              </w:rPr>
              <w:t xml:space="preserve"> </w:t>
            </w:r>
            <w:r>
              <w:rPr>
                <w:rStyle w:val="char18"/>
                <w:rFonts w:ascii="Calibri" w:hAnsi="Calibri" w:cs="Calibri"/>
                <w:b w:val="0"/>
                <w:color w:val="000000"/>
                <w:sz w:val="20"/>
                <w:lang w:val="el-gr"/>
              </w:rPr>
              <w:t>5445.</w:t>
            </w:r>
            <w:r>
              <w:rPr>
                <w:rFonts w:ascii="Calibri" w:hAnsi="Calibri" w:cs="Calibri"/>
                <w:bCs/>
                <w:color w:val="000000"/>
                <w:sz w:val="20"/>
                <w:lang w:val="el-gr"/>
              </w:rPr>
            </w:r>
          </w:p>
          <w:p>
            <w:pPr>
              <w:numPr>
                <w:ilvl w:val="0"/>
                <w:numId w:val="13"/>
              </w:numPr>
              <w:ind w:left="284" w:hanging="284"/>
              <w:rPr>
                <w:rFonts w:ascii="Calibri" w:hAnsi="Calibri" w:cs="Calibri"/>
                <w:sz w:val="20"/>
                <w:lang w:val="el-gr"/>
              </w:rPr>
            </w:pPr>
            <w:r>
              <w:rPr>
                <w:rStyle w:val="char18"/>
                <w:rFonts w:ascii="Calibri" w:hAnsi="Calibri" w:cs="Calibri"/>
                <w:b w:val="0"/>
                <w:color w:val="000000"/>
                <w:sz w:val="20"/>
                <w:lang w:val="el-gr"/>
              </w:rPr>
              <w:t>Το Κύτταρο: Μια Μοριακή Προσέγγιση</w:t>
            </w:r>
            <w:r>
              <w:rPr>
                <w:rStyle w:val="char36"/>
                <w:rFonts w:ascii="Calibri" w:hAnsi="Calibri" w:cs="Calibri"/>
                <w:sz w:val="20"/>
                <w:lang w:val="el-gr"/>
              </w:rPr>
              <w:t xml:space="preserve"> </w:t>
            </w:r>
            <w:r>
              <w:rPr>
                <w:rFonts w:ascii="Calibri" w:hAnsi="Calibri" w:cs="Calibri"/>
                <w:color w:val="000000"/>
                <w:sz w:val="20"/>
                <w:lang w:val="el-gr"/>
              </w:rPr>
              <w:t xml:space="preserve">ΕΠΙΤΟΜΗ ΕΚΔΟΣΗ, </w:t>
            </w:r>
            <w:r>
              <w:rPr>
                <w:rFonts w:ascii="Calibri" w:hAnsi="Calibri" w:cs="Calibri"/>
                <w:color w:val="000000"/>
                <w:sz w:val="20"/>
              </w:rPr>
              <w:t>Geoffrey</w:t>
            </w:r>
            <w:r>
              <w:rPr>
                <w:rFonts w:ascii="Calibri" w:hAnsi="Calibri" w:cs="Calibri"/>
                <w:color w:val="000000"/>
                <w:sz w:val="20"/>
                <w:lang w:val="el-gr"/>
              </w:rPr>
              <w:t xml:space="preserve"> </w:t>
            </w:r>
            <w:r>
              <w:rPr>
                <w:rFonts w:ascii="Calibri" w:hAnsi="Calibri" w:cs="Calibri"/>
                <w:color w:val="000000"/>
                <w:sz w:val="20"/>
              </w:rPr>
              <w:t>M</w:t>
            </w:r>
            <w:r>
              <w:rPr>
                <w:rFonts w:ascii="Calibri" w:hAnsi="Calibri" w:cs="Calibri"/>
                <w:color w:val="000000"/>
                <w:sz w:val="20"/>
                <w:lang w:val="el-gr"/>
              </w:rPr>
              <w:t xml:space="preserve">. </w:t>
            </w:r>
            <w:r>
              <w:rPr>
                <w:rFonts w:ascii="Calibri" w:hAnsi="Calibri" w:cs="Calibri"/>
                <w:color w:val="000000"/>
                <w:sz w:val="20"/>
              </w:rPr>
              <w:t>Cooper</w:t>
            </w:r>
            <w:r>
              <w:rPr>
                <w:rFonts w:ascii="Calibri" w:hAnsi="Calibri" w:cs="Calibri"/>
                <w:color w:val="000000"/>
                <w:sz w:val="20"/>
                <w:lang w:val="el-gr"/>
              </w:rPr>
              <w:t xml:space="preserve"> &amp; </w:t>
            </w:r>
            <w:r>
              <w:rPr>
                <w:rFonts w:ascii="Calibri" w:hAnsi="Calibri" w:cs="Calibri"/>
                <w:color w:val="000000"/>
                <w:sz w:val="20"/>
              </w:rPr>
              <w:t>Robert</w:t>
            </w:r>
            <w:r>
              <w:rPr>
                <w:rFonts w:ascii="Calibri" w:hAnsi="Calibri" w:cs="Calibri"/>
                <w:color w:val="000000"/>
                <w:sz w:val="20"/>
                <w:lang w:val="el-gr"/>
              </w:rPr>
              <w:t xml:space="preserve"> </w:t>
            </w:r>
            <w:r>
              <w:rPr>
                <w:rFonts w:ascii="Calibri" w:hAnsi="Calibri" w:cs="Calibri"/>
                <w:color w:val="000000"/>
                <w:sz w:val="20"/>
              </w:rPr>
              <w:t>E</w:t>
            </w:r>
            <w:r>
              <w:rPr>
                <w:rFonts w:ascii="Calibri" w:hAnsi="Calibri" w:cs="Calibri"/>
                <w:color w:val="000000"/>
                <w:sz w:val="20"/>
                <w:lang w:val="el-gr"/>
              </w:rPr>
              <w:t xml:space="preserve">. </w:t>
            </w:r>
            <w:r>
              <w:rPr>
                <w:rFonts w:ascii="Calibri" w:hAnsi="Calibri" w:cs="Calibri"/>
                <w:color w:val="000000"/>
                <w:sz w:val="20"/>
              </w:rPr>
              <w:t>Hausman</w:t>
            </w:r>
            <w:r>
              <w:rPr>
                <w:rFonts w:ascii="Calibri" w:hAnsi="Calibri" w:cs="Calibri"/>
                <w:color w:val="000000"/>
                <w:sz w:val="20"/>
                <w:lang w:val="el-gr"/>
              </w:rPr>
              <w:t>, Ακαδημαϊκές Εκδόσεις Ι. Μπάσδρα &amp; ΣΙΑ Ο.Ε., Αλεξ/λη, 2013 -</w:t>
            </w:r>
            <w:r>
              <w:rPr>
                <w:rStyle w:val="char36"/>
                <w:rFonts w:ascii="Calibri" w:hAnsi="Calibri" w:cs="Calibri"/>
                <w:color w:val="000000"/>
                <w:sz w:val="20"/>
              </w:rPr>
              <w:t> </w:t>
            </w:r>
            <w:r>
              <w:rPr>
                <w:rStyle w:val="char18"/>
                <w:rFonts w:ascii="Calibri" w:hAnsi="Calibri" w:cs="Calibri"/>
                <w:b w:val="0"/>
                <w:sz w:val="20"/>
                <w:lang w:val="el-gr"/>
              </w:rPr>
              <w:t>ISBN</w:t>
            </w:r>
            <w:r>
              <w:rPr>
                <w:rStyle w:val="char18"/>
                <w:rFonts w:ascii="Calibri" w:hAnsi="Calibri" w:cs="Calibri"/>
                <w:b w:val="0"/>
                <w:color w:val="000000"/>
                <w:sz w:val="20"/>
                <w:lang w:val="el-gr"/>
              </w:rPr>
              <w:t>:</w:t>
            </w:r>
            <w:r>
              <w:rPr>
                <w:rStyle w:val="char18"/>
                <w:rFonts w:ascii="Calibri" w:hAnsi="Calibri" w:cs="Calibri"/>
                <w:color w:val="000000"/>
                <w:sz w:val="20"/>
              </w:rPr>
              <w:t> </w:t>
            </w:r>
            <w:r>
              <w:rPr>
                <w:rFonts w:ascii="Calibri" w:hAnsi="Calibri" w:cs="Calibri"/>
                <w:color w:val="000000"/>
                <w:sz w:val="20"/>
                <w:lang w:val="el-gr"/>
              </w:rPr>
              <w:t xml:space="preserve">978-960-99895-8-9 </w:t>
            </w:r>
            <w:r>
              <w:rPr>
                <w:rFonts w:ascii="Calibri" w:hAnsi="Calibri" w:cs="Calibri"/>
                <w:b/>
                <w:color w:val="000000"/>
                <w:sz w:val="20"/>
                <w:lang w:val="el-gr"/>
              </w:rPr>
              <w:t>-</w:t>
            </w:r>
            <w:r>
              <w:rPr>
                <w:rStyle w:val="char18"/>
                <w:rFonts w:ascii="Calibri" w:hAnsi="Calibri" w:cs="Calibri"/>
                <w:b w:val="0"/>
                <w:color w:val="000000"/>
                <w:sz w:val="20"/>
                <w:lang w:val="el-gr"/>
              </w:rPr>
              <w:t>Κωδικός ΕΥΔΟΞΟΣ:</w:t>
            </w:r>
            <w:r>
              <w:rPr>
                <w:rStyle w:val="char18"/>
                <w:rFonts w:ascii="Calibri" w:hAnsi="Calibri" w:cs="Calibri"/>
                <w:color w:val="000000"/>
                <w:sz w:val="20"/>
                <w:lang w:val="el-gr"/>
              </w:rPr>
              <w:t xml:space="preserve"> </w:t>
            </w:r>
            <w:r>
              <w:rPr>
                <w:rStyle w:val="char18"/>
                <w:rFonts w:ascii="Calibri" w:hAnsi="Calibri" w:cs="Calibri"/>
                <w:b w:val="0"/>
                <w:color w:val="000000"/>
                <w:sz w:val="20"/>
                <w:lang w:val="el-gr"/>
              </w:rPr>
              <w:t>33133232.</w:t>
            </w:r>
            <w:r>
              <w:rPr>
                <w:rFonts w:ascii="Calibri" w:hAnsi="Calibri" w:cs="Calibri"/>
                <w:sz w:val="20"/>
                <w:lang w:val="el-gr"/>
              </w:rPr>
            </w:r>
          </w:p>
        </w:tc>
      </w:tr>
    </w:tbl>
    <w:p>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ΓΕΝΙΚΗ ΧΗΜΕΙΑ</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7"/>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ΓΕ1200</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Αντωνία Χίου, Επίκουρη Καθηγήτριας</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Διαλέξεις και εργαστηριακές ασκήσεις</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5</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6</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Υποβάθρου, Ανάπτυξης δεξιοτήτων</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sz w:val="20"/>
              </w:rPr>
              <w:t>-</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14"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eclass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courses</w:t>
              </w:r>
              <w:r>
                <w:rPr>
                  <w:rStyle w:val="char16"/>
                  <w:rFonts w:ascii="Calibri" w:hAnsi="Calibri" w:eastAsia="Calibri" w:cs="Arial"/>
                  <w:sz w:val="20"/>
                </w:rPr>
                <w:t>/</w:t>
              </w:r>
              <w:r>
                <w:rPr>
                  <w:rStyle w:val="char16"/>
                  <w:rFonts w:ascii="Calibri" w:hAnsi="Calibri" w:eastAsia="Calibri" w:cs="Arial"/>
                  <w:sz w:val="20"/>
                  <w:lang w:val="en-gb"/>
                </w:rPr>
                <w:t>DIET</w:t>
              </w:r>
              <w:r>
                <w:rPr>
                  <w:rStyle w:val="char16"/>
                  <w:rFonts w:ascii="Calibri" w:hAnsi="Calibri" w:eastAsia="Calibri" w:cs="Arial"/>
                  <w:sz w:val="20"/>
                </w:rPr>
                <w:t>153/</w:t>
              </w:r>
            </w:hyperlink>
            <w:r>
              <w:rPr>
                <w:rFonts w:ascii="Calibri" w:hAnsi="Calibri" w:eastAsia="Calibri"/>
                <w:color w:val="002060"/>
                <w:sz w:val="20"/>
              </w:rPr>
              <w:t xml:space="preserve"> </w:t>
            </w:r>
            <w:r>
              <w:rPr>
                <w:rFonts w:ascii="Calibri" w:hAnsi="Calibri" w:eastAsia="Calibri"/>
                <w:color w:val="002060"/>
                <w:sz w:val="20"/>
              </w:rPr>
            </w:r>
          </w:p>
        </w:tc>
      </w:tr>
    </w:tbl>
    <w:p>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8"/>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34"/>
              <w:ind w:left="142" w:hanging="142"/>
              <w:spacing w:after="0" w:line="240" w:lineRule="auto"/>
              <w:jc w:val="both"/>
              <w:rPr>
                <w:rFonts w:cs="Arial"/>
                <w:sz w:val="20"/>
                <w:szCs w:val="20"/>
              </w:rPr>
            </w:pPr>
            <w:r>
              <w:rPr>
                <w:rFonts w:cs="Arial"/>
                <w:sz w:val="20"/>
                <w:szCs w:val="20"/>
              </w:rPr>
              <w:t>Στόχος του μαθήματος είναι η κατανόηση του υλικού κόσμου και των βασικών αρχών που τον διέπουν. Παράλληλα στοχεύει στο να υποδείξει, να αναδείξει και να εφαρμόσει εργαλεία διαμέσου των οποίων το βασικό αυτό επιστημονικό πεδίο υποστηρίζει την εφαρμοσμένη επιστήμη και την έρευνα. Για την υλοποίηση των στόχων αυτών μελετώνται επιλεγμένα θέματα αναλυτικής χημείας, ανόργανης χημείας και φυσικοχημείας.</w:t>
            </w:r>
          </w:p>
          <w:p>
            <w:pPr>
              <w:pStyle w:val="para34"/>
              <w:ind w:left="142" w:hanging="142"/>
              <w:spacing w:after="0" w:line="240" w:lineRule="auto"/>
              <w:jc w:val="both"/>
              <w:rPr>
                <w:rFonts w:cs="Arial"/>
                <w:sz w:val="20"/>
                <w:szCs w:val="20"/>
              </w:rPr>
            </w:pPr>
            <w:r>
              <w:rPr>
                <w:rFonts w:cs="Arial"/>
                <w:sz w:val="20"/>
                <w:szCs w:val="20"/>
              </w:rPr>
              <w:t>Οι εργαστηριακές ασκήσεις έχουν ως στόχο: (α) τη σύνδεση της θεωρίας των παραδόσεων με αντίστοιχα εργαστηριακά πειράματα, (β) την εκμάθηση μερικών βασικών εργαστηριακών τεχνικών γενικής χημείας, (γ) την εξοικείωση με βασικές εργαστηριακές τεχνικές και με την εργασία και τη συμπεριφορά εντός εργαστηριακών χώρων</w:t>
            </w:r>
          </w:p>
          <w:p>
            <w:pPr>
              <w:spacing/>
              <w:jc w:val="both"/>
              <w:rPr>
                <w:rFonts w:ascii="Calibri" w:hAnsi="Calibri"/>
                <w:sz w:val="20"/>
                <w:lang w:val="el-gr"/>
              </w:rPr>
            </w:pPr>
            <w:r>
              <w:rPr>
                <w:rFonts w:ascii="Calibri" w:hAnsi="Calibri"/>
                <w:sz w:val="20"/>
                <w:lang w:val="el-gr"/>
              </w:rPr>
              <w:t>Με την επιτυχή ολοκλήρωση του μαθήματος ο φοιτητής/τρια:</w:t>
            </w:r>
          </w:p>
          <w:p>
            <w:pPr>
              <w:pStyle w:val="para34"/>
              <w:numPr>
                <w:ilvl w:val="0"/>
                <w:numId w:val="163"/>
              </w:numPr>
              <w:ind w:left="284" w:hanging="142"/>
              <w:spacing w:after="0" w:line="240" w:lineRule="auto"/>
              <w:jc w:val="both"/>
              <w:rPr>
                <w:rFonts w:cs="Arial"/>
                <w:sz w:val="20"/>
                <w:szCs w:val="20"/>
              </w:rPr>
            </w:pPr>
            <w:r>
              <w:rPr>
                <w:rFonts w:cs="Arial"/>
                <w:sz w:val="20"/>
                <w:szCs w:val="20"/>
              </w:rPr>
              <w:t>έχει προχωρημένη γνώση και θα έχει κατανοήσει τις βασικές αρχές που διέπουν τον υλικό κόσμο,</w:t>
            </w:r>
          </w:p>
          <w:p>
            <w:pPr>
              <w:pStyle w:val="para34"/>
              <w:numPr>
                <w:ilvl w:val="0"/>
                <w:numId w:val="163"/>
              </w:numPr>
              <w:ind w:left="284" w:hanging="142"/>
              <w:spacing w:after="0" w:line="240" w:lineRule="auto"/>
              <w:jc w:val="both"/>
              <w:rPr>
                <w:rFonts w:cs="Arial"/>
                <w:sz w:val="20"/>
                <w:szCs w:val="20"/>
              </w:rPr>
            </w:pPr>
            <w:r>
              <w:rPr>
                <w:rFonts w:cs="Arial"/>
                <w:sz w:val="20"/>
                <w:szCs w:val="20"/>
              </w:rPr>
              <w:t>είναι σε θέση να περιγράψει, να ερμηνεύσει και να αξιολογήσει τη μοριακή δομή και τις μοριακές αλληλεπιδράσεις,</w:t>
            </w:r>
          </w:p>
          <w:p>
            <w:pPr>
              <w:pStyle w:val="para34"/>
              <w:numPr>
                <w:ilvl w:val="0"/>
                <w:numId w:val="163"/>
              </w:numPr>
              <w:ind w:left="284" w:hanging="142"/>
              <w:spacing w:after="0" w:line="240" w:lineRule="auto"/>
              <w:jc w:val="both"/>
              <w:rPr>
                <w:rFonts w:cs="Arial"/>
                <w:sz w:val="20"/>
                <w:szCs w:val="20"/>
              </w:rPr>
            </w:pPr>
            <w:r>
              <w:rPr>
                <w:rFonts w:cs="Arial"/>
                <w:sz w:val="20"/>
                <w:szCs w:val="20"/>
              </w:rPr>
              <w:t>είναι σε θέση να περιγράψει και να ερμηνεύσει χημικά φαινόμενα και μεταβολές σε επίπεδο ανόργανων μορίων,</w:t>
            </w:r>
          </w:p>
          <w:p>
            <w:pPr>
              <w:pStyle w:val="para34"/>
              <w:numPr>
                <w:ilvl w:val="0"/>
                <w:numId w:val="163"/>
              </w:numPr>
              <w:ind w:left="284" w:hanging="142"/>
              <w:spacing w:after="0" w:line="240" w:lineRule="auto"/>
              <w:jc w:val="both"/>
              <w:rPr>
                <w:rFonts w:cs="Arial"/>
                <w:sz w:val="20"/>
                <w:szCs w:val="20"/>
              </w:rPr>
            </w:pPr>
            <w:r>
              <w:rPr>
                <w:rFonts w:cs="Arial"/>
                <w:sz w:val="20"/>
                <w:szCs w:val="20"/>
              </w:rPr>
              <w:t>είναι σε θέση να υπολογίζει και να αξιολογεί παραμέτρους που σχετίζονται με χημικά φαινόμενα και μεταβολές,</w:t>
            </w:r>
          </w:p>
          <w:p>
            <w:pPr>
              <w:pStyle w:val="para34"/>
              <w:numPr>
                <w:ilvl w:val="0"/>
                <w:numId w:val="163"/>
              </w:numPr>
              <w:ind w:left="284" w:hanging="142"/>
              <w:spacing w:after="0" w:line="240" w:lineRule="auto"/>
              <w:jc w:val="both"/>
              <w:rPr>
                <w:rFonts w:eastAsia="Calibri"/>
                <w:bCs/>
                <w:sz w:val="20"/>
                <w:szCs w:val="20"/>
              </w:rPr>
            </w:pPr>
            <w:r>
              <w:rPr>
                <w:rFonts w:cs="Arial"/>
                <w:sz w:val="20"/>
                <w:szCs w:val="20"/>
              </w:rPr>
              <w:t>είναι σε θέση να γνωρίζει, να χρησιμοποιεί και να αξιολογεί βασικές εργαστηριακές τεχνικές γενικής χημείας.</w:t>
            </w:r>
            <w:r>
              <w:rPr>
                <w:rFonts w:eastAsia="Calibri"/>
                <w:bCs/>
                <w:sz w:val="20"/>
                <w:szCs w:val="20"/>
              </w:rPr>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77"/>
              </w:numPr>
              <w:ind w:left="284" w:hanging="284"/>
              <w:rPr>
                <w:rFonts w:ascii="Calibri" w:hAnsi="Calibri"/>
                <w:sz w:val="20"/>
                <w:lang w:val="el-gr"/>
              </w:rPr>
            </w:pPr>
            <w:r>
              <w:rPr>
                <w:rFonts w:ascii="Calibri" w:hAnsi="Calibri"/>
                <w:sz w:val="20"/>
                <w:lang w:val="el-gr"/>
              </w:rPr>
              <w:t>Εργασία σε διεπιστημονικό περιβάλλον</w:t>
            </w:r>
          </w:p>
          <w:p>
            <w:pPr>
              <w:numPr>
                <w:ilvl w:val="0"/>
                <w:numId w:val="177"/>
              </w:numPr>
              <w:ind w:left="284" w:hanging="284"/>
              <w:widowControl w:val="0"/>
              <w:rPr>
                <w:rFonts w:ascii="Calibri" w:hAnsi="Calibri" w:cs="Calibri"/>
                <w:sz w:val="20"/>
                <w:lang w:val="el-gr"/>
              </w:rPr>
            </w:pPr>
            <w:r>
              <w:rPr>
                <w:rFonts w:ascii="Calibri" w:hAnsi="Calibri" w:cs="Calibri"/>
                <w:sz w:val="20"/>
                <w:lang w:val="el-gr"/>
              </w:rPr>
              <w:t>Αυτόνομη Εργασία</w:t>
            </w:r>
          </w:p>
          <w:p>
            <w:pPr>
              <w:numPr>
                <w:ilvl w:val="0"/>
                <w:numId w:val="177"/>
              </w:numPr>
              <w:ind w:left="284" w:hanging="284"/>
              <w:widowControl w:val="0"/>
              <w:rPr>
                <w:rFonts w:ascii="Calibri" w:hAnsi="Calibri" w:cs="Calibri"/>
                <w:sz w:val="20"/>
                <w:lang w:val="el-gr"/>
              </w:rPr>
            </w:pPr>
            <w:r>
              <w:rPr>
                <w:rFonts w:ascii="Calibri" w:hAnsi="Calibri" w:cs="Calibri"/>
                <w:sz w:val="20"/>
                <w:lang w:val="el-gr"/>
              </w:rPr>
              <w:t>Ομαδική Εργασία</w:t>
            </w:r>
          </w:p>
          <w:p>
            <w:pPr>
              <w:numPr>
                <w:ilvl w:val="0"/>
                <w:numId w:val="177"/>
              </w:numPr>
              <w:ind w:left="284" w:hanging="284"/>
              <w:rPr>
                <w:rFonts w:ascii="Calibri" w:hAnsi="Calibri"/>
                <w:sz w:val="20"/>
                <w:lang w:val="el-gr"/>
              </w:rPr>
            </w:pPr>
            <w:r>
              <w:rPr>
                <w:rFonts w:ascii="Calibri" w:hAnsi="Calibri" w:cs="Calibri"/>
                <w:sz w:val="20"/>
                <w:lang w:val="el-gr"/>
              </w:rPr>
              <w:t>Προαγωγή της ελεύθερης, δημιουργικής και επαγωγικής σκέψης</w:t>
            </w:r>
            <w:r>
              <w:rPr>
                <w:rFonts w:ascii="Calibri" w:hAnsi="Calibri"/>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9"/>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iCs/>
                <w:sz w:val="20"/>
                <w:u w:color="auto" w:val="single"/>
                <w:lang w:val="el-gr"/>
              </w:rPr>
            </w:pPr>
            <w:r>
              <w:rPr>
                <w:rFonts w:ascii="Calibri" w:hAnsi="Calibri"/>
                <w:iCs/>
                <w:sz w:val="20"/>
                <w:u w:color="auto" w:val="single"/>
                <w:lang w:val="el-gr"/>
              </w:rPr>
              <w:t>Θεματολογία</w:t>
            </w:r>
          </w:p>
          <w:p>
            <w:pPr>
              <w:ind w:left="142" w:hanging="142"/>
              <w:spacing/>
              <w:jc w:val="both"/>
              <w:rPr>
                <w:rFonts w:ascii="Calibri" w:hAnsi="Calibri" w:cs="Calibri"/>
                <w:iCs/>
                <w:sz w:val="20"/>
                <w:lang w:val="el-gr"/>
              </w:rPr>
            </w:pPr>
            <w:r>
              <w:rPr>
                <w:rFonts w:ascii="Calibri" w:hAnsi="Calibri" w:cs="Calibri"/>
                <w:iCs/>
                <w:sz w:val="20"/>
                <w:lang w:val="el-gr"/>
              </w:rPr>
              <w:t>Θεωρία: Δομή του ατόμου: ανακάλυψη των θεμελιωδών σωματιδίων. Κβαντική θεωρία. Περιοδικός πίνακας και περιοδικές ιδιότητες. Ατομικά τροχιακά. Θεωρίες άπωσης ηλεκτρονικών ζευγών στοιβάδας σθένους (</w:t>
            </w:r>
            <w:r>
              <w:rPr>
                <w:rFonts w:ascii="Calibri" w:hAnsi="Calibri" w:cs="Calibri"/>
                <w:iCs/>
                <w:sz w:val="20"/>
              </w:rPr>
              <w:t>VESPR</w:t>
            </w:r>
            <w:r>
              <w:rPr>
                <w:rFonts w:ascii="Calibri" w:hAnsi="Calibri" w:cs="Calibri"/>
                <w:iCs/>
                <w:sz w:val="20"/>
                <w:lang w:val="el-gr"/>
              </w:rPr>
              <w:t>), δεσμού σθένους (</w:t>
            </w:r>
            <w:r>
              <w:rPr>
                <w:rFonts w:ascii="Calibri" w:hAnsi="Calibri" w:cs="Calibri"/>
                <w:iCs/>
                <w:sz w:val="20"/>
              </w:rPr>
              <w:t>VBT</w:t>
            </w:r>
            <w:r>
              <w:rPr>
                <w:rFonts w:ascii="Calibri" w:hAnsi="Calibri" w:cs="Calibri"/>
                <w:iCs/>
                <w:sz w:val="20"/>
                <w:lang w:val="el-gr"/>
              </w:rPr>
              <w:t xml:space="preserve">), υβριδισμός. Μοριακά τροχιακά: Θεωρία ΜΟΤ περιληπτικά. Χημικοί δεσμοί, </w:t>
            </w:r>
            <w:r>
              <w:rPr>
                <w:rFonts w:ascii="Calibri" w:hAnsi="Calibri" w:cs="Calibri"/>
                <w:iCs/>
                <w:sz w:val="20"/>
              </w:rPr>
              <w:t>Van</w:t>
            </w:r>
            <w:r>
              <w:rPr>
                <w:rFonts w:ascii="Calibri" w:hAnsi="Calibri" w:cs="Calibri"/>
                <w:iCs/>
                <w:sz w:val="20"/>
                <w:lang w:val="el-gr"/>
              </w:rPr>
              <w:t xml:space="preserve"> </w:t>
            </w:r>
            <w:r>
              <w:rPr>
                <w:rFonts w:ascii="Calibri" w:hAnsi="Calibri" w:cs="Calibri"/>
                <w:iCs/>
                <w:sz w:val="20"/>
              </w:rPr>
              <w:t>der</w:t>
            </w:r>
            <w:r>
              <w:rPr>
                <w:rFonts w:ascii="Calibri" w:hAnsi="Calibri" w:cs="Calibri"/>
                <w:iCs/>
                <w:sz w:val="20"/>
                <w:lang w:val="el-gr"/>
              </w:rPr>
              <w:t xml:space="preserve"> </w:t>
            </w:r>
            <w:r>
              <w:rPr>
                <w:rFonts w:ascii="Calibri" w:hAnsi="Calibri" w:cs="Calibri"/>
                <w:iCs/>
                <w:sz w:val="20"/>
              </w:rPr>
              <w:t>Waals</w:t>
            </w:r>
            <w:r>
              <w:rPr>
                <w:rFonts w:ascii="Calibri" w:hAnsi="Calibri" w:cs="Calibri"/>
                <w:iCs/>
                <w:sz w:val="20"/>
                <w:lang w:val="el-gr"/>
              </w:rPr>
              <w:t xml:space="preserve"> αλληλεπιδράσεις, δεσμός υδρογόνου. Διάκριση της ύλης και των συστημάτων διασποράς. Ηλεκτρολύτες, θεωρίες οξέων – βάσεων και ισχύς οξέων – βάσεων. Άλατα: είδη και διαλυτότητα. Διαλύματα: κατηγορίες, περιεκτικότητες, παρασκευές, διάλυση, διαλυτότητα, προσθετικές ιδιότητες. Κολλοειδή: παρασκευές, γενικές ιδιότητες, χρήσεις. Χημικές αντιδράσεις: ταξινόμηση και είδη. Χημική ισορροπία: Νόμοι και παράγοντες επ΄ αυτής. Σύμπλοκα: δομές, θεωρία </w:t>
            </w:r>
            <w:r>
              <w:rPr>
                <w:rFonts w:ascii="Calibri" w:hAnsi="Calibri" w:cs="Calibri"/>
                <w:iCs/>
                <w:sz w:val="20"/>
              </w:rPr>
              <w:t>VBT</w:t>
            </w:r>
            <w:r>
              <w:rPr>
                <w:rFonts w:ascii="Calibri" w:hAnsi="Calibri" w:cs="Calibri"/>
                <w:iCs/>
                <w:sz w:val="20"/>
                <w:lang w:val="el-gr"/>
              </w:rPr>
              <w:t xml:space="preserve">, χρήσεις. Ιονική ισορροπία: ενεργή οξύτητα, υδρόλυση, δείκτες, ρυθμιστικά διαλύματα. Επίδραση κοινού ιόντος, γινόμενο διαλυτότητας, γινόμενο ιόντων. Ογκομετρία: αλκαλιμετρία, οξυμετρία. Θερμοδυναμική: ενθαλπία, εντροπία, νόμοι, θερμοχημεία, θερμιδομετρία. Χημική κινητική: τάξη αντίδρασης, εξισώσεις, ενέργεια ενεργοποίησης, κατάλυση. </w:t>
            </w:r>
            <w:r>
              <w:rPr>
                <w:rFonts w:ascii="Calibri" w:hAnsi="Calibri" w:cs="Calibri"/>
                <w:iCs/>
                <w:sz w:val="20"/>
                <w:lang w:val="el-gr"/>
              </w:rPr>
            </w:r>
          </w:p>
          <w:p>
            <w:pPr>
              <w:ind w:left="142" w:hanging="142"/>
              <w:spacing/>
              <w:jc w:val="both"/>
              <w:widowControl w:val="0"/>
              <w:rPr>
                <w:rFonts w:ascii="Calibri" w:hAnsi="Calibri" w:eastAsia="Calibri" w:cs="Calibri"/>
                <w:bCs/>
                <w:sz w:val="20"/>
                <w:lang w:val="el-gr"/>
              </w:rPr>
            </w:pPr>
            <w:r>
              <w:rPr>
                <w:rFonts w:ascii="Calibri" w:hAnsi="Calibri" w:cs="Calibri"/>
                <w:iCs/>
                <w:sz w:val="20"/>
                <w:lang w:val="el-gr"/>
              </w:rPr>
              <w:t>Ασκήσεις: Βασικές τεχνικές ανόργανης χημείας. Προσδιορισμοί φυσικών σταθερών και μεγεθών. Παρασκευές διαλυμάτων. Διαλυτότητα αλάτων. Ποιοτική εξέταση ωσμωτικών ιδιοτήτων. Εκτέλεση χημικών αντιδράσεων. Θερμιδομετρικοί προσδιορισμοί διαλυμάτων. Αντιδράσεις χημικής ισορροπίας. Πεχαμετρία. Προσδιορισμοί χημικής κινητικής και κατάλυσης. Ογκομετρία φυσικών προϊόντων.</w:t>
            </w:r>
            <w:r>
              <w:rPr>
                <w:rFonts w:ascii="Calibri" w:hAnsi="Calibri" w:eastAsia="Calibri" w:cs="Calibri"/>
                <w:bCs/>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10"/>
        <w:tabOrder w:val="0"/>
        <w:jc w:val="left"/>
        <w:tblInd w:w="0" w:type="dxa"/>
        <w:tblW w:w="8755" w:type="dxa"/>
      </w:tblPr>
      <w:tblGrid>
        <w:gridCol w:w="5495"/>
        <w:gridCol w:w="3260"/>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 xml:space="preserve">Πρόσωπο με πρόσωπο </w:t>
            </w:r>
          </w:p>
          <w:p>
            <w:pPr>
              <w:numPr>
                <w:ilvl w:val="0"/>
                <w:numId w:val="60"/>
              </w:numPr>
              <w:ind w:left="284" w:hanging="284"/>
              <w:rPr>
                <w:rFonts w:ascii="Calibri" w:hAnsi="Calibri" w:eastAsia="Calibri" w:cs="Calibri"/>
                <w:bCs/>
                <w:sz w:val="20"/>
                <w:lang w:val="el-gr"/>
              </w:rPr>
            </w:pPr>
            <w:r>
              <w:rPr>
                <w:rFonts w:ascii="Calibri" w:hAnsi="Calibri" w:eastAsia="Calibri" w:cs="Calibri"/>
                <w:bCs/>
                <w:sz w:val="20"/>
                <w:lang w:val="el-gr"/>
              </w:rPr>
              <w:t>Στην αίθουσα διδασκαλίας</w:t>
            </w:r>
          </w:p>
          <w:p>
            <w:pPr>
              <w:numPr>
                <w:ilvl w:val="0"/>
                <w:numId w:val="60"/>
              </w:numPr>
              <w:ind w:left="284" w:hanging="284"/>
              <w:rPr>
                <w:rFonts w:ascii="Calibri" w:hAnsi="Calibri" w:eastAsia="Calibri" w:cs="Calibri"/>
                <w:bCs/>
                <w:sz w:val="20"/>
                <w:lang w:val="el-gr"/>
              </w:rPr>
            </w:pPr>
            <w:r>
              <w:rPr>
                <w:rFonts w:ascii="Calibri" w:hAnsi="Calibri" w:eastAsia="Calibri" w:cs="Calibri"/>
                <w:bCs/>
                <w:sz w:val="20"/>
                <w:lang w:val="el-gr"/>
              </w:rPr>
              <w:t>Στο εργαστήριο</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3"/>
              </w:numPr>
              <w:ind w:left="284" w:hanging="284"/>
              <w:rPr>
                <w:rFonts w:ascii="Calibri" w:hAnsi="Calibri" w:cs="Calibri"/>
                <w:color w:val="auto"/>
                <w:sz w:val="20"/>
                <w:szCs w:val="20"/>
              </w:rPr>
            </w:pPr>
            <w:r>
              <w:rPr>
                <w:rStyle w:val="char34"/>
                <w:rFonts w:ascii="Calibri" w:hAnsi="Calibri" w:cs="Calibri"/>
                <w:color w:val="auto"/>
              </w:rPr>
              <w:t xml:space="preserve">Χρήση προγράμματος παρουσιάσεων </w:t>
            </w:r>
            <w:r>
              <w:rPr>
                <w:rStyle w:val="char34"/>
                <w:rFonts w:ascii="Calibri" w:hAnsi="Calibri" w:cs="Calibri"/>
                <w:color w:val="auto"/>
                <w:lang w:val="en-us"/>
              </w:rPr>
              <w:t>Power</w:t>
            </w:r>
            <w:r>
              <w:rPr>
                <w:rStyle w:val="char34"/>
                <w:rFonts w:ascii="Calibri" w:hAnsi="Calibri" w:cs="Calibri"/>
                <w:color w:val="auto"/>
              </w:rPr>
              <w:t xml:space="preserve"> </w:t>
            </w:r>
            <w:r>
              <w:rPr>
                <w:rStyle w:val="char34"/>
                <w:rFonts w:ascii="Calibri" w:hAnsi="Calibri" w:cs="Calibri"/>
                <w:color w:val="auto"/>
                <w:lang w:val="en-us"/>
              </w:rPr>
              <w:t>Point</w:t>
            </w:r>
            <w:r>
              <w:rPr>
                <w:rStyle w:val="char34"/>
                <w:rFonts w:ascii="Calibri" w:hAnsi="Calibri" w:cs="Calibri"/>
                <w:color w:val="auto"/>
              </w:rPr>
              <w:t xml:space="preserve"> κατά την εκπαιδευτική διαδικασία</w:t>
            </w:r>
            <w:r>
              <w:rPr>
                <w:rFonts w:ascii="Calibri" w:hAnsi="Calibri" w:cs="Calibri"/>
                <w:color w:val="auto"/>
                <w:sz w:val="20"/>
                <w:szCs w:val="20"/>
              </w:rPr>
            </w:r>
          </w:p>
          <w:p>
            <w:pPr>
              <w:pStyle w:val="para16"/>
              <w:numPr>
                <w:ilvl w:val="0"/>
                <w:numId w:val="13"/>
              </w:numPr>
              <w:ind w:left="284" w:hanging="284"/>
              <w:rPr>
                <w:rFonts w:ascii="Calibri" w:hAnsi="Calibri" w:cs="Calibri"/>
                <w:iCs/>
                <w:color w:val="auto"/>
                <w:sz w:val="20"/>
                <w:szCs w:val="20"/>
              </w:rPr>
            </w:pPr>
            <w:r>
              <w:rPr>
                <w:rStyle w:val="char34"/>
                <w:rFonts w:ascii="Calibri" w:hAnsi="Calibri" w:cs="Calibri"/>
                <w:color w:val="auto"/>
              </w:rPr>
              <w:t xml:space="preserve">Υποστήριξη μαθησιακής διαδικασίας μέσω της ηλεκτρονικής πλατφόρμας </w:t>
            </w:r>
            <w:r>
              <w:rPr>
                <w:rStyle w:val="char34"/>
                <w:rFonts w:ascii="Calibri" w:hAnsi="Calibri" w:cs="Calibri"/>
                <w:color w:val="auto"/>
                <w:lang w:val="en-us"/>
              </w:rPr>
              <w:t>e</w:t>
            </w:r>
            <w:r>
              <w:rPr>
                <w:rStyle w:val="char34"/>
                <w:rFonts w:ascii="Calibri" w:hAnsi="Calibri" w:cs="Calibri"/>
                <w:color w:val="auto"/>
              </w:rPr>
              <w:t>-</w:t>
            </w:r>
            <w:r>
              <w:rPr>
                <w:rStyle w:val="char34"/>
                <w:rFonts w:ascii="Calibri" w:hAnsi="Calibri" w:cs="Calibri"/>
                <w:color w:val="auto"/>
                <w:lang w:val="en-us"/>
              </w:rPr>
              <w:t>class</w:t>
            </w:r>
            <w:r>
              <w:rPr>
                <w:rFonts w:ascii="Calibri" w:hAnsi="Calibri" w:cs="Calibri"/>
                <w:iCs/>
                <w:color w:val="auto"/>
                <w:sz w:val="20"/>
                <w:szCs w:val="20"/>
              </w:rPr>
            </w:r>
          </w:p>
          <w:p>
            <w:pPr>
              <w:numPr>
                <w:ilvl w:val="0"/>
                <w:numId w:val="45"/>
              </w:numPr>
              <w:ind w:left="284" w:hanging="284"/>
              <w:rPr>
                <w:rFonts w:ascii="Calibri" w:hAnsi="Calibri"/>
                <w:sz w:val="20"/>
                <w:lang w:val="el-gr"/>
              </w:rPr>
            </w:pPr>
            <w:r>
              <w:rPr>
                <w:rStyle w:val="char34"/>
                <w:rFonts w:ascii="Calibri" w:hAnsi="Calibri" w:cs="Calibri"/>
                <w:color w:val="auto"/>
                <w:lang w:val="el-gr"/>
              </w:rPr>
              <w:t xml:space="preserve">Επικοινωνία με τους φοιτητές μέσω </w:t>
            </w:r>
            <w:r>
              <w:rPr>
                <w:rStyle w:val="char34"/>
                <w:rFonts w:ascii="Calibri" w:hAnsi="Calibri" w:cs="Calibri"/>
                <w:color w:val="auto"/>
              </w:rPr>
              <w:t>e</w:t>
            </w:r>
            <w:r>
              <w:rPr>
                <w:rStyle w:val="char34"/>
                <w:rFonts w:ascii="Calibri" w:hAnsi="Calibri" w:cs="Calibri"/>
                <w:color w:val="auto"/>
                <w:lang w:val="el-gr"/>
              </w:rPr>
              <w:t>-ταχυδρομείου</w:t>
            </w:r>
            <w:r>
              <w:rPr>
                <w:rFonts w:ascii="Calibri" w:hAnsi="Calibri"/>
                <w:sz w:val="20"/>
                <w:lang w:val="el-gr"/>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49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i/>
                <w:sz w:val="20"/>
                <w:lang w:val="el-gr"/>
              </w:rPr>
            </w:pPr>
            <w:r>
              <w:rPr>
                <w:rFonts w:ascii="Calibri" w:hAnsi="Calibri"/>
                <w:b/>
                <w:i/>
                <w:sz w:val="20"/>
                <w:lang w:val="el-gr"/>
              </w:rPr>
              <w:t>Δραστηριότητα</w:t>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i/>
                <w:sz w:val="20"/>
              </w:rPr>
            </w:pPr>
            <w:r>
              <w:rPr>
                <w:rFonts w:ascii="Calibri" w:hAnsi="Calibri" w:cs="Calibri"/>
                <w:b/>
                <w:i/>
                <w:sz w:val="20"/>
              </w:rPr>
              <w:t>Φόρτος Εργασίας Εξαμήνου</w:t>
            </w:r>
            <w:r>
              <w:rPr>
                <w:rFonts w:ascii="Calibri" w:hAnsi="Calibri" w:cs="Calibri"/>
                <w:b/>
                <w:i/>
                <w:sz w:val="20"/>
                <w:lang w:val="el-gr"/>
              </w:rPr>
              <w:t xml:space="preserve"> (ώρες)</w:t>
            </w:r>
            <w:r>
              <w:rPr>
                <w:rFonts w:ascii="Calibri" w:hAnsi="Calibri"/>
                <w:b/>
                <w:i/>
                <w:sz w:val="20"/>
              </w:rPr>
            </w:r>
          </w:p>
        </w:tc>
      </w:tr>
      <w:tr>
        <w:trPr>
          <w:trHeight w:val="0" w:hRule="auto"/>
        </w:trPr>
        <w:tc>
          <w:tcPr>
            <w:tcW w:w="549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rPr>
            </w:pPr>
            <w:r>
              <w:rPr>
                <w:rFonts w:ascii="Calibri" w:hAnsi="Calibri" w:cs="Calibri"/>
                <w:iCs/>
                <w:sz w:val="20"/>
                <w:lang w:val="el-gr"/>
              </w:rPr>
              <w:t>Διαλέξεις</w:t>
            </w:r>
            <w:r>
              <w:rPr>
                <w:rFonts w:ascii="Calibri" w:hAnsi="Calibri" w:cs="Calibri"/>
                <w:iCs/>
                <w:sz w:val="20"/>
              </w:rPr>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26</w:t>
            </w:r>
          </w:p>
        </w:tc>
      </w:tr>
      <w:tr>
        <w:trPr>
          <w:trHeight w:val="0" w:hRule="auto"/>
        </w:trPr>
        <w:tc>
          <w:tcPr>
            <w:tcW w:w="549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rPr>
            </w:pPr>
            <w:r>
              <w:rPr>
                <w:rFonts w:ascii="Calibri" w:hAnsi="Calibri"/>
                <w:sz w:val="20"/>
                <w:lang w:val="el-gr"/>
              </w:rPr>
              <w:t>Εργαστηριακές ασκήσεις</w:t>
            </w:r>
            <w:r>
              <w:rPr>
                <w:rFonts w:ascii="Calibri" w:hAnsi="Calibri" w:cs="Calibri"/>
                <w:iCs/>
                <w:sz w:val="20"/>
              </w:rPr>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39</w:t>
            </w:r>
          </w:p>
        </w:tc>
      </w:tr>
      <w:tr>
        <w:trPr>
          <w:trHeight w:val="0" w:hRule="auto"/>
        </w:trPr>
        <w:tc>
          <w:tcPr>
            <w:tcW w:w="549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sz w:val="20"/>
                <w:lang w:val="el-gr"/>
              </w:rPr>
              <w:t>Γραπτές ατομικές εργασίες στο πλαίσιο των εργαστηριακών ασκήσεων</w:t>
            </w:r>
            <w:r>
              <w:rPr>
                <w:rFonts w:ascii="Calibri" w:hAnsi="Calibri" w:cs="Calibri"/>
                <w:iCs/>
                <w:sz w:val="20"/>
                <w:lang w:val="el-gr"/>
              </w:rPr>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18</w:t>
            </w:r>
          </w:p>
        </w:tc>
      </w:tr>
      <w:tr>
        <w:trPr>
          <w:trHeight w:val="0" w:hRule="auto"/>
        </w:trPr>
        <w:tc>
          <w:tcPr>
            <w:tcW w:w="549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sz w:val="20"/>
                <w:lang w:val="el-gr"/>
              </w:rPr>
              <w:t>Συγγραφή ατομικών εργασιών εξάσκησης στο πλαίσιο της θεωρίας του μαθήματος με μελέτη και ανάλυση της βιβλιογραφίας</w:t>
            </w:r>
            <w:r>
              <w:rPr>
                <w:rFonts w:ascii="Calibri" w:hAnsi="Calibri" w:cs="Calibri"/>
                <w:iCs/>
                <w:sz w:val="20"/>
                <w:lang w:val="el-gr"/>
              </w:rPr>
              <w:t xml:space="preserve"> </w:t>
            </w:r>
            <w:r>
              <w:rPr>
                <w:rFonts w:ascii="Calibri" w:hAnsi="Calibri" w:cs="Calibri"/>
                <w:iCs/>
                <w:sz w:val="20"/>
                <w:lang w:val="el-gr"/>
              </w:rPr>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21</w:t>
            </w:r>
          </w:p>
        </w:tc>
      </w:tr>
      <w:tr>
        <w:trPr>
          <w:trHeight w:val="0" w:hRule="auto"/>
        </w:trPr>
        <w:tc>
          <w:tcPr>
            <w:tcW w:w="549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rPr>
            </w:pPr>
            <w:r>
              <w:rPr>
                <w:rFonts w:ascii="Calibri" w:hAnsi="Calibri"/>
                <w:sz w:val="20"/>
                <w:lang w:val="el-gr"/>
              </w:rPr>
              <w:t>Αυτοτελής μελέτη</w:t>
            </w:r>
            <w:r>
              <w:rPr>
                <w:rFonts w:ascii="Calibri" w:hAnsi="Calibri" w:cs="Calibri"/>
                <w:iCs/>
                <w:sz w:val="20"/>
              </w:rPr>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46</w:t>
            </w:r>
          </w:p>
        </w:tc>
      </w:tr>
      <w:tr>
        <w:trPr>
          <w:trHeight w:val="0" w:hRule="auto"/>
        </w:trPr>
        <w:tc>
          <w:tcPr>
            <w:tcW w:w="549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cs="Calibri"/>
                <w:iCs/>
                <w:sz w:val="20"/>
                <w:lang w:val="el-gr"/>
              </w:rPr>
            </w:pPr>
            <w:r>
              <w:rPr>
                <w:rFonts w:ascii="Calibri" w:hAnsi="Calibri" w:cs="Calibri"/>
                <w:iCs/>
                <w:sz w:val="20"/>
                <w:lang w:val="el-gr"/>
              </w:rPr>
              <w:t xml:space="preserve">Σύνολο </w:t>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150</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rPr>
                <w:rFonts w:ascii="Calibri" w:hAnsi="Calibri" w:cs="Calibri"/>
                <w:iCs/>
                <w:sz w:val="20"/>
                <w:lang w:val="el-gr"/>
              </w:rPr>
            </w:pPr>
            <w:r>
              <w:rPr>
                <w:rFonts w:ascii="Calibri" w:hAnsi="Calibri" w:cs="Calibri"/>
                <w:iCs/>
                <w:sz w:val="20"/>
                <w:lang w:val="el-gr"/>
              </w:rPr>
              <w:t>Η αξιολόγηση στη θεωρία του μαθήματος (50%) γίνεται με γραπτή τελική εξέταση που περιλαμβάνει: Ερωτήσεις Ανάπτυξης Δοκιμίων και Επίλυσης Προβλημάτων.</w:t>
            </w:r>
          </w:p>
          <w:p>
            <w:pPr>
              <w:ind w:left="142" w:hanging="142"/>
              <w:rPr>
                <w:rFonts w:ascii="Calibri" w:hAnsi="Calibri" w:cs="Calibri"/>
                <w:iCs/>
                <w:sz w:val="20"/>
                <w:lang w:val="el-gr"/>
              </w:rPr>
            </w:pPr>
            <w:r>
              <w:rPr>
                <w:rFonts w:ascii="Calibri" w:hAnsi="Calibri" w:cs="Calibri"/>
                <w:iCs/>
                <w:sz w:val="20"/>
                <w:lang w:val="el-gr"/>
              </w:rPr>
              <w:t>Για την αξιολόγηση των επιδόσεων στις εργαστηριακές ασκήσεις (50%) συναξιολογούνται τα ακόλουθα: (α) γραπτή εξέταση με Ερωτήσεις Ανάπτυξης Δοκιμίων και Επίλυσης Προβλημάτων, (β) Εργαστηριακή εργασία (πρακτική άσκηση αξιολόγησης της ανάπτυξης δεξιοτήτων), (γ) γραπτή εργασία (μια ανά εργαστηριακή άσκηση). Όλες οι επιμέρους αξιολογήσεις πρέπει να είναι επιτυχείς. Προαπαιτούμενο είναι η παρακολούθηση του συνόλου των εργαστηριακών ασκήσεων.</w:t>
            </w:r>
          </w:p>
          <w:p>
            <w:pPr>
              <w:ind w:left="142" w:hanging="142"/>
              <w:rPr>
                <w:rFonts w:ascii="Calibri" w:hAnsi="Calibri"/>
                <w:iCs/>
                <w:sz w:val="20"/>
                <w:lang w:val="el-gr"/>
              </w:rPr>
            </w:pPr>
            <w:r>
              <w:rPr>
                <w:rFonts w:ascii="Calibri" w:hAnsi="Calibri" w:cs="Calibri"/>
                <w:iCs/>
                <w:sz w:val="20"/>
                <w:lang w:val="el-gr"/>
              </w:rPr>
              <w:t>Ο τελικός βαθμός προκύπτει ως ο αριθμητικός μέσος των προβιβάσιμων βαθμών του μαθήματος και του εργαστηρίου.</w:t>
            </w:r>
            <w:r>
              <w:rPr>
                <w:rFonts w:ascii="Calibri" w:hAnsi="Calibri"/>
                <w:iCs/>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11"/>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45"/>
              </w:numPr>
              <w:ind w:left="284" w:hanging="284"/>
              <w:spacing/>
              <w:jc w:val="both"/>
              <w:rPr>
                <w:rFonts w:ascii="Calibri" w:hAnsi="Calibri"/>
                <w:sz w:val="20"/>
                <w:lang w:val="el-gr"/>
              </w:rPr>
            </w:pPr>
            <w:r>
              <w:rPr>
                <w:rFonts w:ascii="Calibri" w:hAnsi="Calibri"/>
                <w:sz w:val="20"/>
                <w:lang w:val="el-gr"/>
              </w:rPr>
              <w:t xml:space="preserve">Γενική Χημεία, Ανδρικόπουλος ΝΚ., Εκδόσεις ΜΠΙΣΤΙΚΕΑ, </w:t>
            </w:r>
            <w:r>
              <w:rPr>
                <w:rFonts w:ascii="Calibri" w:hAnsi="Calibri"/>
                <w:sz w:val="20"/>
              </w:rPr>
              <w:t>ISBN</w:t>
            </w:r>
            <w:r>
              <w:rPr>
                <w:rFonts w:ascii="Calibri" w:hAnsi="Calibri"/>
                <w:sz w:val="20"/>
                <w:lang w:val="el-gr"/>
              </w:rPr>
              <w:t>: 960-87371-3-3, 2011.</w:t>
            </w:r>
            <w:r>
              <w:rPr>
                <w:rFonts w:ascii="Calibri" w:hAnsi="Calibri"/>
                <w:sz w:val="20"/>
                <w:lang w:val="el-gr"/>
              </w:rPr>
            </w:r>
          </w:p>
          <w:p>
            <w:pPr>
              <w:numPr>
                <w:ilvl w:val="0"/>
                <w:numId w:val="45"/>
              </w:numPr>
              <w:ind w:left="284" w:hanging="284"/>
              <w:spacing/>
              <w:jc w:val="both"/>
              <w:rPr>
                <w:rFonts w:ascii="Calibri" w:hAnsi="Calibri"/>
                <w:b/>
                <w:sz w:val="20"/>
                <w:lang w:val="el-gr"/>
              </w:rPr>
            </w:pPr>
            <w:r>
              <w:rPr>
                <w:rFonts w:ascii="Calibri" w:hAnsi="Calibri"/>
                <w:sz w:val="20"/>
                <w:lang w:val="el-gr"/>
              </w:rPr>
              <w:t xml:space="preserve">Χημεία Ιατρικών Επιστημών, Μανουσάκης Γ., Εκδόσεις Αφοι ΚΥΡΙΑΚΙΔΗ Α.Ε. </w:t>
            </w:r>
            <w:r>
              <w:rPr>
                <w:rFonts w:ascii="Calibri" w:hAnsi="Calibri"/>
                <w:sz w:val="20"/>
              </w:rPr>
              <w:t>ISBN</w:t>
            </w:r>
            <w:r>
              <w:rPr>
                <w:rFonts w:ascii="Calibri" w:hAnsi="Calibri"/>
                <w:sz w:val="20"/>
                <w:lang w:val="el-gr"/>
              </w:rPr>
              <w:t>: 978-960-343-311-8, 2006.</w:t>
            </w:r>
            <w:r>
              <w:rPr>
                <w:rFonts w:ascii="Calibri" w:hAnsi="Calibri"/>
                <w:b/>
                <w:sz w:val="20"/>
                <w:lang w:val="el-gr"/>
              </w:rPr>
            </w:r>
          </w:p>
          <w:p>
            <w:pPr>
              <w:numPr>
                <w:ilvl w:val="0"/>
                <w:numId w:val="45"/>
              </w:numPr>
              <w:ind w:left="284" w:hanging="284"/>
              <w:spacing/>
              <w:jc w:val="both"/>
              <w:rPr>
                <w:rFonts w:ascii="Calibri" w:hAnsi="Calibri"/>
                <w:sz w:val="20"/>
                <w:lang w:val="el-gr"/>
              </w:rPr>
            </w:pPr>
            <w:r>
              <w:rPr>
                <w:rFonts w:ascii="Calibri" w:hAnsi="Calibri"/>
                <w:sz w:val="20"/>
                <w:lang w:val="el-gr"/>
              </w:rPr>
              <w:t>Οι παρουσιάσεις των διαλέξεων, οι οποίες είναι αναρτημένες στην ιστοσελίδα του μαθήματος στην πλατφόρμα ασύγχρονης τηλεκπαίδευσης "e-class" του Χαροκοπείου Πανεπιστημίου</w:t>
            </w:r>
          </w:p>
        </w:tc>
      </w:tr>
    </w:tbl>
    <w:p>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ΕΙΣΑΓΩΓΗ ΣΤΗ ΔΙΑΤΡΟΦΗ</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12"/>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ΙΑ0200</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Αντωνία-Λήδα Ματάλα, Καθηγήτρια</w:t>
            </w:r>
          </w:p>
          <w:p>
            <w:pPr>
              <w:spacing/>
              <w:jc w:val="center"/>
              <w:rPr>
                <w:rFonts w:ascii="Calibri" w:hAnsi="Calibri"/>
                <w:b/>
                <w:sz w:val="20"/>
                <w:lang w:val="el-gr"/>
              </w:rPr>
            </w:pPr>
            <w:r>
              <w:rPr>
                <w:rFonts w:ascii="Calibri" w:hAnsi="Calibri"/>
                <w:b/>
                <w:sz w:val="20"/>
                <w:lang w:val="el-gr"/>
              </w:rPr>
              <w:t>Μαρία Γιαννακούλια, Αναπληρώτρια Καθηγήτρια</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Διάφορες και ασκήσεις πράξης</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4</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5</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Επιστημονικής Περιοχής, Ανάπτυξης δεξιοτήτων</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στα Αγγλικά</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15"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eclass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courses</w:t>
              </w:r>
              <w:r>
                <w:rPr>
                  <w:rStyle w:val="char16"/>
                  <w:rFonts w:ascii="Calibri" w:hAnsi="Calibri" w:eastAsia="Calibri" w:cs="Arial"/>
                  <w:sz w:val="20"/>
                </w:rPr>
                <w:t>/</w:t>
              </w:r>
              <w:r>
                <w:rPr>
                  <w:rStyle w:val="char16"/>
                  <w:rFonts w:ascii="Calibri" w:hAnsi="Calibri" w:eastAsia="Calibri" w:cs="Arial"/>
                  <w:sz w:val="20"/>
                  <w:lang w:val="en-gb"/>
                </w:rPr>
                <w:t>DIET</w:t>
              </w:r>
              <w:r>
                <w:rPr>
                  <w:rStyle w:val="char16"/>
                  <w:rFonts w:ascii="Calibri" w:hAnsi="Calibri" w:eastAsia="Calibri" w:cs="Arial"/>
                  <w:sz w:val="20"/>
                </w:rPr>
                <w:t>142/</w:t>
              </w:r>
            </w:hyperlink>
            <w:r>
              <w:rPr>
                <w:rFonts w:ascii="Calibri" w:hAnsi="Calibri" w:eastAsia="Calibri"/>
                <w:color w:val="002060"/>
                <w:sz w:val="20"/>
              </w:rPr>
              <w:t xml:space="preserve"> </w:t>
            </w:r>
            <w:r>
              <w:rPr>
                <w:rFonts w:ascii="Calibri" w:hAnsi="Calibri" w:eastAsia="Calibri"/>
                <w:color w:val="002060"/>
                <w:sz w:val="20"/>
              </w:rPr>
            </w:r>
          </w:p>
        </w:tc>
      </w:tr>
    </w:tbl>
    <w:p>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13"/>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spacing/>
              <w:jc w:val="both"/>
              <w:rPr>
                <w:rFonts w:ascii="Calibri" w:hAnsi="Calibri"/>
                <w:sz w:val="20"/>
                <w:lang w:val="el-gr"/>
              </w:rPr>
            </w:pPr>
            <w:r>
              <w:rPr>
                <w:rFonts w:ascii="Calibri" w:hAnsi="Calibri"/>
                <w:sz w:val="20"/>
                <w:lang w:val="el-gr"/>
              </w:rPr>
              <w:t>Το μάθημα αποτελεί το βασικό εισαγωγικό μάθημα στις έννοιες της επιστήμης της διατροφής. Στοχεύει στην εισαγωγή των φοιτητών στις βασικές έννοιες των απαραίτητων θρεπτικών συστατικών, της διαιτητικής πρόσληψης και της διατροφικής κατάστασης. Εξετάζει τους βιολογικούς ρόλους των θρεπτικών συστατικών και της σχέσης ανάμεσα στη διαιτητική πρόσληψη και τη διατροφική κατάσταση. Το μάθημα στοχεύει, επίσης, στην κατανόηση της έννοιας των διατροφικών απαιτήσεων, των αρχών διαμόρφωσης διαιτητικών συστάσεων και της αξιολόγησης της θρεπτικής αξίας των τροφίμων</w:t>
            </w:r>
            <w:r>
              <w:rPr>
                <w:rFonts w:ascii="Calibri" w:hAnsi="Calibri"/>
                <w:iCs/>
                <w:sz w:val="20"/>
                <w:lang w:val="el-gr"/>
              </w:rPr>
              <w:t>. Τ</w:t>
            </w:r>
            <w:r>
              <w:rPr>
                <w:rFonts w:ascii="Calibri" w:hAnsi="Calibri"/>
                <w:sz w:val="20"/>
                <w:lang w:val="el-gr"/>
              </w:rPr>
              <w:t>έλος, επιδιώκει την εξοικείωση του φοιτητή με τις βασικές μεθοδολογίες της επιστήμης της διατροφής και της διαιτολογίας.</w:t>
            </w:r>
          </w:p>
          <w:p>
            <w:pPr>
              <w:spacing/>
              <w:jc w:val="both"/>
              <w:rPr>
                <w:rFonts w:ascii="Calibri" w:hAnsi="Calibri"/>
                <w:sz w:val="20"/>
                <w:lang w:val="el-gr"/>
              </w:rPr>
            </w:pPr>
            <w:r>
              <w:rPr>
                <w:rFonts w:ascii="Calibri" w:hAnsi="Calibri"/>
                <w:sz w:val="20"/>
                <w:lang w:val="el-gr"/>
              </w:rPr>
              <w:t>Με την επιτυχή ολοκλήρωση του μαθήματος ο φοιτητής/τρια θα είναι σε θέση να:</w:t>
            </w:r>
          </w:p>
          <w:p>
            <w:pPr>
              <w:pStyle w:val="para34"/>
              <w:numPr>
                <w:ilvl w:val="0"/>
                <w:numId w:val="163"/>
              </w:numPr>
              <w:ind w:left="284" w:hanging="142"/>
              <w:spacing w:after="0" w:line="240" w:lineRule="auto"/>
              <w:jc w:val="both"/>
              <w:rPr>
                <w:rFonts w:cs="Arial"/>
                <w:sz w:val="20"/>
                <w:szCs w:val="20"/>
              </w:rPr>
            </w:pPr>
            <w:r>
              <w:rPr>
                <w:rFonts w:cs="Arial"/>
                <w:sz w:val="20"/>
                <w:szCs w:val="20"/>
              </w:rPr>
              <w:t>έχει κατανοήσει την έννοια των διατροφικών απαιτήσεων και πώς αυτές καλύπτονται μέσω της πρόσληψης τροφής,</w:t>
            </w:r>
          </w:p>
          <w:p>
            <w:pPr>
              <w:pStyle w:val="para34"/>
              <w:numPr>
                <w:ilvl w:val="0"/>
                <w:numId w:val="163"/>
              </w:numPr>
              <w:ind w:left="284" w:hanging="142"/>
              <w:spacing w:after="0" w:line="240" w:lineRule="auto"/>
              <w:jc w:val="both"/>
              <w:rPr>
                <w:rFonts w:cs="Arial"/>
                <w:sz w:val="20"/>
                <w:szCs w:val="20"/>
              </w:rPr>
            </w:pPr>
            <w:r>
              <w:rPr>
                <w:rFonts w:cs="Arial"/>
                <w:sz w:val="20"/>
                <w:szCs w:val="20"/>
              </w:rPr>
              <w:t>έχει γνώση των βιολογικών ρόλων των απαραίτητων θρεπτικών συστατικών,</w:t>
            </w:r>
          </w:p>
          <w:p>
            <w:pPr>
              <w:pStyle w:val="para34"/>
              <w:numPr>
                <w:ilvl w:val="0"/>
                <w:numId w:val="163"/>
              </w:numPr>
              <w:ind w:left="284" w:hanging="142"/>
              <w:spacing w:after="0" w:line="240" w:lineRule="auto"/>
              <w:jc w:val="both"/>
              <w:rPr>
                <w:rFonts w:cs="Arial"/>
                <w:sz w:val="20"/>
                <w:szCs w:val="20"/>
              </w:rPr>
            </w:pPr>
            <w:r>
              <w:rPr>
                <w:rFonts w:cs="Arial"/>
                <w:sz w:val="20"/>
                <w:szCs w:val="20"/>
              </w:rPr>
              <w:t>έχει γνώση των διαιτητικών πηγών των απαραίτητων θρεπτικών συστατικών,</w:t>
            </w:r>
          </w:p>
          <w:p>
            <w:pPr>
              <w:pStyle w:val="para34"/>
              <w:numPr>
                <w:ilvl w:val="0"/>
                <w:numId w:val="163"/>
              </w:numPr>
              <w:ind w:left="284" w:hanging="142"/>
              <w:spacing w:after="0" w:line="240" w:lineRule="auto"/>
              <w:jc w:val="both"/>
              <w:rPr>
                <w:rFonts w:cs="Arial"/>
                <w:sz w:val="20"/>
                <w:szCs w:val="20"/>
              </w:rPr>
            </w:pPr>
            <w:r>
              <w:rPr>
                <w:rFonts w:cs="Arial"/>
                <w:sz w:val="20"/>
                <w:szCs w:val="20"/>
              </w:rPr>
              <w:t>κατανοεί τη σχέση ανάμεσα στην διαιτητική πρόσληψη και τη διατροφική κατάσταση,</w:t>
            </w:r>
          </w:p>
          <w:p>
            <w:pPr>
              <w:pStyle w:val="para34"/>
              <w:numPr>
                <w:ilvl w:val="0"/>
                <w:numId w:val="163"/>
              </w:numPr>
              <w:ind w:left="284" w:hanging="142"/>
              <w:spacing w:after="0" w:line="240" w:lineRule="auto"/>
              <w:jc w:val="both"/>
              <w:rPr>
                <w:rFonts w:cs="Arial"/>
                <w:sz w:val="20"/>
                <w:szCs w:val="20"/>
              </w:rPr>
            </w:pPr>
            <w:r>
              <w:rPr>
                <w:rFonts w:cs="Arial"/>
                <w:sz w:val="20"/>
                <w:szCs w:val="20"/>
              </w:rPr>
              <w:t>χρησιμοποιεί μεθοδολογίες αξιολόγησης της ποιότητας των πρωτεϊνών,</w:t>
            </w:r>
          </w:p>
          <w:p>
            <w:pPr>
              <w:pStyle w:val="para34"/>
              <w:numPr>
                <w:ilvl w:val="0"/>
                <w:numId w:val="163"/>
              </w:numPr>
              <w:ind w:left="284" w:hanging="142"/>
              <w:spacing w:after="0" w:line="240" w:lineRule="auto"/>
              <w:jc w:val="both"/>
              <w:rPr>
                <w:rFonts w:cs="Arial"/>
                <w:sz w:val="20"/>
                <w:szCs w:val="20"/>
              </w:rPr>
            </w:pPr>
            <w:r>
              <w:rPr>
                <w:rFonts w:cs="Arial"/>
                <w:sz w:val="20"/>
                <w:szCs w:val="20"/>
              </w:rPr>
              <w:t>Κατανοεί τις βασικές αρχές που εφαρμόζονται στη διαμόρφωση των συνιστώμενων διαιτητικών προσλήψεων,</w:t>
            </w:r>
          </w:p>
          <w:p>
            <w:pPr>
              <w:pStyle w:val="para34"/>
              <w:numPr>
                <w:ilvl w:val="0"/>
                <w:numId w:val="163"/>
              </w:numPr>
              <w:ind w:left="284" w:hanging="142"/>
              <w:spacing w:after="0" w:line="240" w:lineRule="auto"/>
              <w:jc w:val="both"/>
              <w:rPr>
                <w:rFonts w:cs="Arial"/>
                <w:i/>
                <w:sz w:val="20"/>
                <w:szCs w:val="20"/>
              </w:rPr>
            </w:pPr>
            <w:r>
              <w:rPr>
                <w:rFonts w:cs="Arial"/>
                <w:sz w:val="20"/>
                <w:szCs w:val="20"/>
              </w:rPr>
              <w:t>χρησιμοποιεί τους πίνακες σύνθεσης τροφίμων για την ανάλυση της διαιτητικής πρόσληψης,</w:t>
            </w:r>
            <w:r>
              <w:rPr>
                <w:rFonts w:cs="Arial"/>
                <w:i/>
                <w:sz w:val="20"/>
                <w:szCs w:val="20"/>
              </w:rPr>
            </w:r>
          </w:p>
          <w:p>
            <w:pPr>
              <w:pStyle w:val="para34"/>
              <w:numPr>
                <w:ilvl w:val="0"/>
                <w:numId w:val="163"/>
              </w:numPr>
              <w:ind w:left="284" w:hanging="142"/>
              <w:spacing w:after="0" w:line="240" w:lineRule="auto"/>
              <w:jc w:val="both"/>
              <w:rPr>
                <w:rFonts w:cs="Arial"/>
                <w:i/>
                <w:sz w:val="20"/>
                <w:szCs w:val="20"/>
              </w:rPr>
            </w:pPr>
            <w:r>
              <w:rPr>
                <w:rFonts w:cs="Arial"/>
                <w:sz w:val="20"/>
                <w:szCs w:val="20"/>
              </w:rPr>
              <w:t>εφαρμόζει τις τεχνικές σύνταξης διαιτολογίου.</w:t>
            </w:r>
            <w:r>
              <w:rPr>
                <w:rFonts w:cs="Arial"/>
                <w:i/>
                <w:sz w:val="20"/>
                <w:szCs w:val="20"/>
              </w:rPr>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34"/>
              </w:numPr>
              <w:ind w:left="284" w:hanging="284"/>
              <w:widowControl w:val="0"/>
              <w:rPr>
                <w:rFonts w:ascii="Calibri" w:hAnsi="Calibri"/>
                <w:sz w:val="20"/>
                <w:lang w:val="el-gr"/>
              </w:rPr>
            </w:pPr>
            <w:r>
              <w:rPr>
                <w:rFonts w:ascii="Calibri" w:hAnsi="Calibri"/>
                <w:sz w:val="20"/>
                <w:lang w:val="el-gr"/>
              </w:rPr>
              <w:t>Αυτόνομη Εργασία</w:t>
            </w:r>
          </w:p>
          <w:p>
            <w:pPr>
              <w:numPr>
                <w:ilvl w:val="0"/>
                <w:numId w:val="134"/>
              </w:numPr>
              <w:ind w:left="284" w:hanging="284"/>
              <w:rPr>
                <w:rFonts w:ascii="Calibri" w:hAnsi="Calibri"/>
                <w:sz w:val="20"/>
                <w:lang w:val="el-gr"/>
              </w:rPr>
            </w:pPr>
            <w:r>
              <w:rPr>
                <w:rFonts w:ascii="Calibri" w:hAnsi="Calibri"/>
                <w:sz w:val="20"/>
                <w:lang w:val="el-gr"/>
              </w:rPr>
              <w:t>Δεξιότητες αξιολόγησης διατροφικής κατάστασης</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14"/>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iCs/>
                <w:sz w:val="20"/>
                <w:u w:color="auto" w:val="single"/>
                <w:lang w:val="el-gr"/>
              </w:rPr>
            </w:pPr>
            <w:r>
              <w:rPr>
                <w:rFonts w:ascii="Calibri" w:hAnsi="Calibri"/>
                <w:iCs/>
                <w:sz w:val="20"/>
                <w:u w:color="auto" w:val="single"/>
                <w:lang w:val="el-gr"/>
              </w:rPr>
              <w:t>Θεματολογία</w:t>
            </w:r>
          </w:p>
          <w:p>
            <w:pPr>
              <w:numPr>
                <w:ilvl w:val="0"/>
                <w:numId w:val="10"/>
              </w:numPr>
              <w:ind w:left="284" w:hanging="142"/>
              <w:rPr>
                <w:rFonts w:ascii="Calibri" w:hAnsi="Calibri"/>
                <w:iCs/>
                <w:sz w:val="20"/>
                <w:lang w:val="el-gr"/>
              </w:rPr>
            </w:pPr>
            <w:r>
              <w:rPr>
                <w:rFonts w:ascii="Calibri" w:hAnsi="Calibri"/>
                <w:iCs/>
                <w:sz w:val="20"/>
                <w:lang w:val="el-gr"/>
              </w:rPr>
              <w:t>Βασικές Έννοιες - Διάκριση μεταξύ διαιτητικής πρόσληψης και διατροφικής κατάστασης - Θρεπτικά συστατικά και απαραίτητα θρεπτικά συστατικά - Ορισμοί και συγκρίσεις</w:t>
            </w:r>
          </w:p>
          <w:p>
            <w:pPr>
              <w:numPr>
                <w:ilvl w:val="0"/>
                <w:numId w:val="10"/>
              </w:numPr>
              <w:ind w:left="284" w:hanging="142"/>
              <w:rPr>
                <w:rFonts w:ascii="Calibri" w:hAnsi="Calibri"/>
                <w:iCs/>
                <w:sz w:val="20"/>
                <w:lang w:val="el-gr"/>
              </w:rPr>
            </w:pPr>
            <w:r>
              <w:rPr>
                <w:rFonts w:ascii="Calibri" w:hAnsi="Calibri"/>
                <w:sz w:val="20"/>
                <w:lang w:val="el-gr"/>
              </w:rPr>
              <w:t>Ενεργειακές απαιτήσεις και παράγοντες που τις καθορίζουν - Μέθοδοι εκτίμησης των ενεργειακών αναγκών</w:t>
            </w:r>
            <w:r>
              <w:rPr>
                <w:rFonts w:ascii="Calibri" w:hAnsi="Calibri"/>
                <w:iCs/>
                <w:sz w:val="20"/>
                <w:lang w:val="el-gr"/>
              </w:rPr>
            </w:r>
          </w:p>
          <w:p>
            <w:pPr>
              <w:numPr>
                <w:ilvl w:val="0"/>
                <w:numId w:val="10"/>
              </w:numPr>
              <w:ind w:left="284" w:hanging="142"/>
              <w:rPr>
                <w:rFonts w:ascii="Calibri" w:hAnsi="Calibri"/>
                <w:iCs/>
                <w:sz w:val="20"/>
                <w:lang w:val="el-gr"/>
              </w:rPr>
            </w:pPr>
            <w:r>
              <w:rPr>
                <w:rFonts w:ascii="Calibri" w:hAnsi="Calibri"/>
                <w:sz w:val="20"/>
                <w:lang w:val="el-gr"/>
              </w:rPr>
              <w:t>Υδατάνθρακες: σημαντικότεροι υδατάνθρακες στη διατροφή, η προέλευση και οι βιολογικοί τους ρόλοι, στοιχεία μεταβολισμού - Φυτικές ίνες</w:t>
            </w:r>
            <w:r>
              <w:rPr>
                <w:rFonts w:ascii="Calibri" w:hAnsi="Calibri"/>
                <w:iCs/>
                <w:sz w:val="20"/>
                <w:lang w:val="el-gr"/>
              </w:rPr>
            </w:r>
          </w:p>
          <w:p>
            <w:pPr>
              <w:numPr>
                <w:ilvl w:val="0"/>
                <w:numId w:val="10"/>
              </w:numPr>
              <w:ind w:left="284" w:hanging="142"/>
              <w:rPr>
                <w:rFonts w:ascii="Calibri" w:hAnsi="Calibri"/>
                <w:sz w:val="20"/>
                <w:lang w:val="el-gr"/>
              </w:rPr>
            </w:pPr>
            <w:r>
              <w:rPr>
                <w:rFonts w:ascii="Calibri" w:hAnsi="Calibri"/>
                <w:sz w:val="20"/>
                <w:lang w:val="el-gr"/>
              </w:rPr>
              <w:t>Λιπίδια: τάξεις λιπιδίων, προέλευση και βιολογικοί ρόλοι, στοιχεία μεταβολισμού, διαιτητικές συστάσεις</w:t>
            </w:r>
          </w:p>
          <w:p>
            <w:pPr>
              <w:numPr>
                <w:ilvl w:val="0"/>
                <w:numId w:val="10"/>
              </w:numPr>
              <w:ind w:left="284" w:hanging="142"/>
              <w:rPr>
                <w:rFonts w:ascii="Calibri" w:hAnsi="Calibri"/>
                <w:sz w:val="20"/>
                <w:lang w:val="el-gr"/>
              </w:rPr>
            </w:pPr>
            <w:r>
              <w:rPr>
                <w:rFonts w:ascii="Calibri" w:hAnsi="Calibri"/>
                <w:sz w:val="20"/>
                <w:lang w:val="el-gr"/>
              </w:rPr>
              <w:t>Πρωτεΐνες: προέλευση, διατροφικές απαιτήσεις, συστάσεις, κριτήρια διατροφική αξίας - Απαραίτητα αμινοξέα - Ισοζύγιο αζώτου</w:t>
            </w:r>
          </w:p>
          <w:p>
            <w:pPr>
              <w:numPr>
                <w:ilvl w:val="0"/>
                <w:numId w:val="10"/>
              </w:numPr>
              <w:ind w:left="284" w:hanging="142"/>
              <w:rPr>
                <w:rFonts w:ascii="Calibri" w:hAnsi="Calibri"/>
                <w:sz w:val="20"/>
                <w:lang w:val="el-gr"/>
              </w:rPr>
            </w:pPr>
            <w:r>
              <w:rPr>
                <w:rFonts w:ascii="Calibri" w:hAnsi="Calibri"/>
                <w:sz w:val="20"/>
                <w:lang w:val="el-gr"/>
              </w:rPr>
              <w:t>Λιποδιαλυτές βιταμίνες: προέλευση, διατροφικές απαιτήσεις, επιπτώσεις έλλειψης και υπερφόρτωσης - Στοιχεία των βιολογικών ρόλων των βιταμινών και συμμετοχή στην αντιοξειδωτική άμυνα του οργανισμού</w:t>
            </w:r>
          </w:p>
          <w:p>
            <w:pPr>
              <w:numPr>
                <w:ilvl w:val="0"/>
                <w:numId w:val="10"/>
              </w:numPr>
              <w:ind w:left="284" w:hanging="142"/>
              <w:rPr>
                <w:rFonts w:ascii="Calibri" w:hAnsi="Calibri"/>
                <w:sz w:val="20"/>
                <w:lang w:val="el-gr"/>
              </w:rPr>
            </w:pPr>
            <w:r>
              <w:rPr>
                <w:rFonts w:ascii="Calibri" w:hAnsi="Calibri"/>
                <w:sz w:val="20"/>
                <w:lang w:val="el-gr"/>
              </w:rPr>
              <w:t>Υδατοδιαλυτές βιταμίνες: προέλευση, διατροφικές απαιτήσεις, επιπτώσεις έλλειψης και υπερφόρτωσης - Στοιχεία των βιολογικών ρόλων των βιταμινών και ο ρόλος τους στην αντιοξειδωτική άμυνα του οργανισμού</w:t>
            </w:r>
          </w:p>
          <w:p>
            <w:pPr>
              <w:numPr>
                <w:ilvl w:val="0"/>
                <w:numId w:val="10"/>
              </w:numPr>
              <w:ind w:left="284" w:hanging="142"/>
              <w:rPr>
                <w:rFonts w:ascii="Calibri" w:hAnsi="Calibri"/>
                <w:sz w:val="20"/>
                <w:lang w:val="el-gr"/>
              </w:rPr>
            </w:pPr>
            <w:r>
              <w:rPr>
                <w:rFonts w:ascii="Calibri" w:hAnsi="Calibri"/>
                <w:sz w:val="20"/>
                <w:lang w:val="el-gr"/>
              </w:rPr>
              <w:t>Ανόργανα στοιχεία: προέλευση, διατροφικές απαιτήσεις, επιπτώσεις  έλλειψης και υπερφόρτωσης σε ανόργανα  στοιχεία - Στοιχεία των βιολογικών ρόλων</w:t>
            </w:r>
          </w:p>
          <w:p>
            <w:pPr>
              <w:numPr>
                <w:ilvl w:val="0"/>
                <w:numId w:val="10"/>
              </w:numPr>
              <w:ind w:left="284" w:hanging="142"/>
              <w:rPr>
                <w:rFonts w:ascii="Calibri" w:hAnsi="Calibri"/>
                <w:sz w:val="20"/>
                <w:lang w:val="el-gr"/>
              </w:rPr>
            </w:pPr>
            <w:r>
              <w:rPr>
                <w:rFonts w:ascii="Calibri" w:hAnsi="Calibri"/>
                <w:sz w:val="20"/>
                <w:lang w:val="el-gr"/>
              </w:rPr>
              <w:t>Συνιστώμενες Διαιτητικές Προσλήψεις - Προσεγγίσεις και βασικές αρχές</w:t>
            </w:r>
          </w:p>
          <w:p>
            <w:pPr>
              <w:numPr>
                <w:ilvl w:val="0"/>
                <w:numId w:val="10"/>
              </w:numPr>
              <w:ind w:left="284" w:hanging="142"/>
              <w:rPr>
                <w:rFonts w:ascii="Calibri" w:hAnsi="Calibri"/>
                <w:sz w:val="20"/>
                <w:lang w:val="el-gr"/>
              </w:rPr>
            </w:pPr>
            <w:r>
              <w:rPr>
                <w:rFonts w:ascii="Calibri" w:hAnsi="Calibri"/>
                <w:sz w:val="20"/>
                <w:lang w:val="el-gr"/>
              </w:rPr>
              <w:t>Μεθοδολογία κατάρτισης διαιτολογίου</w:t>
            </w:r>
          </w:p>
          <w:p>
            <w:pPr>
              <w:numPr>
                <w:ilvl w:val="0"/>
                <w:numId w:val="10"/>
              </w:numPr>
              <w:ind w:left="284" w:hanging="142"/>
              <w:rPr>
                <w:rFonts w:ascii="Calibri" w:hAnsi="Calibri"/>
                <w:sz w:val="20"/>
                <w:lang w:val="el-gr"/>
              </w:rPr>
            </w:pPr>
            <w:r>
              <w:rPr>
                <w:rFonts w:ascii="Calibri" w:hAnsi="Calibri"/>
                <w:sz w:val="20"/>
                <w:lang w:val="el-gr"/>
              </w:rPr>
              <w:t>Χρήση Πινάκων Σύνθεσης Τροφίμων</w:t>
            </w:r>
          </w:p>
          <w:p>
            <w:pPr>
              <w:numPr>
                <w:ilvl w:val="0"/>
                <w:numId w:val="10"/>
              </w:numPr>
              <w:ind w:left="284" w:hanging="142"/>
              <w:rPr>
                <w:rFonts w:ascii="Calibri" w:hAnsi="Calibri"/>
                <w:sz w:val="20"/>
                <w:lang w:val="el-gr"/>
              </w:rPr>
            </w:pPr>
            <w:r>
              <w:rPr>
                <w:rFonts w:ascii="Calibri" w:hAnsi="Calibri"/>
                <w:sz w:val="20"/>
                <w:lang w:val="el-gr"/>
              </w:rPr>
              <w:t>Αξιολόγηση ποιότητας πρωτεϊνών</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15"/>
        <w:tabOrder w:val="0"/>
        <w:jc w:val="left"/>
        <w:tblInd w:w="0" w:type="dxa"/>
        <w:tblW w:w="8755" w:type="dxa"/>
      </w:tblPr>
      <w:tblGrid>
        <w:gridCol w:w="5495"/>
        <w:gridCol w:w="3260"/>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45"/>
              </w:numPr>
              <w:ind w:left="284" w:hanging="284"/>
              <w:rPr>
                <w:rFonts w:ascii="Calibri" w:hAnsi="Calibri"/>
                <w:sz w:val="20"/>
                <w:lang w:val="el-gr"/>
              </w:rPr>
            </w:pPr>
            <w:r>
              <w:rPr>
                <w:rFonts w:ascii="Calibri" w:hAnsi="Calibri" w:cs="Calibri"/>
                <w:iCs/>
                <w:sz w:val="20"/>
                <w:lang w:val="el-gr"/>
              </w:rPr>
              <w:t xml:space="preserve">Υποστήριξη μαθησιακής διαδικασίας μέσω της ηλεκτρονικής πλατφόρμας </w:t>
            </w:r>
            <w:r>
              <w:rPr>
                <w:rFonts w:ascii="Calibri" w:hAnsi="Calibri" w:cs="Calibri"/>
                <w:iCs/>
                <w:sz w:val="20"/>
              </w:rPr>
              <w:t>e</w:t>
            </w:r>
            <w:r>
              <w:rPr>
                <w:rFonts w:ascii="Calibri" w:hAnsi="Calibri" w:cs="Calibri"/>
                <w:iCs/>
                <w:sz w:val="20"/>
                <w:lang w:val="el-gr"/>
              </w:rPr>
              <w:t>-</w:t>
            </w:r>
            <w:r>
              <w:rPr>
                <w:rFonts w:ascii="Calibri" w:hAnsi="Calibri" w:cs="Calibri"/>
                <w:iCs/>
                <w:sz w:val="20"/>
              </w:rPr>
              <w:t>class</w:t>
            </w:r>
            <w:r>
              <w:rPr>
                <w:rFonts w:ascii="Calibri" w:hAnsi="Calibri"/>
                <w:sz w:val="20"/>
                <w:lang w:val="el-gr"/>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49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i/>
                <w:sz w:val="20"/>
                <w:lang w:val="el-gr"/>
              </w:rPr>
            </w:pPr>
            <w:r>
              <w:rPr>
                <w:rFonts w:ascii="Calibri" w:hAnsi="Calibri"/>
                <w:b/>
                <w:i/>
                <w:sz w:val="20"/>
                <w:lang w:val="el-gr"/>
              </w:rPr>
              <w:t>Δραστηριότητα</w:t>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i/>
                <w:sz w:val="20"/>
              </w:rPr>
            </w:pPr>
            <w:r>
              <w:rPr>
                <w:rFonts w:ascii="Calibri" w:hAnsi="Calibri" w:cs="Calibri"/>
                <w:b/>
                <w:i/>
                <w:sz w:val="20"/>
              </w:rPr>
              <w:t>Φόρτος Εργασίας Εξαμήνου</w:t>
            </w:r>
            <w:r>
              <w:rPr>
                <w:rFonts w:ascii="Calibri" w:hAnsi="Calibri" w:cs="Calibri"/>
                <w:b/>
                <w:i/>
                <w:sz w:val="20"/>
                <w:lang w:val="el-gr"/>
              </w:rPr>
              <w:t xml:space="preserve"> (ώρες)</w:t>
            </w:r>
            <w:r>
              <w:rPr>
                <w:rFonts w:ascii="Calibri" w:hAnsi="Calibri"/>
                <w:b/>
                <w:i/>
                <w:sz w:val="20"/>
              </w:rPr>
            </w:r>
          </w:p>
        </w:tc>
      </w:tr>
      <w:tr>
        <w:trPr>
          <w:trHeight w:val="0" w:hRule="auto"/>
        </w:trPr>
        <w:tc>
          <w:tcPr>
            <w:tcW w:w="549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cs="Calibri"/>
                <w:iCs/>
                <w:sz w:val="20"/>
              </w:rPr>
              <w:t>Διαλέξεις</w:t>
            </w:r>
            <w:r>
              <w:rPr>
                <w:rFonts w:ascii="Calibri" w:hAnsi="Calibri"/>
                <w:sz w:val="20"/>
              </w:rPr>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26</w:t>
            </w:r>
          </w:p>
        </w:tc>
      </w:tr>
      <w:tr>
        <w:trPr>
          <w:trHeight w:val="0" w:hRule="auto"/>
        </w:trPr>
        <w:tc>
          <w:tcPr>
            <w:tcW w:w="549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Ασκήσεις πράξης οι οποίες εστιάζουν στην εφαρμογή μεθοδολογιών</w:t>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26</w:t>
            </w:r>
          </w:p>
        </w:tc>
      </w:tr>
      <w:tr>
        <w:trPr>
          <w:trHeight w:val="0" w:hRule="auto"/>
        </w:trPr>
        <w:tc>
          <w:tcPr>
            <w:tcW w:w="549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sz w:val="20"/>
              </w:rPr>
              <w:t>Ατομικές αναφορές</w:t>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30</w:t>
            </w:r>
          </w:p>
        </w:tc>
      </w:tr>
      <w:tr>
        <w:trPr>
          <w:trHeight w:val="0" w:hRule="auto"/>
        </w:trPr>
        <w:tc>
          <w:tcPr>
            <w:tcW w:w="549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sz w:val="20"/>
              </w:rPr>
              <w:t>Αυτοτελής μελέτη</w:t>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43</w:t>
            </w:r>
          </w:p>
        </w:tc>
      </w:tr>
      <w:tr>
        <w:trPr>
          <w:trHeight w:val="0" w:hRule="auto"/>
        </w:trPr>
        <w:tc>
          <w:tcPr>
            <w:tcW w:w="549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cs="Calibri"/>
                <w:iCs/>
                <w:sz w:val="20"/>
                <w:lang w:val="el-gr"/>
              </w:rPr>
            </w:pPr>
            <w:r>
              <w:rPr>
                <w:rFonts w:ascii="Calibri" w:hAnsi="Calibri" w:cs="Calibri"/>
                <w:iCs/>
                <w:sz w:val="20"/>
                <w:lang w:val="el-gr"/>
              </w:rPr>
              <w:t xml:space="preserve">Σύνολο </w:t>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125</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iCs/>
                <w:sz w:val="20"/>
                <w:lang w:val="el-gr"/>
              </w:rPr>
            </w:pPr>
            <w:r>
              <w:rPr>
                <w:rFonts w:ascii="Calibri" w:hAnsi="Calibri"/>
                <w:iCs/>
                <w:sz w:val="20"/>
                <w:lang w:val="el-gr"/>
              </w:rPr>
              <w:t>Ι. Γραπτή τελική εξέταση (50%) που περιλαμβάνει:</w:t>
            </w:r>
          </w:p>
          <w:p>
            <w:pPr>
              <w:numPr>
                <w:ilvl w:val="0"/>
                <w:numId w:val="45"/>
              </w:numPr>
              <w:ind w:left="284" w:hanging="142"/>
              <w:rPr>
                <w:rFonts w:ascii="Calibri" w:hAnsi="Calibri"/>
                <w:iCs/>
                <w:sz w:val="20"/>
                <w:lang w:val="el-gr"/>
              </w:rPr>
            </w:pPr>
            <w:r>
              <w:rPr>
                <w:rFonts w:ascii="Calibri" w:hAnsi="Calibri"/>
                <w:iCs/>
                <w:sz w:val="20"/>
                <w:lang w:val="el-gr"/>
              </w:rPr>
              <w:t>Ερωτήσεις πολλαπλής επιλογής</w:t>
            </w:r>
          </w:p>
          <w:p>
            <w:pPr>
              <w:numPr>
                <w:ilvl w:val="0"/>
                <w:numId w:val="45"/>
              </w:numPr>
              <w:ind w:left="284" w:hanging="142"/>
              <w:rPr>
                <w:rFonts w:ascii="Calibri" w:hAnsi="Calibri"/>
                <w:iCs/>
                <w:sz w:val="20"/>
                <w:lang w:val="el-gr"/>
              </w:rPr>
            </w:pPr>
            <w:r>
              <w:rPr>
                <w:rFonts w:ascii="Calibri" w:hAnsi="Calibri"/>
                <w:iCs/>
                <w:sz w:val="20"/>
                <w:lang w:val="el-gr"/>
              </w:rPr>
              <w:t>Επίλυση προβλημάτων σχετικών με ποσοτικά δεδομένα του μεταβολισμού ενέργειας, ισοζυγίου αζώτου και ποιότητας πρωτεϊνών</w:t>
            </w:r>
          </w:p>
          <w:p>
            <w:pPr>
              <w:numPr>
                <w:ilvl w:val="0"/>
                <w:numId w:val="45"/>
              </w:numPr>
              <w:ind w:left="284" w:hanging="142"/>
              <w:rPr>
                <w:rFonts w:ascii="Calibri" w:hAnsi="Calibri"/>
                <w:iCs/>
                <w:sz w:val="20"/>
                <w:lang w:val="el-gr"/>
              </w:rPr>
            </w:pPr>
            <w:r>
              <w:rPr>
                <w:rFonts w:ascii="Calibri" w:hAnsi="Calibri"/>
                <w:iCs/>
                <w:sz w:val="20"/>
                <w:lang w:val="el-gr"/>
              </w:rPr>
              <w:t>Ερωτήσεις σύντομης απάντησης</w:t>
            </w:r>
          </w:p>
          <w:p>
            <w:pPr>
              <w:rPr>
                <w:rFonts w:ascii="Calibri" w:hAnsi="Calibri"/>
                <w:iCs/>
                <w:sz w:val="20"/>
                <w:lang w:val="el-gr"/>
              </w:rPr>
            </w:pPr>
            <w:r>
              <w:rPr>
                <w:rFonts w:ascii="Calibri" w:hAnsi="Calibri"/>
                <w:iCs/>
                <w:sz w:val="20"/>
                <w:lang w:val="el-gr"/>
              </w:rPr>
              <w:t>ΙΙ. Γραπτή εξέταση προόδου (30%)</w:t>
            </w:r>
          </w:p>
          <w:p>
            <w:pPr>
              <w:rPr>
                <w:iCs/>
                <w:color w:val="002060"/>
                <w:sz w:val="20"/>
                <w:lang w:val="el-gr"/>
              </w:rPr>
            </w:pPr>
            <w:r>
              <w:rPr>
                <w:rFonts w:ascii="Calibri" w:hAnsi="Calibri"/>
                <w:iCs/>
                <w:sz w:val="20"/>
                <w:lang w:val="el-gr"/>
              </w:rPr>
              <w:t>ΙΙΙ. Ατομικές αναφορές στο πλαίσιο των ασκήσεων πράξης (20%)</w:t>
            </w:r>
            <w:r>
              <w:rPr>
                <w:iCs/>
                <w:color w:val="002060"/>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16"/>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9"/>
              </w:numPr>
              <w:ind w:left="284" w:hanging="284"/>
              <w:rPr>
                <w:rFonts w:ascii="Calibri" w:hAnsi="Calibri"/>
                <w:sz w:val="20"/>
              </w:rPr>
            </w:pPr>
            <w:r>
              <w:rPr>
                <w:rFonts w:ascii="Calibri" w:hAnsi="Calibri"/>
                <w:bCs/>
                <w:iCs/>
                <w:sz w:val="20"/>
              </w:rPr>
              <w:t xml:space="preserve">Gibney MJ, Vorster HH, Kok FJ. </w:t>
            </w:r>
            <w:r>
              <w:rPr>
                <w:rFonts w:ascii="Calibri" w:hAnsi="Calibri"/>
                <w:bCs/>
                <w:iCs/>
                <w:sz w:val="20"/>
                <w:lang w:val="el-gr"/>
              </w:rPr>
              <w:t>Εισαγωγή στη Διατροφή του Ανθρώπου (Επιμ. μετάφρασης: Α-Λ Ματάλα και Μ. Γιαννακούλια). Αθήνα</w:t>
            </w:r>
            <w:r>
              <w:rPr>
                <w:rFonts w:ascii="Calibri" w:hAnsi="Calibri"/>
                <w:bCs/>
                <w:iCs/>
                <w:sz w:val="20"/>
              </w:rPr>
              <w:t xml:space="preserve">, </w:t>
            </w:r>
            <w:r>
              <w:rPr>
                <w:rFonts w:ascii="Calibri" w:hAnsi="Calibri"/>
                <w:bCs/>
                <w:iCs/>
                <w:sz w:val="20"/>
                <w:lang w:val="el-gr"/>
              </w:rPr>
              <w:t>Εκδ</w:t>
            </w:r>
            <w:r>
              <w:rPr>
                <w:rFonts w:ascii="Calibri" w:hAnsi="Calibri"/>
                <w:bCs/>
                <w:iCs/>
                <w:sz w:val="20"/>
              </w:rPr>
              <w:t xml:space="preserve">. </w:t>
            </w:r>
            <w:r>
              <w:rPr>
                <w:rFonts w:ascii="Calibri" w:hAnsi="Calibri"/>
                <w:bCs/>
                <w:iCs/>
                <w:sz w:val="20"/>
                <w:lang w:val="el-gr"/>
              </w:rPr>
              <w:t>Παρισιάνου</w:t>
            </w:r>
            <w:r>
              <w:rPr>
                <w:rFonts w:ascii="Calibri" w:hAnsi="Calibri"/>
                <w:bCs/>
                <w:iCs/>
                <w:sz w:val="20"/>
              </w:rPr>
              <w:t>, 2015.</w:t>
            </w:r>
            <w:r>
              <w:rPr>
                <w:rFonts w:ascii="Calibri" w:hAnsi="Calibri"/>
                <w:sz w:val="20"/>
              </w:rPr>
            </w:r>
          </w:p>
          <w:p>
            <w:pPr>
              <w:numPr>
                <w:ilvl w:val="0"/>
                <w:numId w:val="9"/>
              </w:numPr>
              <w:ind w:left="284" w:hanging="284"/>
              <w:rPr>
                <w:rFonts w:ascii="Calibri" w:hAnsi="Calibri"/>
                <w:sz w:val="20"/>
              </w:rPr>
            </w:pPr>
            <w:r>
              <w:rPr>
                <w:rFonts w:ascii="Calibri" w:hAnsi="Calibri"/>
                <w:iCs/>
                <w:sz w:val="20"/>
              </w:rPr>
              <w:t>Wardlaw GM, Hampl JS, Disilvestro RA. Perspectives in Nutrition. 6</w:t>
            </w:r>
            <w:r>
              <w:rPr>
                <w:rFonts w:ascii="Calibri" w:hAnsi="Calibri"/>
                <w:iCs/>
                <w:sz w:val="20"/>
                <w:vertAlign w:val="superscript"/>
              </w:rPr>
              <w:t>th</w:t>
            </w:r>
            <w:r>
              <w:rPr>
                <w:rFonts w:ascii="Calibri" w:hAnsi="Calibri"/>
                <w:iCs/>
                <w:sz w:val="20"/>
              </w:rPr>
              <w:t xml:space="preserve"> ed. McGraw-Hill Companies, 2004</w:t>
            </w:r>
            <w:r>
              <w:rPr>
                <w:rFonts w:ascii="Calibri" w:hAnsi="Calibri"/>
                <w:sz w:val="20"/>
              </w:rPr>
              <w:t>.</w:t>
            </w:r>
          </w:p>
          <w:p>
            <w:pPr>
              <w:numPr>
                <w:ilvl w:val="0"/>
                <w:numId w:val="9"/>
              </w:numPr>
              <w:ind w:left="284" w:hanging="284"/>
              <w:rPr>
                <w:color w:val="003300"/>
                <w:sz w:val="20"/>
              </w:rPr>
            </w:pPr>
            <w:r>
              <w:rPr>
                <w:rFonts w:ascii="Calibri" w:hAnsi="Calibri"/>
                <w:sz w:val="20"/>
              </w:rPr>
              <w:t xml:space="preserve">Sizer F. et al. </w:t>
            </w:r>
            <w:r>
              <w:rPr>
                <w:rFonts w:ascii="Calibri" w:hAnsi="Calibri"/>
                <w:bCs/>
                <w:sz w:val="20"/>
              </w:rPr>
              <w:t>Understanding Normal and Clinical</w:t>
            </w:r>
            <w:r>
              <w:rPr>
                <w:rFonts w:ascii="Calibri" w:hAnsi="Calibri"/>
                <w:sz w:val="20"/>
              </w:rPr>
              <w:t xml:space="preserve"> Nutrition. Belmont: West/Wadsworth, </w:t>
            </w:r>
            <w:r>
              <w:rPr>
                <w:rFonts w:ascii="Calibri" w:hAnsi="Calibri"/>
                <w:sz w:val="20"/>
                <w:lang w:val="en-gb"/>
              </w:rPr>
              <w:t>200</w:t>
            </w:r>
            <w:r>
              <w:rPr>
                <w:rFonts w:ascii="Calibri" w:hAnsi="Calibri"/>
                <w:sz w:val="20"/>
              </w:rPr>
              <w:t>0</w:t>
            </w:r>
            <w:r>
              <w:rPr>
                <w:rFonts w:ascii="Calibri" w:hAnsi="Calibri"/>
                <w:sz w:val="20"/>
                <w:lang w:val="en-gb"/>
              </w:rPr>
              <w:t>.</w:t>
            </w:r>
            <w:r>
              <w:rPr>
                <w:color w:val="003300"/>
                <w:sz w:val="20"/>
              </w:rPr>
            </w:r>
          </w:p>
        </w:tc>
      </w:tr>
    </w:tbl>
    <w:p>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ΠΛΗΡΟΦΟΡΙΚΗ</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17"/>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ΙΑ0801</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 xml:space="preserve">Γεώργιος Δημητρακόπουλος, Επίκουρος Καθηγητής </w:t>
              <w:br w:type="textWrapping"/>
              <w:t>στο Τμήμα Πληροφορικής και Τηλεματικής</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Διαλέξεις και εργαστήρια</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 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2</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3</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Γενικών γνώσεων</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16"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eclass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courses</w:t>
              </w:r>
              <w:r>
                <w:rPr>
                  <w:rStyle w:val="char16"/>
                  <w:rFonts w:ascii="Calibri" w:hAnsi="Calibri" w:eastAsia="Calibri" w:cs="Arial"/>
                  <w:sz w:val="20"/>
                </w:rPr>
                <w:t>/</w:t>
              </w:r>
              <w:r>
                <w:rPr>
                  <w:rStyle w:val="char16"/>
                  <w:rFonts w:ascii="Calibri" w:hAnsi="Calibri" w:eastAsia="Calibri" w:cs="Arial"/>
                  <w:sz w:val="20"/>
                  <w:lang w:val="en-gb"/>
                </w:rPr>
                <w:t>DIET</w:t>
              </w:r>
              <w:r>
                <w:rPr>
                  <w:rStyle w:val="char16"/>
                  <w:rFonts w:ascii="Calibri" w:hAnsi="Calibri" w:eastAsia="Calibri" w:cs="Arial"/>
                  <w:sz w:val="20"/>
                </w:rPr>
                <w:t>125/</w:t>
              </w:r>
            </w:hyperlink>
          </w:p>
        </w:tc>
      </w:tr>
    </w:tbl>
    <w:p>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18"/>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widowControl w:val="0"/>
              <w:rPr>
                <w:rFonts w:ascii="Calibri" w:hAnsi="Calibri" w:cs="Calibri"/>
                <w:sz w:val="20"/>
                <w:lang w:val="el-gr"/>
              </w:rPr>
            </w:pPr>
            <w:r>
              <w:rPr>
                <w:rFonts w:ascii="Calibri" w:hAnsi="Calibri" w:cs="Calibri"/>
                <w:sz w:val="20"/>
                <w:lang w:val="el-gr"/>
              </w:rPr>
              <w:t>Κατανόηση βασικών όρων Πληροφορικής και Τηλεματικής: Υπολογιστές και Αλγόριθμοι, Οργάνωση Υπολογιστών, Κατηγορίες Γλωσσών Προγραμματισμού, Λειτουργικά Συστήματα, Τεχνολογία Λογισμικού. Εισαγωγή σε εφαρμογές Πληροφορικής και Τηλεματικής: Ηλεκτρονικό Εμπόριο, Ηλεκτρονική Υγεία και Ηλεκτρονική Διακυβέρνηση. Αναφορά στις κοινωνικές επιπτώσεις των Υπολογιστών.</w:t>
            </w:r>
          </w:p>
          <w:p>
            <w:pPr>
              <w:ind w:left="142" w:hanging="142"/>
              <w:widowControl w:val="0"/>
              <w:rPr>
                <w:rFonts w:ascii="Calibri" w:hAnsi="Calibri" w:eastAsia="Calibri" w:cs="Calibri"/>
                <w:sz w:val="20"/>
                <w:lang w:val="el-gr"/>
              </w:rPr>
            </w:pPr>
            <w:r>
              <w:rPr>
                <w:rFonts w:ascii="Calibri" w:hAnsi="Calibri" w:cs="Calibri"/>
                <w:sz w:val="20"/>
                <w:lang w:val="el-gr"/>
              </w:rPr>
              <w:t xml:space="preserve">Στον στόχο του μαθήματος εμπίπτει η η επισκόπηση εφαρμογών τηλεματικής με έμφαση στην ηλεκτρονική υγεία και ο ρόλος του διαδικτύου και </w:t>
            </w:r>
            <w:r>
              <w:rPr>
                <w:rFonts w:ascii="Calibri" w:hAnsi="Calibri" w:cs="Calibri"/>
                <w:sz w:val="20"/>
              </w:rPr>
              <w:t>world</w:t>
            </w:r>
            <w:r>
              <w:rPr>
                <w:rFonts w:ascii="Calibri" w:hAnsi="Calibri" w:cs="Calibri"/>
                <w:sz w:val="20"/>
                <w:lang w:val="el-gr"/>
              </w:rPr>
              <w:t>-</w:t>
            </w:r>
            <w:r>
              <w:rPr>
                <w:rFonts w:ascii="Calibri" w:hAnsi="Calibri" w:cs="Calibri"/>
                <w:sz w:val="20"/>
              </w:rPr>
              <w:t>wide</w:t>
            </w:r>
            <w:r>
              <w:rPr>
                <w:rFonts w:ascii="Calibri" w:hAnsi="Calibri" w:cs="Calibri"/>
                <w:sz w:val="20"/>
                <w:lang w:val="el-gr"/>
              </w:rPr>
              <w:t>-</w:t>
            </w:r>
            <w:r>
              <w:rPr>
                <w:rFonts w:ascii="Calibri" w:hAnsi="Calibri" w:cs="Calibri"/>
                <w:sz w:val="20"/>
              </w:rPr>
              <w:t>web</w:t>
            </w:r>
            <w:r>
              <w:rPr>
                <w:rFonts w:ascii="Calibri" w:hAnsi="Calibri" w:cs="Calibri"/>
                <w:sz w:val="20"/>
                <w:lang w:val="el-gr"/>
              </w:rPr>
              <w:t xml:space="preserve"> ως μιας πηγής άντλησης πληροφοριών για διεξαγωγή έρευνας.</w:t>
            </w:r>
            <w:r>
              <w:rPr>
                <w:rFonts w:ascii="Calibri" w:hAnsi="Calibri" w:eastAsia="Calibri" w:cs="Calibri"/>
                <w:sz w:val="20"/>
                <w:lang w:val="el-gr"/>
              </w:rPr>
            </w:r>
          </w:p>
          <w:p>
            <w:pPr>
              <w:ind w:left="142" w:hanging="142"/>
              <w:widowControl w:val="0"/>
              <w:rPr>
                <w:rFonts w:ascii="Calibri" w:hAnsi="Calibri" w:eastAsia="Calibri" w:cs="Calibri"/>
                <w:sz w:val="20"/>
                <w:lang w:val="el-gr"/>
              </w:rPr>
            </w:pPr>
            <w:r>
              <w:rPr>
                <w:rFonts w:ascii="Calibri" w:hAnsi="Calibri" w:cs="Calibri"/>
                <w:sz w:val="20"/>
                <w:lang w:val="el-gr"/>
              </w:rPr>
              <w:t>Το μάθημα προσφέρει στους φοιτητές γνώσεις και δεξιότητες που απαιτούνται για την κατανόηση των τεχνολογιών πληροφορικής που λειτουργούν σαν υπόβαθρο, και θα είναι σε θέση να αξιολογήσουν το ρόλο και τις δυνατότητες στον κλάδο της υγείας.</w:t>
            </w:r>
            <w:r>
              <w:rPr>
                <w:rFonts w:ascii="Calibri" w:hAnsi="Calibri" w:eastAsia="Calibri" w:cs="Calibri"/>
                <w:sz w:val="20"/>
                <w:lang w:val="el-gr"/>
              </w:rPr>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19"/>
              </w:numPr>
              <w:ind w:left="284" w:hanging="284"/>
              <w:rPr>
                <w:rFonts w:ascii="Calibri" w:hAnsi="Calibri" w:cs="Calibri"/>
                <w:sz w:val="20"/>
                <w:szCs w:val="20"/>
              </w:rPr>
            </w:pPr>
            <w:r>
              <w:rPr>
                <w:rFonts w:ascii="Calibri" w:hAnsi="Calibri" w:cs="Calibri"/>
                <w:color w:val="auto"/>
                <w:sz w:val="20"/>
                <w:szCs w:val="20"/>
              </w:rPr>
              <w:t>Ομαδική εργασία</w:t>
            </w:r>
            <w:r>
              <w:rPr>
                <w:rFonts w:ascii="Calibri" w:hAnsi="Calibri" w:cs="Calibri"/>
                <w:sz w:val="20"/>
                <w:szCs w:val="20"/>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19"/>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both"/>
              <w:rPr>
                <w:rFonts w:ascii="Calibri" w:hAnsi="Calibri" w:cs="Tahoma"/>
                <w:sz w:val="20"/>
                <w:u w:color="auto" w:val="single"/>
              </w:rPr>
            </w:pPr>
            <w:r>
              <w:rPr>
                <w:rFonts w:ascii="Calibri" w:hAnsi="Calibri" w:cs="Tahoma"/>
                <w:sz w:val="20"/>
                <w:u w:color="auto" w:val="single"/>
                <w:lang w:val="el-gr"/>
              </w:rPr>
              <w:t>Θεματολογία</w:t>
            </w:r>
            <w:r>
              <w:rPr>
                <w:rFonts w:ascii="Calibri" w:hAnsi="Calibri" w:cs="Tahoma"/>
                <w:sz w:val="20"/>
                <w:u w:color="auto" w:val="single"/>
              </w:rPr>
            </w:r>
          </w:p>
          <w:p>
            <w:pPr>
              <w:numPr>
                <w:ilvl w:val="0"/>
                <w:numId w:val="178"/>
              </w:numPr>
              <w:ind w:left="284" w:hanging="142"/>
              <w:spacing/>
              <w:jc w:val="both"/>
              <w:rPr>
                <w:rFonts w:ascii="Calibri" w:hAnsi="Calibri" w:cs="Tahoma"/>
                <w:sz w:val="20"/>
              </w:rPr>
            </w:pPr>
            <w:r>
              <w:rPr>
                <w:rFonts w:ascii="Calibri" w:hAnsi="Calibri" w:cs="Tahoma"/>
                <w:sz w:val="20"/>
              </w:rPr>
              <w:t xml:space="preserve">Υπολογιστές και Αλγόριθμοι </w:t>
            </w:r>
          </w:p>
          <w:p>
            <w:pPr>
              <w:numPr>
                <w:ilvl w:val="1"/>
                <w:numId w:val="178"/>
              </w:numPr>
              <w:ind w:left="567" w:hanging="283"/>
              <w:spacing/>
              <w:jc w:val="both"/>
              <w:rPr>
                <w:rFonts w:ascii="Calibri" w:hAnsi="Calibri" w:cs="Tahoma"/>
                <w:sz w:val="20"/>
              </w:rPr>
            </w:pPr>
            <w:r>
              <w:rPr>
                <w:rFonts w:ascii="Calibri" w:hAnsi="Calibri" w:cs="Tahoma"/>
                <w:sz w:val="20"/>
              </w:rPr>
              <w:t xml:space="preserve">Αναπαράσταση Δεδομένων και Αριθμών </w:t>
            </w:r>
          </w:p>
          <w:p>
            <w:pPr>
              <w:numPr>
                <w:ilvl w:val="0"/>
                <w:numId w:val="178"/>
              </w:numPr>
              <w:ind w:left="284" w:hanging="142"/>
              <w:spacing/>
              <w:jc w:val="both"/>
              <w:rPr>
                <w:rFonts w:ascii="Calibri" w:hAnsi="Calibri" w:cs="Tahoma"/>
                <w:sz w:val="20"/>
              </w:rPr>
            </w:pPr>
            <w:r>
              <w:rPr>
                <w:rFonts w:ascii="Calibri" w:hAnsi="Calibri" w:cs="Tahoma"/>
                <w:sz w:val="20"/>
              </w:rPr>
              <w:t>Οργάνωση Υπολογιστών</w:t>
            </w:r>
          </w:p>
          <w:p>
            <w:pPr>
              <w:numPr>
                <w:ilvl w:val="1"/>
                <w:numId w:val="178"/>
              </w:numPr>
              <w:ind w:left="567" w:hanging="283"/>
              <w:spacing/>
              <w:jc w:val="both"/>
              <w:rPr>
                <w:rFonts w:ascii="Calibri" w:hAnsi="Calibri" w:cs="Tahoma"/>
                <w:sz w:val="20"/>
              </w:rPr>
            </w:pPr>
            <w:r>
              <w:rPr>
                <w:rFonts w:ascii="Calibri" w:hAnsi="Calibri" w:cs="Tahoma"/>
                <w:sz w:val="20"/>
              </w:rPr>
              <w:t>Κεντρική Μονάδα Επεξεργασίας</w:t>
            </w:r>
          </w:p>
          <w:p>
            <w:pPr>
              <w:numPr>
                <w:ilvl w:val="1"/>
                <w:numId w:val="178"/>
              </w:numPr>
              <w:ind w:left="567" w:hanging="283"/>
              <w:spacing/>
              <w:jc w:val="both"/>
              <w:rPr>
                <w:rFonts w:ascii="Calibri" w:hAnsi="Calibri" w:cs="Tahoma"/>
                <w:sz w:val="20"/>
              </w:rPr>
            </w:pPr>
            <w:r>
              <w:rPr>
                <w:rFonts w:ascii="Calibri" w:hAnsi="Calibri" w:cs="Tahoma"/>
                <w:sz w:val="20"/>
              </w:rPr>
              <w:t>Κύρια Μνήμη</w:t>
            </w:r>
          </w:p>
          <w:p>
            <w:pPr>
              <w:numPr>
                <w:ilvl w:val="1"/>
                <w:numId w:val="178"/>
              </w:numPr>
              <w:ind w:left="567" w:hanging="283"/>
              <w:spacing/>
              <w:jc w:val="both"/>
              <w:rPr>
                <w:rFonts w:ascii="Calibri" w:hAnsi="Calibri" w:cs="Tahoma"/>
                <w:sz w:val="20"/>
              </w:rPr>
            </w:pPr>
            <w:r>
              <w:rPr>
                <w:rFonts w:ascii="Calibri" w:hAnsi="Calibri" w:cs="Tahoma"/>
                <w:sz w:val="20"/>
              </w:rPr>
              <w:t>Σύνδεση Υποσυστημάτων</w:t>
            </w:r>
          </w:p>
          <w:p>
            <w:pPr>
              <w:numPr>
                <w:ilvl w:val="0"/>
                <w:numId w:val="178"/>
              </w:numPr>
              <w:ind w:left="284" w:hanging="142"/>
              <w:spacing/>
              <w:jc w:val="both"/>
              <w:rPr>
                <w:rFonts w:ascii="Calibri" w:hAnsi="Calibri" w:cs="Tahoma"/>
                <w:sz w:val="20"/>
              </w:rPr>
            </w:pPr>
            <w:r>
              <w:rPr>
                <w:rFonts w:ascii="Calibri" w:hAnsi="Calibri" w:cs="Tahoma"/>
                <w:sz w:val="20"/>
              </w:rPr>
              <w:t>Κατηγορίες Γλωσσών Προγραμματισμού</w:t>
            </w:r>
          </w:p>
          <w:p>
            <w:pPr>
              <w:numPr>
                <w:ilvl w:val="0"/>
                <w:numId w:val="178"/>
              </w:numPr>
              <w:ind w:left="284" w:hanging="142"/>
              <w:spacing/>
              <w:jc w:val="both"/>
              <w:rPr>
                <w:rFonts w:ascii="Calibri" w:hAnsi="Calibri" w:cs="Tahoma"/>
                <w:sz w:val="20"/>
              </w:rPr>
            </w:pPr>
            <w:r>
              <w:rPr>
                <w:rFonts w:ascii="Calibri" w:hAnsi="Calibri" w:cs="Tahoma"/>
                <w:sz w:val="20"/>
              </w:rPr>
              <w:t>Λειτουργικά Συστήματα</w:t>
            </w:r>
          </w:p>
          <w:p>
            <w:pPr>
              <w:numPr>
                <w:ilvl w:val="1"/>
                <w:numId w:val="178"/>
              </w:numPr>
              <w:ind w:left="567" w:hanging="283"/>
              <w:spacing/>
              <w:jc w:val="both"/>
              <w:rPr>
                <w:rFonts w:ascii="Calibri" w:hAnsi="Calibri" w:cs="Tahoma"/>
                <w:sz w:val="20"/>
              </w:rPr>
            </w:pPr>
            <w:r>
              <w:rPr>
                <w:rFonts w:ascii="Calibri" w:hAnsi="Calibri" w:cs="Tahoma"/>
                <w:sz w:val="20"/>
              </w:rPr>
              <w:t>Συστατικά στοιχεία</w:t>
            </w:r>
          </w:p>
          <w:p>
            <w:pPr>
              <w:numPr>
                <w:ilvl w:val="1"/>
                <w:numId w:val="178"/>
              </w:numPr>
              <w:ind w:left="567" w:hanging="283"/>
              <w:spacing/>
              <w:jc w:val="both"/>
              <w:rPr>
                <w:rFonts w:ascii="Calibri" w:hAnsi="Calibri" w:cs="Tahoma"/>
                <w:sz w:val="20"/>
              </w:rPr>
            </w:pPr>
            <w:r>
              <w:rPr>
                <w:rFonts w:ascii="Calibri" w:hAnsi="Calibri" w:cs="Tahoma"/>
                <w:sz w:val="20"/>
              </w:rPr>
              <w:t>Windows, UNIX, LINUX</w:t>
            </w:r>
          </w:p>
          <w:p>
            <w:pPr>
              <w:numPr>
                <w:ilvl w:val="0"/>
                <w:numId w:val="178"/>
              </w:numPr>
              <w:ind w:left="284" w:hanging="142"/>
              <w:spacing/>
              <w:jc w:val="both"/>
              <w:rPr>
                <w:rFonts w:ascii="Calibri" w:hAnsi="Calibri" w:cs="Tahoma"/>
                <w:sz w:val="20"/>
              </w:rPr>
            </w:pPr>
            <w:r>
              <w:rPr>
                <w:rFonts w:ascii="Calibri" w:hAnsi="Calibri" w:cs="Tahoma"/>
                <w:sz w:val="20"/>
              </w:rPr>
              <w:t>Τεχνολογία Λογισμικού</w:t>
            </w:r>
          </w:p>
          <w:p>
            <w:pPr>
              <w:numPr>
                <w:ilvl w:val="0"/>
                <w:numId w:val="178"/>
              </w:numPr>
              <w:ind w:left="284" w:hanging="142"/>
              <w:spacing/>
              <w:jc w:val="both"/>
              <w:rPr>
                <w:rFonts w:ascii="Calibri" w:hAnsi="Calibri" w:cs="Tahoma"/>
                <w:sz w:val="20"/>
                <w:lang w:val="el-gr"/>
              </w:rPr>
            </w:pPr>
            <w:r>
              <w:rPr>
                <w:rFonts w:ascii="Calibri" w:hAnsi="Calibri" w:cs="Tahoma"/>
                <w:sz w:val="20"/>
                <w:lang w:val="el-gr"/>
              </w:rPr>
              <w:t>Εφαρμογές Πληροφορικής και Τηλεματικής στους παρακάτω Τομείς</w:t>
            </w:r>
          </w:p>
          <w:p>
            <w:pPr>
              <w:numPr>
                <w:ilvl w:val="1"/>
                <w:numId w:val="178"/>
              </w:numPr>
              <w:ind w:left="567" w:hanging="283"/>
              <w:spacing/>
              <w:jc w:val="both"/>
              <w:rPr>
                <w:rFonts w:ascii="Calibri" w:hAnsi="Calibri" w:cs="Tahoma"/>
                <w:sz w:val="20"/>
              </w:rPr>
            </w:pPr>
            <w:r>
              <w:rPr>
                <w:rFonts w:ascii="Calibri" w:hAnsi="Calibri" w:cs="Tahoma"/>
                <w:sz w:val="20"/>
              </w:rPr>
              <w:t>Ηλεκτρονικό Εμπόριο</w:t>
            </w:r>
          </w:p>
          <w:p>
            <w:pPr>
              <w:numPr>
                <w:ilvl w:val="1"/>
                <w:numId w:val="178"/>
              </w:numPr>
              <w:ind w:left="567" w:hanging="283"/>
              <w:spacing/>
              <w:jc w:val="both"/>
              <w:rPr>
                <w:rFonts w:ascii="Calibri" w:hAnsi="Calibri" w:cs="Tahoma"/>
                <w:sz w:val="20"/>
              </w:rPr>
            </w:pPr>
            <w:r>
              <w:rPr>
                <w:rFonts w:ascii="Calibri" w:hAnsi="Calibri" w:cs="Tahoma"/>
                <w:sz w:val="20"/>
                <w:lang w:val="el-gr"/>
              </w:rPr>
              <w:t>Ηλεκτρονική Υγεία</w:t>
            </w:r>
            <w:r>
              <w:rPr>
                <w:rFonts w:ascii="Calibri" w:hAnsi="Calibri" w:cs="Tahoma"/>
                <w:sz w:val="20"/>
              </w:rPr>
              <w:t xml:space="preserve"> και </w:t>
            </w:r>
          </w:p>
          <w:p>
            <w:pPr>
              <w:numPr>
                <w:ilvl w:val="1"/>
                <w:numId w:val="178"/>
              </w:numPr>
              <w:ind w:left="567" w:hanging="283"/>
              <w:spacing/>
              <w:jc w:val="both"/>
              <w:rPr>
                <w:rFonts w:ascii="Calibri" w:hAnsi="Calibri" w:cs="Tahoma"/>
                <w:sz w:val="20"/>
              </w:rPr>
            </w:pPr>
            <w:r>
              <w:rPr>
                <w:rFonts w:ascii="Calibri" w:hAnsi="Calibri" w:cs="Tahoma"/>
                <w:sz w:val="20"/>
              </w:rPr>
              <w:t>Ηλεκτρονική Διακυβέρνηση</w:t>
            </w:r>
          </w:p>
          <w:p>
            <w:pPr>
              <w:numPr>
                <w:ilvl w:val="0"/>
                <w:numId w:val="178"/>
              </w:numPr>
              <w:ind w:left="284" w:hanging="142"/>
              <w:spacing/>
              <w:jc w:val="both"/>
              <w:rPr>
                <w:rFonts w:ascii="Calibri" w:hAnsi="Calibri" w:cs="Tahoma"/>
                <w:b/>
                <w:bCs/>
                <w:i/>
                <w:sz w:val="20"/>
                <w:lang w:val="el-gr"/>
              </w:rPr>
            </w:pPr>
            <w:r>
              <w:rPr>
                <w:rFonts w:ascii="Calibri" w:hAnsi="Calibri" w:cs="Tahoma"/>
                <w:sz w:val="20"/>
              </w:rPr>
              <w:t>Κοινωνικές Επιπτώσεις των Υπολογιστών</w:t>
            </w:r>
            <w:r>
              <w:rPr>
                <w:rFonts w:ascii="Calibri" w:hAnsi="Calibri" w:cs="Tahoma"/>
                <w:b/>
                <w:bCs/>
                <w:i/>
                <w:sz w:val="20"/>
                <w:lang w:val="el-gr"/>
              </w:rPr>
            </w:r>
          </w:p>
          <w:p>
            <w:pPr>
              <w:numPr>
                <w:ilvl w:val="0"/>
                <w:numId w:val="178"/>
              </w:numPr>
              <w:ind w:left="284" w:hanging="142"/>
              <w:spacing/>
              <w:jc w:val="both"/>
              <w:rPr>
                <w:rFonts w:ascii="Calibri" w:hAnsi="Calibri" w:eastAsia="Calibri" w:cs="Calibri"/>
                <w:iCs/>
                <w:sz w:val="20"/>
                <w:lang w:val="el-gr"/>
              </w:rPr>
            </w:pPr>
            <w:r>
              <w:rPr>
                <w:rFonts w:ascii="Calibri" w:hAnsi="Calibri" w:cs="Tahoma"/>
                <w:sz w:val="20"/>
                <w:lang w:val="el-gr"/>
              </w:rPr>
              <w:t>Χρήση βάσεων δεδομένων για την εύρεση άρθρων για την επιτυχή εκτέλεση της εργασίας</w:t>
            </w:r>
            <w:r>
              <w:rPr>
                <w:rFonts w:ascii="Calibri" w:hAnsi="Calibri" w:eastAsia="Calibri" w:cs="Calibri"/>
                <w:iCs/>
                <w:sz w:val="20"/>
                <w:lang w:val="el-gr"/>
              </w:rPr>
            </w:r>
          </w:p>
          <w:p>
            <w:pPr>
              <w:numPr>
                <w:ilvl w:val="0"/>
                <w:numId w:val="178"/>
              </w:numPr>
              <w:ind w:left="284" w:hanging="142"/>
              <w:spacing/>
              <w:jc w:val="both"/>
              <w:rPr>
                <w:rFonts w:ascii="Calibri" w:hAnsi="Calibri" w:eastAsia="Calibri" w:cs="Calibri"/>
                <w:iCs/>
                <w:sz w:val="20"/>
                <w:lang w:val="el-gr"/>
              </w:rPr>
            </w:pPr>
            <w:r>
              <w:rPr>
                <w:rFonts w:ascii="Calibri" w:hAnsi="Calibri" w:cs="Tahoma"/>
                <w:sz w:val="20"/>
                <w:lang w:val="el-gr"/>
              </w:rPr>
              <w:t>Τεχνολογίες δικτύων υπολογιστών</w:t>
            </w:r>
            <w:r>
              <w:rPr>
                <w:rFonts w:ascii="Calibri" w:hAnsi="Calibri" w:eastAsia="Calibri" w:cs="Calibri"/>
                <w:iCs/>
                <w:sz w:val="20"/>
                <w:lang w:val="el-gr"/>
              </w:rPr>
            </w:r>
          </w:p>
          <w:p>
            <w:pPr>
              <w:numPr>
                <w:ilvl w:val="0"/>
                <w:numId w:val="178"/>
              </w:numPr>
              <w:ind w:left="284" w:hanging="142"/>
              <w:spacing/>
              <w:jc w:val="both"/>
              <w:rPr>
                <w:rFonts w:ascii="Calibri" w:hAnsi="Calibri" w:eastAsia="Calibri" w:cs="Calibri"/>
                <w:iCs/>
                <w:sz w:val="20"/>
                <w:lang w:val="el-gr"/>
              </w:rPr>
            </w:pPr>
            <w:r>
              <w:rPr>
                <w:rFonts w:ascii="Calibri" w:hAnsi="Calibri" w:cs="Tahoma"/>
                <w:sz w:val="20"/>
              </w:rPr>
              <w:t>Openoffice</w:t>
            </w:r>
            <w:r>
              <w:rPr>
                <w:rFonts w:ascii="Calibri" w:hAnsi="Calibri" w:eastAsia="Calibri" w:cs="Calibri"/>
                <w:iCs/>
                <w:sz w:val="20"/>
                <w:lang w:val="el-gr"/>
              </w:rPr>
            </w:r>
          </w:p>
          <w:p>
            <w:pPr>
              <w:numPr>
                <w:ilvl w:val="0"/>
                <w:numId w:val="178"/>
              </w:numPr>
              <w:ind w:left="284" w:hanging="142"/>
              <w:spacing/>
              <w:jc w:val="both"/>
              <w:rPr>
                <w:rFonts w:ascii="Calibri" w:hAnsi="Calibri" w:eastAsia="Calibri" w:cs="Calibri"/>
                <w:iCs/>
                <w:color w:val="002060"/>
                <w:sz w:val="20"/>
                <w:lang w:val="el-gr"/>
              </w:rPr>
            </w:pPr>
            <w:r>
              <w:rPr>
                <w:rFonts w:ascii="Calibri" w:hAnsi="Calibri" w:cs="Tahoma"/>
                <w:sz w:val="20"/>
                <w:lang w:val="el-gr"/>
              </w:rPr>
              <w:t>Εφαρμογές δικτύων υπολογιστών και επικοινωνιών στην Τηλεϊατρική</w:t>
            </w:r>
            <w:r>
              <w:rPr>
                <w:rFonts w:ascii="Calibri" w:hAnsi="Calibri" w:eastAsia="Calibri" w:cs="Calibri"/>
                <w:iCs/>
                <w:color w:val="002060"/>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20"/>
        <w:tabOrder w:val="0"/>
        <w:jc w:val="left"/>
        <w:tblInd w:w="0" w:type="dxa"/>
        <w:tblW w:w="8755" w:type="dxa"/>
      </w:tblPr>
      <w:tblGrid>
        <w:gridCol w:w="5495"/>
        <w:gridCol w:w="3260"/>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p>
            <w:pPr>
              <w:numPr>
                <w:ilvl w:val="0"/>
                <w:numId w:val="97"/>
              </w:numPr>
              <w:ind w:left="284" w:hanging="284"/>
              <w:rPr>
                <w:rFonts w:ascii="Calibri" w:hAnsi="Calibri" w:eastAsia="Calibri" w:cs="Calibri"/>
                <w:iCs/>
                <w:sz w:val="20"/>
                <w:lang w:val="el-gr"/>
              </w:rPr>
            </w:pPr>
            <w:r>
              <w:rPr>
                <w:rFonts w:ascii="Calibri" w:hAnsi="Calibri" w:eastAsia="Calibri" w:cs="Calibri"/>
                <w:iCs/>
                <w:sz w:val="20"/>
                <w:lang w:val="el-gr"/>
              </w:rPr>
              <w:t>Στην τάξη και το εργαστήριο</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3"/>
              </w:numPr>
              <w:ind w:left="284" w:hanging="284"/>
              <w:rPr>
                <w:rFonts w:ascii="Calibri" w:hAnsi="Calibri" w:cs="Calibri"/>
                <w:color w:val="auto"/>
                <w:sz w:val="20"/>
                <w:szCs w:val="20"/>
              </w:rPr>
            </w:pPr>
            <w:r>
              <w:rPr>
                <w:rFonts w:ascii="Calibri" w:hAnsi="Calibri" w:cs="Calibri"/>
                <w:color w:val="auto"/>
                <w:sz w:val="20"/>
                <w:szCs w:val="20"/>
              </w:rPr>
              <w:t>Διεθνείς Βάσεις Δεδομένων με έμφαση στον κλάδο της διαιτολογίας.</w:t>
            </w:r>
          </w:p>
          <w:p>
            <w:pPr>
              <w:pStyle w:val="para16"/>
              <w:numPr>
                <w:ilvl w:val="0"/>
                <w:numId w:val="13"/>
              </w:numPr>
              <w:ind w:left="284" w:hanging="284"/>
              <w:rPr>
                <w:rFonts w:ascii="Calibri" w:hAnsi="Calibri" w:cs="Calibri"/>
                <w:iCs/>
                <w:color w:val="auto"/>
                <w:sz w:val="20"/>
                <w:szCs w:val="20"/>
              </w:rPr>
            </w:pPr>
            <w:r>
              <w:rPr>
                <w:rFonts w:ascii="Calibri" w:hAnsi="Calibri" w:cs="Calibri"/>
                <w:color w:val="auto"/>
                <w:sz w:val="20"/>
                <w:szCs w:val="20"/>
              </w:rPr>
              <w:t>Λογισμικά ανοιχτού κώδικα (Openoffice)</w:t>
            </w:r>
            <w:r>
              <w:rPr>
                <w:rFonts w:ascii="Calibri" w:hAnsi="Calibri" w:cs="Calibri"/>
                <w:iCs/>
                <w:color w:val="auto"/>
                <w:sz w:val="20"/>
                <w:szCs w:val="20"/>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49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i/>
                <w:sz w:val="20"/>
              </w:rPr>
            </w:pPr>
            <w:r>
              <w:rPr>
                <w:rFonts w:ascii="Calibri" w:hAnsi="Calibri"/>
                <w:b/>
                <w:i/>
                <w:sz w:val="20"/>
              </w:rPr>
              <w:t>Activity</w:t>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i/>
                <w:sz w:val="20"/>
              </w:rPr>
            </w:pPr>
            <w:r>
              <w:rPr>
                <w:rFonts w:ascii="Calibri" w:hAnsi="Calibri" w:cs="Calibri"/>
                <w:b/>
                <w:i/>
                <w:sz w:val="20"/>
              </w:rPr>
              <w:t>Φόρτος Εργασίας Εξαμήνου</w:t>
            </w:r>
            <w:r>
              <w:rPr>
                <w:rFonts w:ascii="Calibri" w:hAnsi="Calibri" w:cs="Calibri"/>
                <w:b/>
                <w:i/>
                <w:sz w:val="20"/>
                <w:lang w:val="el-gr"/>
              </w:rPr>
              <w:t xml:space="preserve"> (ώρες)</w:t>
            </w:r>
            <w:r>
              <w:rPr>
                <w:rFonts w:ascii="Calibri" w:hAnsi="Calibri"/>
                <w:b/>
                <w:i/>
                <w:sz w:val="20"/>
              </w:rPr>
            </w:r>
          </w:p>
        </w:tc>
      </w:tr>
      <w:tr>
        <w:trPr>
          <w:trHeight w:val="0" w:hRule="auto"/>
        </w:trPr>
        <w:tc>
          <w:tcPr>
            <w:tcW w:w="549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n-gb"/>
              </w:rPr>
            </w:pPr>
            <w:r>
              <w:rPr>
                <w:rFonts w:ascii="Calibri" w:hAnsi="Calibri" w:cs="Calibri"/>
                <w:iCs/>
                <w:sz w:val="20"/>
                <w:lang w:val="el-gr"/>
              </w:rPr>
              <w:t>Διαλέξεις</w:t>
            </w:r>
            <w:r>
              <w:rPr>
                <w:rFonts w:ascii="Calibri" w:hAnsi="Calibri" w:cs="Calibri"/>
                <w:iCs/>
                <w:sz w:val="20"/>
              </w:rPr>
              <w:t xml:space="preserve">, </w:t>
            </w:r>
            <w:r>
              <w:rPr>
                <w:rFonts w:ascii="Calibri" w:hAnsi="Calibri" w:cs="Calibri"/>
                <w:iCs/>
                <w:sz w:val="20"/>
                <w:lang w:val="el-gr"/>
              </w:rPr>
              <w:t>συζήτηση</w:t>
            </w:r>
            <w:r>
              <w:rPr>
                <w:rFonts w:ascii="Calibri" w:hAnsi="Calibri" w:cs="Calibri"/>
                <w:iCs/>
                <w:sz w:val="20"/>
              </w:rPr>
              <w:t xml:space="preserve"> </w:t>
            </w:r>
            <w:r>
              <w:rPr>
                <w:rFonts w:ascii="Calibri" w:hAnsi="Calibri" w:cs="Calibri"/>
                <w:iCs/>
                <w:sz w:val="20"/>
                <w:lang w:val="el-gr"/>
              </w:rPr>
              <w:t>περιστατικών</w:t>
            </w:r>
            <w:r>
              <w:rPr>
                <w:rFonts w:ascii="Calibri" w:hAnsi="Calibri" w:cs="Calibri"/>
                <w:iCs/>
                <w:sz w:val="20"/>
              </w:rPr>
              <w:t xml:space="preserve"> </w:t>
            </w:r>
            <w:r>
              <w:rPr>
                <w:rFonts w:ascii="Calibri" w:hAnsi="Calibri" w:cs="Calibri"/>
                <w:iCs/>
                <w:sz w:val="20"/>
                <w:lang w:val="en-gb"/>
              </w:rPr>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39</w:t>
            </w:r>
          </w:p>
        </w:tc>
      </w:tr>
      <w:tr>
        <w:trPr>
          <w:trHeight w:val="0" w:hRule="auto"/>
        </w:trPr>
        <w:tc>
          <w:tcPr>
            <w:tcW w:w="549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cs="Calibri"/>
                <w:iCs/>
                <w:sz w:val="20"/>
                <w:lang w:val="el-gr"/>
              </w:rPr>
              <w:t>Αυτόνομη μελέτη</w:t>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36</w:t>
            </w:r>
          </w:p>
        </w:tc>
      </w:tr>
      <w:tr>
        <w:trPr>
          <w:trHeight w:val="0" w:hRule="auto"/>
        </w:trPr>
        <w:tc>
          <w:tcPr>
            <w:tcW w:w="549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cs="Calibri"/>
                <w:iCs/>
                <w:sz w:val="20"/>
                <w:lang w:val="el-gr"/>
              </w:rPr>
            </w:pPr>
            <w:r>
              <w:rPr>
                <w:rFonts w:ascii="Calibri" w:hAnsi="Calibri" w:cs="Calibri"/>
                <w:iCs/>
                <w:sz w:val="20"/>
                <w:lang w:val="el-gr"/>
              </w:rPr>
              <w:t xml:space="preserve">Σύνολο </w:t>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75</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cs="Calibri"/>
                <w:iCs/>
                <w:sz w:val="20"/>
                <w:lang w:val="el-gr"/>
              </w:rPr>
              <w:t>Ατομική αναφορά (100%)</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21"/>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1"/>
                <w:numId w:val="88"/>
              </w:numPr>
              <w:ind w:left="284" w:hanging="306"/>
              <w:spacing/>
              <w:jc w:val="both"/>
              <w:rPr>
                <w:rFonts w:ascii="Calibri" w:hAnsi="Calibri"/>
                <w:i/>
                <w:sz w:val="20"/>
                <w:lang w:val="el-gr"/>
              </w:rPr>
            </w:pPr>
            <w:r>
              <w:rPr>
                <w:rFonts w:ascii="Calibri" w:hAnsi="Calibri" w:cs="Tahoma"/>
                <w:i/>
                <w:sz w:val="20"/>
                <w:lang w:val="el-gr"/>
              </w:rPr>
              <w:t>«Εισαγωγή στην Επιστήμη των Υπολογιστών</w:t>
            </w:r>
            <w:r>
              <w:rPr>
                <w:rFonts w:ascii="Calibri" w:hAnsi="Calibri" w:cs="Tahoma"/>
                <w:sz w:val="20"/>
                <w:lang w:val="el-gr"/>
              </w:rPr>
              <w:t xml:space="preserve">». </w:t>
            </w:r>
            <w:r>
              <w:rPr>
                <w:rFonts w:ascii="Calibri" w:hAnsi="Calibri" w:cs="Tahoma"/>
                <w:sz w:val="20"/>
              </w:rPr>
              <w:t>Behrouz</w:t>
            </w:r>
            <w:r>
              <w:rPr>
                <w:rFonts w:ascii="Calibri" w:hAnsi="Calibri" w:cs="Tahoma"/>
                <w:sz w:val="20"/>
                <w:lang w:val="el-gr"/>
              </w:rPr>
              <w:t xml:space="preserve"> </w:t>
            </w:r>
            <w:r>
              <w:rPr>
                <w:rFonts w:ascii="Calibri" w:hAnsi="Calibri" w:cs="Tahoma"/>
                <w:sz w:val="20"/>
              </w:rPr>
              <w:t>A</w:t>
            </w:r>
            <w:r>
              <w:rPr>
                <w:rFonts w:ascii="Calibri" w:hAnsi="Calibri" w:cs="Tahoma"/>
                <w:sz w:val="20"/>
                <w:lang w:val="el-gr"/>
              </w:rPr>
              <w:t xml:space="preserve">. </w:t>
            </w:r>
            <w:r>
              <w:rPr>
                <w:rFonts w:ascii="Calibri" w:hAnsi="Calibri" w:cs="Tahoma"/>
                <w:sz w:val="20"/>
              </w:rPr>
              <w:t>Forouzan</w:t>
            </w:r>
            <w:r>
              <w:rPr>
                <w:rFonts w:ascii="Calibri" w:hAnsi="Calibri" w:cs="Tahoma"/>
                <w:sz w:val="20"/>
                <w:lang w:val="el-gr"/>
              </w:rPr>
              <w:t xml:space="preserve">. (Μετάφραση Γ. Στεφανίδης και Α. Χατζηγεωργίου) Εκδόσεις Κλειδάριθμος. </w:t>
            </w:r>
            <w:r>
              <w:rPr>
                <w:rFonts w:ascii="Calibri" w:hAnsi="Calibri" w:cs="Tahoma"/>
                <w:sz w:val="20"/>
              </w:rPr>
              <w:t>Αθήνα, 2006.</w:t>
            </w:r>
            <w:r>
              <w:rPr>
                <w:rFonts w:ascii="Calibri" w:hAnsi="Calibri"/>
                <w:i/>
                <w:sz w:val="20"/>
                <w:lang w:val="el-gr"/>
              </w:rPr>
            </w:r>
          </w:p>
          <w:p>
            <w:pPr>
              <w:numPr>
                <w:ilvl w:val="1"/>
                <w:numId w:val="88"/>
              </w:numPr>
              <w:ind w:left="284" w:hanging="306"/>
              <w:spacing/>
              <w:jc w:val="both"/>
              <w:rPr>
                <w:rFonts w:ascii="Calibri" w:hAnsi="Calibri"/>
                <w:i/>
                <w:sz w:val="20"/>
                <w:lang w:val="el-gr"/>
              </w:rPr>
            </w:pPr>
            <w:r>
              <w:rPr>
                <w:rFonts w:ascii="Calibri" w:hAnsi="Calibri" w:cs="Tahoma"/>
                <w:i/>
                <w:sz w:val="20"/>
                <w:lang w:val="el-gr"/>
              </w:rPr>
              <w:t xml:space="preserve">«Εισαγωγή στη Σύγχρονη Επιστήμη των Υπολογιστών» </w:t>
            </w:r>
            <w:r>
              <w:rPr>
                <w:rFonts w:ascii="Calibri" w:hAnsi="Calibri" w:cs="Tahoma"/>
                <w:sz w:val="20"/>
                <w:lang w:val="el-gr"/>
              </w:rPr>
              <w:t>5</w:t>
            </w:r>
            <w:r>
              <w:rPr>
                <w:rFonts w:ascii="Calibri" w:hAnsi="Calibri" w:cs="Tahoma"/>
                <w:sz w:val="20"/>
                <w:vertAlign w:val="superscript"/>
                <w:lang w:val="el-gr"/>
              </w:rPr>
              <w:t>η</w:t>
            </w:r>
            <w:r>
              <w:rPr>
                <w:rFonts w:ascii="Calibri" w:hAnsi="Calibri" w:cs="Tahoma"/>
                <w:sz w:val="20"/>
                <w:lang w:val="el-gr"/>
              </w:rPr>
              <w:t xml:space="preserve"> Έκδοση. </w:t>
            </w:r>
            <w:r>
              <w:rPr>
                <w:rFonts w:ascii="Calibri" w:hAnsi="Calibri" w:cs="Tahoma"/>
                <w:sz w:val="20"/>
              </w:rPr>
              <w:t>L</w:t>
            </w:r>
            <w:r>
              <w:rPr>
                <w:rFonts w:ascii="Calibri" w:hAnsi="Calibri" w:cs="Tahoma"/>
                <w:sz w:val="20"/>
                <w:lang w:val="en-gb"/>
              </w:rPr>
              <w:t xml:space="preserve">. </w:t>
            </w:r>
            <w:r>
              <w:rPr>
                <w:rFonts w:ascii="Calibri" w:hAnsi="Calibri" w:cs="Tahoma"/>
                <w:sz w:val="20"/>
              </w:rPr>
              <w:t>Goldschlager</w:t>
            </w:r>
            <w:r>
              <w:rPr>
                <w:rFonts w:ascii="Calibri" w:hAnsi="Calibri" w:cs="Tahoma"/>
                <w:sz w:val="20"/>
                <w:lang w:val="en-gb"/>
              </w:rPr>
              <w:t xml:space="preserve">, </w:t>
            </w:r>
            <w:r>
              <w:rPr>
                <w:rFonts w:ascii="Calibri" w:hAnsi="Calibri" w:cs="Tahoma"/>
                <w:sz w:val="20"/>
              </w:rPr>
              <w:t>A</w:t>
            </w:r>
            <w:r>
              <w:rPr>
                <w:rFonts w:ascii="Calibri" w:hAnsi="Calibri" w:cs="Tahoma"/>
                <w:sz w:val="20"/>
                <w:lang w:val="en-gb"/>
              </w:rPr>
              <w:t xml:space="preserve">. </w:t>
            </w:r>
            <w:r>
              <w:rPr>
                <w:rFonts w:ascii="Calibri" w:hAnsi="Calibri" w:cs="Tahoma"/>
                <w:sz w:val="20"/>
              </w:rPr>
              <w:t>Lister</w:t>
            </w:r>
            <w:r>
              <w:rPr>
                <w:rFonts w:ascii="Calibri" w:hAnsi="Calibri" w:cs="Tahoma"/>
                <w:sz w:val="20"/>
                <w:lang w:val="en-gb"/>
              </w:rPr>
              <w:t xml:space="preserve"> (</w:t>
            </w:r>
            <w:r>
              <w:rPr>
                <w:rFonts w:ascii="Calibri" w:hAnsi="Calibri" w:cs="Tahoma"/>
                <w:sz w:val="20"/>
              </w:rPr>
              <w:t>Μετάφραση</w:t>
            </w:r>
            <w:r>
              <w:rPr>
                <w:rFonts w:ascii="Calibri" w:hAnsi="Calibri" w:cs="Tahoma"/>
                <w:sz w:val="20"/>
                <w:lang w:val="en-gb"/>
              </w:rPr>
              <w:t xml:space="preserve"> </w:t>
            </w:r>
            <w:r>
              <w:rPr>
                <w:rFonts w:ascii="Calibri" w:hAnsi="Calibri" w:cs="Tahoma"/>
                <w:sz w:val="20"/>
              </w:rPr>
              <w:t>Κ</w:t>
            </w:r>
            <w:r>
              <w:rPr>
                <w:rFonts w:ascii="Calibri" w:hAnsi="Calibri" w:cs="Tahoma"/>
                <w:sz w:val="20"/>
                <w:lang w:val="en-gb"/>
              </w:rPr>
              <w:t xml:space="preserve">. </w:t>
            </w:r>
            <w:r>
              <w:rPr>
                <w:rFonts w:ascii="Calibri" w:hAnsi="Calibri" w:cs="Tahoma"/>
                <w:sz w:val="20"/>
              </w:rPr>
              <w:t>Χαλατσής</w:t>
            </w:r>
            <w:r>
              <w:rPr>
                <w:rFonts w:ascii="Calibri" w:hAnsi="Calibri" w:cs="Tahoma"/>
                <w:sz w:val="20"/>
                <w:lang w:val="en-gb"/>
              </w:rPr>
              <w:t xml:space="preserve">). </w:t>
            </w:r>
            <w:r>
              <w:rPr>
                <w:rFonts w:ascii="Calibri" w:hAnsi="Calibri" w:cs="Tahoma"/>
                <w:sz w:val="20"/>
              </w:rPr>
              <w:t>ΔΙΑΥΛΟΣ Α.Ε. Αθήνα, 200</w:t>
            </w:r>
            <w:r>
              <w:rPr>
                <w:rFonts w:ascii="Calibri" w:hAnsi="Calibri" w:cs="Tahoma"/>
                <w:sz w:val="20"/>
                <w:lang w:val="el-gr"/>
              </w:rPr>
              <w:t>0.</w:t>
            </w:r>
            <w:r>
              <w:rPr>
                <w:rFonts w:ascii="Calibri" w:hAnsi="Calibri"/>
                <w:i/>
                <w:sz w:val="20"/>
                <w:lang w:val="el-gr"/>
              </w:rPr>
            </w:r>
          </w:p>
        </w:tc>
      </w:tr>
    </w:tbl>
    <w:p>
      <w:r>
        <w:br w:type="page"/>
      </w:r>
    </w:p>
    <w:p>
      <w:pPr>
        <w:spacing w:before="120" w:line="276" w:lineRule="auto"/>
        <w:jc w:val="center"/>
        <w:outlineLvl w:val="0"/>
        <w:rPr>
          <w:rFonts w:ascii="Calibri" w:hAnsi="Calibri"/>
          <w:color w:val="95b3d7"/>
          <w:sz w:val="28"/>
          <w:szCs w:val="28"/>
          <w:lang w:val="el-gr"/>
        </w:rPr>
      </w:pPr>
      <w:r/>
      <w:bookmarkStart w:id="7" w:name="_Toc447547250"/>
      <w:bookmarkEnd w:id="7"/>
      <w:r/>
      <w:bookmarkStart w:id="8" w:name="_Toc519248345"/>
      <w:bookmarkEnd w:id="8"/>
      <w:r/>
      <w:r>
        <w:rPr>
          <w:rFonts w:ascii="Calibri" w:hAnsi="Calibri"/>
          <w:b/>
          <w:color w:val="95b3d7"/>
          <w:sz w:val="28"/>
          <w:szCs w:val="28"/>
          <w:lang w:val="el-gr"/>
        </w:rPr>
        <w:t>ΟΡΓΑΝΙΚΗ ΧΗΜΕΙΑ</w:t>
      </w:r>
      <w:r>
        <w:rPr>
          <w:rFonts w:ascii="Calibri" w:hAnsi="Calibri"/>
          <w:color w:val="95b3d7"/>
          <w:sz w:val="28"/>
          <w:szCs w:val="28"/>
          <w:lang w:val="el-gr"/>
        </w:rPr>
      </w:r>
    </w:p>
    <w:p>
      <w:pPr>
        <w:outlineLvl w:val="0"/>
        <w:widowControl w:val="0"/>
        <w:rPr>
          <w:rFonts w:ascii="Calibri" w:hAnsi="Calibri"/>
          <w:b/>
          <w:sz w:val="22"/>
          <w:szCs w:val="22"/>
          <w:lang w:val="el-gr"/>
        </w:rPr>
      </w:pPr>
      <w:r/>
      <w:bookmarkStart w:id="9" w:name="_Toc447547251"/>
      <w:bookmarkEnd w:id="9"/>
      <w:r/>
      <w:bookmarkStart w:id="10" w:name="_Toc519248346"/>
      <w:bookmarkEnd w:id="10"/>
      <w:r/>
      <w:r>
        <w:rPr>
          <w:rFonts w:ascii="Calibri" w:hAnsi="Calibri"/>
          <w:b/>
          <w:sz w:val="22"/>
          <w:szCs w:val="22"/>
        </w:rPr>
        <w:t>ΓΕΝΙΚΑ</w:t>
      </w:r>
      <w:r>
        <w:rPr>
          <w:rFonts w:ascii="Calibri" w:hAnsi="Calibri"/>
          <w:b/>
          <w:sz w:val="22"/>
          <w:szCs w:val="22"/>
          <w:lang w:val="el-gr"/>
        </w:rPr>
      </w:r>
    </w:p>
    <w:tbl>
      <w:tblPr>
        <w:name w:val="Table22"/>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ΓΕ0701</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Τζώρτζης Νομικός, Επίκουρος Καθηγητής</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Διαλέξεις</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2</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3</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Υποβάθρου</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sz w:val="20"/>
                <w:lang w:val="el-gr"/>
              </w:rPr>
              <w:t>στα Αγγλικά</w:t>
            </w:r>
            <w:r>
              <w:rPr>
                <w:rFonts w:ascii="Calibri" w:hAnsi="Calibri"/>
                <w:sz w:val="20"/>
              </w:rPr>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17"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eclass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courses</w:t>
              </w:r>
              <w:r>
                <w:rPr>
                  <w:rStyle w:val="char16"/>
                  <w:rFonts w:ascii="Calibri" w:hAnsi="Calibri" w:eastAsia="Calibri" w:cs="Arial"/>
                  <w:sz w:val="20"/>
                </w:rPr>
                <w:t>/</w:t>
              </w:r>
              <w:r>
                <w:rPr>
                  <w:rStyle w:val="char16"/>
                  <w:rFonts w:ascii="Calibri" w:hAnsi="Calibri" w:eastAsia="Calibri" w:cs="Arial"/>
                  <w:sz w:val="20"/>
                  <w:lang w:val="en-gb"/>
                </w:rPr>
                <w:t>DIET</w:t>
              </w:r>
              <w:r>
                <w:rPr>
                  <w:rStyle w:val="char16"/>
                  <w:rFonts w:ascii="Calibri" w:hAnsi="Calibri" w:eastAsia="Calibri" w:cs="Arial"/>
                  <w:sz w:val="20"/>
                </w:rPr>
                <w:t>127/</w:t>
              </w:r>
            </w:hyperlink>
            <w:r>
              <w:rPr>
                <w:rFonts w:ascii="Calibri" w:hAnsi="Calibri" w:eastAsia="Calibri"/>
                <w:color w:val="002060"/>
                <w:sz w:val="20"/>
              </w:rPr>
              <w:t xml:space="preserve"> </w:t>
            </w:r>
            <w:r>
              <w:rPr>
                <w:rFonts w:ascii="Calibri" w:hAnsi="Calibri" w:eastAsia="Calibri"/>
                <w:color w:val="002060"/>
                <w:sz w:val="20"/>
              </w:rPr>
            </w:r>
          </w:p>
        </w:tc>
      </w:tr>
    </w:tbl>
    <w:p>
      <w:r/>
    </w:p>
    <w:p>
      <w:pPr>
        <w:outlineLvl w:val="0"/>
        <w:widowControl w:val="0"/>
        <w:rPr>
          <w:rFonts w:ascii="Calibri" w:hAnsi="Calibri"/>
          <w:b/>
          <w:sz w:val="22"/>
          <w:szCs w:val="22"/>
        </w:rPr>
      </w:pPr>
      <w:r/>
      <w:bookmarkStart w:id="11" w:name="_Toc447547252"/>
      <w:bookmarkEnd w:id="11"/>
      <w:r/>
      <w:bookmarkStart w:id="12" w:name="_Toc519248347"/>
      <w:bookmarkEnd w:id="12"/>
      <w:r/>
      <w:r>
        <w:rPr>
          <w:rFonts w:ascii="Calibri" w:hAnsi="Calibri"/>
          <w:b/>
          <w:sz w:val="22"/>
          <w:szCs w:val="22"/>
          <w:lang w:val="el-gr"/>
        </w:rPr>
        <w:t>ΜΑΘΗΣΙΑΚΑ ΑΠΟΤΕΛΕΣΜΑΤΑ</w:t>
      </w:r>
      <w:r>
        <w:rPr>
          <w:rFonts w:ascii="Calibri" w:hAnsi="Calibri"/>
          <w:b/>
          <w:sz w:val="22"/>
          <w:szCs w:val="22"/>
        </w:rPr>
      </w:r>
    </w:p>
    <w:tbl>
      <w:tblPr>
        <w:name w:val="Table23"/>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ind w:left="142" w:hanging="142"/>
              <w:rPr>
                <w:rFonts w:ascii="Calibri" w:hAnsi="Calibri" w:cs="Calibri"/>
                <w:sz w:val="20"/>
                <w:szCs w:val="20"/>
              </w:rPr>
            </w:pPr>
            <w:r>
              <w:rPr>
                <w:rFonts w:ascii="Calibri" w:hAnsi="Calibri" w:cs="Calibri"/>
                <w:sz w:val="20"/>
                <w:szCs w:val="20"/>
              </w:rPr>
              <w:t>Με την επιτυχή ολοκλήρωση του μαθήματος ο φοιτητής/τρια θα είναι σε θέση να:</w:t>
            </w:r>
          </w:p>
          <w:p>
            <w:pPr>
              <w:pStyle w:val="para16"/>
              <w:ind w:left="142" w:hanging="142"/>
              <w:rPr>
                <w:rFonts w:ascii="Calibri" w:hAnsi="Calibri" w:cs="Calibri"/>
                <w:sz w:val="20"/>
                <w:szCs w:val="20"/>
              </w:rPr>
            </w:pPr>
            <w:r>
              <w:rPr>
                <w:rFonts w:ascii="Calibri" w:hAnsi="Calibri" w:cs="Calibri"/>
                <w:sz w:val="20"/>
                <w:szCs w:val="20"/>
              </w:rPr>
              <w:t>-αναγνωρίζει, ονομάζει, κατατάσσει και ταξινομεί τις οργανικές ενώσεις</w:t>
            </w:r>
          </w:p>
          <w:p>
            <w:pPr>
              <w:pStyle w:val="para16"/>
              <w:ind w:left="142" w:hanging="142"/>
              <w:rPr>
                <w:rFonts w:ascii="Calibri" w:hAnsi="Calibri" w:cs="Calibri"/>
                <w:sz w:val="20"/>
                <w:szCs w:val="20"/>
              </w:rPr>
            </w:pPr>
            <w:r>
              <w:rPr>
                <w:rFonts w:ascii="Calibri" w:hAnsi="Calibri" w:cs="Calibri"/>
                <w:sz w:val="20"/>
                <w:szCs w:val="20"/>
              </w:rPr>
              <w:t>-αναγνωρίζει τη τρισδιάστατη δομή των μορίων και τις διαφορετικές διατάξεις αυτών στο χώρο</w:t>
            </w:r>
          </w:p>
          <w:p>
            <w:pPr>
              <w:pStyle w:val="para16"/>
              <w:ind w:left="142" w:hanging="142"/>
              <w:rPr>
                <w:rFonts w:ascii="Calibri" w:hAnsi="Calibri" w:cs="Calibri"/>
                <w:sz w:val="20"/>
                <w:szCs w:val="20"/>
              </w:rPr>
            </w:pPr>
            <w:r>
              <w:rPr>
                <w:rFonts w:ascii="Calibri" w:hAnsi="Calibri" w:cs="Calibri"/>
                <w:sz w:val="20"/>
                <w:szCs w:val="20"/>
              </w:rPr>
              <w:t>-κατανοεί την έννοια της αρωματικότητας και θα μπορεί να ξεχωρίζει τις αρωματικές ενώσεις</w:t>
            </w:r>
          </w:p>
          <w:p>
            <w:pPr>
              <w:pStyle w:val="para16"/>
              <w:ind w:left="142" w:hanging="142"/>
              <w:rPr>
                <w:rFonts w:ascii="Calibri" w:hAnsi="Calibri" w:cs="Calibri"/>
                <w:sz w:val="20"/>
                <w:szCs w:val="20"/>
              </w:rPr>
            </w:pPr>
            <w:r>
              <w:rPr>
                <w:rFonts w:ascii="Calibri" w:hAnsi="Calibri" w:cs="Calibri"/>
                <w:sz w:val="20"/>
                <w:szCs w:val="20"/>
              </w:rPr>
              <w:t>-μάθουν τις βασικότερες φυσικοχημικές ιδιότητες των κύριων τάξεων οργανικών ενώσεων, βάση των οποίων θα μπορούν να ερμηνεύσουν αργότερα τη δομή και λειτουργία των βιομορίων</w:t>
            </w:r>
          </w:p>
          <w:p>
            <w:pPr>
              <w:pStyle w:val="para16"/>
              <w:ind w:left="142" w:hanging="142"/>
              <w:rPr>
                <w:rFonts w:ascii="Calibri" w:hAnsi="Calibri" w:cs="Calibri"/>
                <w:color w:val="auto"/>
                <w:sz w:val="20"/>
                <w:szCs w:val="20"/>
              </w:rPr>
            </w:pPr>
            <w:r>
              <w:rPr>
                <w:rFonts w:ascii="Calibri" w:hAnsi="Calibri" w:cs="Calibri"/>
                <w:sz w:val="20"/>
                <w:szCs w:val="20"/>
              </w:rPr>
              <w:t xml:space="preserve">-προβλέπει και να συγκρίνει βασικές φυσικοχημικές ιδιότητες των οργανικών ενώσεων βάση της δομής </w:t>
            </w:r>
            <w:r>
              <w:rPr>
                <w:rFonts w:ascii="Calibri" w:hAnsi="Calibri" w:cs="Calibri"/>
                <w:color w:val="auto"/>
                <w:sz w:val="20"/>
                <w:szCs w:val="20"/>
              </w:rPr>
              <w:t>τους</w:t>
            </w:r>
            <w:r>
              <w:rPr>
                <w:rFonts w:ascii="Calibri" w:hAnsi="Calibri" w:cs="Calibri"/>
                <w:color w:val="auto"/>
                <w:sz w:val="20"/>
                <w:szCs w:val="20"/>
              </w:rPr>
            </w:r>
          </w:p>
          <w:p>
            <w:pPr>
              <w:ind w:left="142" w:hanging="142"/>
              <w:widowControl w:val="0"/>
              <w:rPr>
                <w:rFonts w:ascii="Calibri" w:hAnsi="Calibri" w:eastAsia="Calibri" w:cs="Calibri"/>
                <w:bCs/>
                <w:color w:val="002060"/>
                <w:lang w:val="el-gr"/>
              </w:rPr>
            </w:pPr>
            <w:r>
              <w:rPr>
                <w:rFonts w:ascii="Calibri" w:hAnsi="Calibri" w:cs="Calibri"/>
                <w:sz w:val="20"/>
                <w:lang w:val="el-gr"/>
              </w:rPr>
              <w:t>Σύμφωνα με τα παραπάνω, το μάθημα επιτρέπει στον/στην φοιτητή/τρια να αποκτήσει σύνολο εξειδικευμένων γνώσεων που αφορούν τα είδη οργανικών ενώσεων που απαντώνται στον οργανισμό και τα τρόφιμα, οι οποίες θα τον βοηθήσουν να κατανοήσει καλύτερα την αλληλεπιδράση θρεπτικών συστατικών, τροφίμων και φαρμάκων καθώς και τις βιοχημικές αντιδράσεις του ανθρώπινου οργανισμού. Το μάθημα θα βοηθήσει τον φοιτητή/τρια να</w:t>
            </w:r>
            <w:r>
              <w:rPr>
                <w:rStyle w:val="char34"/>
                <w:rFonts w:ascii="Calibri" w:hAnsi="Calibri" w:cs="Calibri"/>
                <w:color w:val="auto"/>
                <w:lang w:val="el-gr"/>
              </w:rPr>
              <w:t xml:space="preserve"> αναπτύξει με αυτονομία τις γνώσεις και τις δεξιότητές του σε υψηλότερο επίπεδο.</w:t>
            </w:r>
            <w:r>
              <w:rPr>
                <w:rFonts w:ascii="Calibri" w:hAnsi="Calibri" w:eastAsia="Calibri" w:cs="Calibri"/>
                <w:bCs/>
                <w:color w:val="002060"/>
                <w:lang w:val="el-gr"/>
              </w:rPr>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4"/>
              </w:numPr>
              <w:ind w:left="284" w:hanging="284"/>
              <w:suppressAutoHyphens/>
              <w:hyphenationLines w:val="0"/>
              <w:rPr>
                <w:rFonts w:ascii="Calibri" w:hAnsi="Calibri" w:cs="Calibri"/>
                <w:color w:val="auto"/>
                <w:sz w:val="20"/>
                <w:szCs w:val="20"/>
              </w:rPr>
            </w:pPr>
            <w:r>
              <w:rPr>
                <w:rFonts w:ascii="Calibri" w:hAnsi="Calibri" w:cs="Calibri"/>
                <w:color w:val="auto"/>
                <w:sz w:val="20"/>
                <w:szCs w:val="20"/>
              </w:rPr>
              <w:t xml:space="preserve">Αναζήτηση, ανάλυση και σύνθεση δεδομένων και πληροφοριών, με τη χρήση και των απαραίτητων τεχνολογιών </w:t>
            </w:r>
          </w:p>
          <w:p>
            <w:pPr>
              <w:pStyle w:val="para16"/>
              <w:numPr>
                <w:ilvl w:val="0"/>
                <w:numId w:val="4"/>
              </w:numPr>
              <w:ind w:left="284" w:hanging="284"/>
              <w:suppressAutoHyphens/>
              <w:hyphenationLines w:val="0"/>
              <w:rPr>
                <w:rFonts w:ascii="Calibri" w:hAnsi="Calibri" w:cs="Calibri"/>
                <w:color w:val="auto"/>
                <w:sz w:val="20"/>
                <w:szCs w:val="20"/>
              </w:rPr>
            </w:pPr>
            <w:r>
              <w:rPr>
                <w:rFonts w:ascii="Calibri" w:hAnsi="Calibri" w:cs="Calibri"/>
                <w:color w:val="auto"/>
                <w:sz w:val="20"/>
                <w:szCs w:val="20"/>
              </w:rPr>
              <w:t>Λήψη αποφάσεων</w:t>
            </w:r>
          </w:p>
          <w:p>
            <w:pPr>
              <w:pStyle w:val="para16"/>
              <w:numPr>
                <w:ilvl w:val="0"/>
                <w:numId w:val="4"/>
              </w:numPr>
              <w:ind w:left="284" w:hanging="284"/>
              <w:suppressAutoHyphens/>
              <w:hyphenationLines w:val="0"/>
              <w:rPr>
                <w:rFonts w:ascii="Calibri" w:hAnsi="Calibri" w:cs="Calibri"/>
                <w:sz w:val="20"/>
                <w:szCs w:val="20"/>
              </w:rPr>
            </w:pPr>
            <w:r>
              <w:rPr>
                <w:rFonts w:ascii="Calibri" w:hAnsi="Calibri" w:cs="Calibri"/>
                <w:color w:val="auto"/>
                <w:sz w:val="20"/>
                <w:szCs w:val="20"/>
              </w:rPr>
              <w:t xml:space="preserve">Αυτόνομη εργασία </w:t>
            </w:r>
            <w:r>
              <w:rPr>
                <w:rFonts w:ascii="Calibri" w:hAnsi="Calibri" w:cs="Calibri"/>
                <w:sz w:val="20"/>
                <w:szCs w:val="20"/>
              </w:rPr>
            </w:r>
          </w:p>
          <w:p>
            <w:pPr>
              <w:numPr>
                <w:ilvl w:val="0"/>
                <w:numId w:val="134"/>
              </w:numPr>
              <w:ind w:left="284" w:hanging="284"/>
              <w:rPr>
                <w:rFonts w:ascii="Calibri" w:hAnsi="Calibri"/>
                <w:sz w:val="20"/>
                <w:lang w:val="el-gr"/>
              </w:rPr>
            </w:pPr>
            <w:r>
              <w:rPr>
                <w:rFonts w:ascii="Calibri" w:hAnsi="Calibri" w:cs="Calibri"/>
                <w:sz w:val="20"/>
                <w:lang w:val="el-gr"/>
              </w:rPr>
              <w:t>Προαγωγή της ελεύθερης, δημιουργικής και επαγωγικής σκέψης</w:t>
            </w:r>
            <w:r>
              <w:rPr>
                <w:rFonts w:ascii="Calibri" w:hAnsi="Calibri"/>
                <w:sz w:val="20"/>
                <w:lang w:val="el-gr"/>
              </w:rPr>
            </w:r>
          </w:p>
        </w:tc>
      </w:tr>
    </w:tbl>
    <w:p>
      <w:pPr>
        <w:widowControl w:val="0"/>
        <w:rPr>
          <w:rFonts w:ascii="Calibri" w:hAnsi="Calibri"/>
          <w:b/>
          <w:sz w:val="22"/>
          <w:szCs w:val="22"/>
          <w:lang w:val="el-gr"/>
        </w:rPr>
      </w:pPr>
      <w:r>
        <w:rPr>
          <w:rFonts w:ascii="Calibri" w:hAnsi="Calibri"/>
          <w:b/>
          <w:sz w:val="22"/>
          <w:szCs w:val="22"/>
          <w:lang w:val="el-gr"/>
        </w:rPr>
      </w:r>
    </w:p>
    <w:p>
      <w:pPr>
        <w:outlineLvl w:val="0"/>
        <w:widowControl w:val="0"/>
        <w:rPr>
          <w:rFonts w:ascii="Calibri" w:hAnsi="Calibri"/>
          <w:b/>
          <w:sz w:val="22"/>
          <w:szCs w:val="22"/>
          <w:lang w:val="el-gr"/>
        </w:rPr>
      </w:pPr>
      <w:r/>
      <w:bookmarkStart w:id="13" w:name="_Toc447547253"/>
      <w:bookmarkEnd w:id="13"/>
      <w:r/>
      <w:bookmarkStart w:id="14" w:name="_Toc519248348"/>
      <w:bookmarkEnd w:id="14"/>
      <w:r/>
      <w:r>
        <w:rPr>
          <w:rFonts w:ascii="Calibri" w:hAnsi="Calibri"/>
          <w:b/>
          <w:sz w:val="22"/>
          <w:szCs w:val="22"/>
          <w:lang w:val="el-gr"/>
        </w:rPr>
        <w:t>ΠΕΡΙΕΧΟΜΕΝΟ ΜΑΘΗΜΑΤΟΣ</w:t>
      </w:r>
      <w:r>
        <w:rPr>
          <w:rFonts w:ascii="Calibri" w:hAnsi="Calibri"/>
          <w:b/>
          <w:sz w:val="22"/>
          <w:szCs w:val="22"/>
          <w:lang w:val="el-gr"/>
        </w:rPr>
      </w:r>
    </w:p>
    <w:tbl>
      <w:tblPr>
        <w:name w:val="Table24"/>
        <w:tabOrder w:val="0"/>
        <w:jc w:val="left"/>
        <w:tblInd w:w="0" w:type="dxa"/>
        <w:tblW w:w="8755" w:type="dxa"/>
      </w:tblPr>
      <w:tblGrid>
        <w:gridCol w:w="8755"/>
      </w:tblGrid>
      <w:tr>
        <w:trPr>
          <w:trHeight w:val="2549" w:hRule="atLeast"/>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iCs/>
                <w:sz w:val="20"/>
                <w:u w:color="auto" w:val="single"/>
                <w:lang w:val="el-gr"/>
              </w:rPr>
            </w:pPr>
            <w:r>
              <w:rPr>
                <w:rFonts w:ascii="Calibri" w:hAnsi="Calibri"/>
                <w:iCs/>
                <w:sz w:val="20"/>
                <w:u w:color="auto" w:val="single"/>
                <w:lang w:val="el-gr"/>
              </w:rPr>
              <w:t>Θεματολογία</w:t>
            </w:r>
          </w:p>
          <w:p>
            <w:pPr>
              <w:numPr>
                <w:ilvl w:val="0"/>
                <w:numId w:val="80"/>
              </w:numPr>
              <w:ind w:left="284" w:hanging="142"/>
              <w:widowControl w:val="0"/>
              <w:rPr>
                <w:rFonts w:ascii="Calibri" w:hAnsi="Calibri" w:eastAsia="Calibri" w:cs="Calibri"/>
                <w:bCs/>
                <w:sz w:val="20"/>
                <w:lang w:val="el-gr"/>
              </w:rPr>
            </w:pPr>
            <w:r>
              <w:rPr>
                <w:rFonts w:ascii="Calibri" w:hAnsi="Calibri" w:eastAsia="Calibri" w:cs="Calibri"/>
                <w:bCs/>
                <w:sz w:val="20"/>
                <w:lang w:val="el-gr"/>
              </w:rPr>
              <w:t>Χημεία του άνθρακα - Είδη δεσμών - Σχέση δομής και φυσικών ιδιοτήτων</w:t>
            </w:r>
          </w:p>
          <w:p>
            <w:pPr>
              <w:numPr>
                <w:ilvl w:val="0"/>
                <w:numId w:val="80"/>
              </w:numPr>
              <w:ind w:left="284" w:hanging="142"/>
              <w:widowControl w:val="0"/>
              <w:rPr>
                <w:rFonts w:ascii="Calibri" w:hAnsi="Calibri" w:eastAsia="Calibri" w:cs="Calibri"/>
                <w:bCs/>
                <w:sz w:val="20"/>
                <w:lang w:val="el-gr"/>
              </w:rPr>
            </w:pPr>
            <w:r>
              <w:rPr>
                <w:rFonts w:ascii="Calibri" w:hAnsi="Calibri" w:eastAsia="Calibri" w:cs="Calibri"/>
                <w:bCs/>
                <w:sz w:val="20"/>
                <w:lang w:val="el-gr"/>
              </w:rPr>
              <w:t>Ταξινόμηση, δομή και ονοματολογία των κυριότερων τάξεων οργανικών ενώσεων</w:t>
            </w:r>
          </w:p>
          <w:p>
            <w:pPr>
              <w:numPr>
                <w:ilvl w:val="0"/>
                <w:numId w:val="80"/>
              </w:numPr>
              <w:ind w:left="284" w:hanging="142"/>
              <w:widowControl w:val="0"/>
              <w:rPr>
                <w:rFonts w:ascii="Calibri" w:hAnsi="Calibri" w:eastAsia="Calibri" w:cs="Calibri"/>
                <w:bCs/>
                <w:color w:val="002060"/>
                <w:sz w:val="20"/>
                <w:lang w:val="el-gr"/>
              </w:rPr>
            </w:pPr>
            <w:r>
              <w:rPr>
                <w:rFonts w:ascii="Calibri" w:hAnsi="Calibri" w:eastAsia="Calibri" w:cs="Calibri"/>
                <w:bCs/>
                <w:sz w:val="20"/>
                <w:lang w:val="el-gr"/>
              </w:rPr>
              <w:t>Στερεοχημεία, στερεοϊσομέρεια: Γεωμετρική ισομέρεια, οπτική ενεργότητα, εναντιομέρεια, διαστερεοϊσομέρεια, διαμoρφωμέρεια</w:t>
            </w:r>
            <w:r>
              <w:rPr>
                <w:rFonts w:ascii="Calibri" w:hAnsi="Calibri" w:eastAsia="Calibri" w:cs="Calibri"/>
                <w:bCs/>
                <w:color w:val="002060"/>
                <w:sz w:val="20"/>
                <w:lang w:val="el-gr"/>
              </w:rPr>
            </w:r>
          </w:p>
          <w:p>
            <w:pPr>
              <w:numPr>
                <w:ilvl w:val="0"/>
                <w:numId w:val="80"/>
              </w:numPr>
              <w:ind w:left="284" w:hanging="142"/>
              <w:widowControl w:val="0"/>
              <w:rPr>
                <w:rFonts w:ascii="Calibri" w:hAnsi="Calibri" w:eastAsia="Calibri" w:cs="Calibri"/>
                <w:bCs/>
                <w:sz w:val="20"/>
                <w:lang w:val="el-gr"/>
              </w:rPr>
            </w:pPr>
            <w:r>
              <w:rPr>
                <w:rFonts w:ascii="Calibri" w:hAnsi="Calibri" w:eastAsia="Calibri" w:cs="Calibri"/>
                <w:bCs/>
                <w:sz w:val="20"/>
                <w:lang w:val="el-gr"/>
              </w:rPr>
              <w:t>Αρωματικές ενώσεις: Αρωματικός χαρακτήρας, κυριότερες τάξεις αρωματικών ενώσεων και χαρακτηριστικά μέλη αυτών</w:t>
            </w:r>
          </w:p>
          <w:p>
            <w:pPr>
              <w:numPr>
                <w:ilvl w:val="0"/>
                <w:numId w:val="80"/>
              </w:numPr>
              <w:ind w:left="284" w:hanging="142"/>
              <w:widowControl w:val="0"/>
              <w:rPr>
                <w:rFonts w:ascii="Calibri" w:hAnsi="Calibri" w:eastAsia="Calibri" w:cs="Calibri"/>
                <w:bCs/>
                <w:sz w:val="20"/>
                <w:lang w:val="el-gr"/>
              </w:rPr>
            </w:pPr>
            <w:r>
              <w:rPr>
                <w:rFonts w:ascii="Calibri" w:hAnsi="Calibri" w:eastAsia="Calibri" w:cs="Calibri"/>
                <w:bCs/>
                <w:sz w:val="20"/>
                <w:lang w:val="el-gr"/>
              </w:rPr>
              <w:t>Κυριότερη μέλη και φυσικοχημικές ιδιότητες υδρογονανθράκων, αλκοολών, αιθέρων, αλκυλαλογονιδίων, θειολών, σουλφιδίων, συζυγιακών διενίων, αλδεϋδών, κετονών, οργανικών οξέων, αμινών, φαινολικών ενώσεων, ετεροκυκλικών ενώσεων</w:t>
            </w:r>
          </w:p>
        </w:tc>
      </w:tr>
    </w:tbl>
    <w:p>
      <w:pPr>
        <w:widowControl w:val="0"/>
        <w:rPr>
          <w:rFonts w:ascii="Calibri" w:hAnsi="Calibri"/>
          <w:b/>
          <w:sz w:val="22"/>
          <w:szCs w:val="22"/>
          <w:lang w:val="el-gr"/>
        </w:rPr>
      </w:pPr>
      <w:r>
        <w:rPr>
          <w:rFonts w:ascii="Calibri" w:hAnsi="Calibri"/>
          <w:b/>
          <w:sz w:val="22"/>
          <w:szCs w:val="22"/>
          <w:lang w:val="el-gr"/>
        </w:rPr>
      </w:r>
    </w:p>
    <w:p>
      <w:pPr>
        <w:outlineLvl w:val="0"/>
        <w:widowControl w:val="0"/>
        <w:rPr>
          <w:rFonts w:ascii="Calibri" w:hAnsi="Calibri"/>
          <w:b/>
          <w:sz w:val="22"/>
          <w:szCs w:val="22"/>
          <w:lang w:val="el-gr"/>
        </w:rPr>
      </w:pPr>
      <w:r/>
      <w:bookmarkStart w:id="15" w:name="_Toc447547254"/>
      <w:bookmarkEnd w:id="15"/>
      <w:r/>
      <w:bookmarkStart w:id="16" w:name="_Toc519248349"/>
      <w:bookmarkEnd w:id="16"/>
      <w:r/>
      <w:r>
        <w:rPr>
          <w:rFonts w:ascii="Calibri" w:hAnsi="Calibri"/>
          <w:b/>
          <w:sz w:val="22"/>
          <w:szCs w:val="22"/>
          <w:lang w:val="el-gr"/>
        </w:rPr>
        <w:t>ΔΙΔΑΚΤΙΚΕΣ και ΜΑΘΗΣΙΑΚΕΣ ΜΕΘΟΔΟΙ - ΑΞΙΟΛΟΓΗΣΗ</w:t>
      </w:r>
      <w:r>
        <w:rPr>
          <w:rFonts w:ascii="Calibri" w:hAnsi="Calibri"/>
          <w:b/>
          <w:sz w:val="22"/>
          <w:szCs w:val="22"/>
          <w:lang w:val="el-gr"/>
        </w:rPr>
      </w:r>
    </w:p>
    <w:tbl>
      <w:tblPr>
        <w:name w:val="Table25"/>
        <w:tabOrder w:val="0"/>
        <w:jc w:val="left"/>
        <w:tblInd w:w="0" w:type="dxa"/>
        <w:tblW w:w="8775" w:type="dxa"/>
      </w:tblPr>
      <w:tblGrid>
        <w:gridCol w:w="5637"/>
        <w:gridCol w:w="3118"/>
        <w:gridCol w:w="20"/>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45"/>
              </w:numPr>
              <w:ind w:left="284" w:hanging="284"/>
              <w:rPr>
                <w:rFonts w:ascii="Calibri" w:hAnsi="Calibri"/>
                <w:sz w:val="20"/>
                <w:lang w:val="el-gr"/>
              </w:rPr>
            </w:pPr>
            <w:r>
              <w:rPr>
                <w:rFonts w:ascii="Calibri" w:hAnsi="Calibri" w:cs="Calibri"/>
                <w:iCs/>
                <w:sz w:val="20"/>
                <w:lang w:val="el-gr"/>
              </w:rPr>
              <w:t xml:space="preserve">Υποστήριξη μαθησιακής διαδικασίας μέσω της ηλεκτρονικής πλατφόρμας </w:t>
            </w:r>
            <w:r>
              <w:rPr>
                <w:rFonts w:ascii="Calibri" w:hAnsi="Calibri" w:cs="Calibri"/>
                <w:iCs/>
                <w:sz w:val="20"/>
              </w:rPr>
              <w:t>e</w:t>
            </w:r>
            <w:r>
              <w:rPr>
                <w:rFonts w:ascii="Calibri" w:hAnsi="Calibri" w:cs="Calibri"/>
                <w:iCs/>
                <w:sz w:val="20"/>
                <w:lang w:val="el-gr"/>
              </w:rPr>
              <w:t>-</w:t>
            </w:r>
            <w:r>
              <w:rPr>
                <w:rFonts w:ascii="Calibri" w:hAnsi="Calibri" w:cs="Calibri"/>
                <w:iCs/>
                <w:sz w:val="20"/>
              </w:rPr>
              <w:t>class</w:t>
            </w:r>
            <w:r>
              <w:rPr>
                <w:rFonts w:ascii="Calibri" w:hAnsi="Calibri"/>
                <w:sz w:val="20"/>
                <w:lang w:val="el-gr"/>
              </w:rPr>
            </w:r>
          </w:p>
          <w:p>
            <w:pPr>
              <w:numPr>
                <w:ilvl w:val="0"/>
                <w:numId w:val="45"/>
              </w:numPr>
              <w:ind w:left="284" w:hanging="284"/>
              <w:rPr>
                <w:rFonts w:ascii="Calibri" w:hAnsi="Calibri"/>
                <w:sz w:val="20"/>
                <w:lang w:val="el-gr"/>
              </w:rPr>
            </w:pPr>
            <w:r>
              <w:rPr>
                <w:rFonts w:ascii="Calibri" w:hAnsi="Calibri"/>
                <w:bCs/>
                <w:sz w:val="20"/>
                <w:lang w:val="el-gr"/>
              </w:rPr>
              <w:t>Παραπομπή σε πληροφοριακό υλικό από το διαδίκτυο</w:t>
            </w:r>
            <w:r>
              <w:rPr>
                <w:rFonts w:ascii="Calibri" w:hAnsi="Calibri"/>
                <w:sz w:val="20"/>
                <w:lang w:val="el-gr"/>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r>
              <w:rPr>
                <w:rFonts w:ascii="Calibri" w:hAnsi="Calibri" w:cs="Calibri"/>
                <w:b/>
                <w:i/>
                <w:sz w:val="20"/>
              </w:rPr>
              <w:t>Δραστηριότητα</w:t>
            </w:r>
            <w:r/>
          </w:p>
        </w:tc>
        <w:tc>
          <w:tcPr>
            <w:tcW w:w="3138"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r>
              <w:rPr>
                <w:rFonts w:ascii="Calibri" w:hAnsi="Calibri" w:cs="Calibri"/>
                <w:b/>
                <w:i/>
                <w:sz w:val="20"/>
              </w:rPr>
              <w:t>Φόρτος Εργασίας Εξαμήνου</w:t>
            </w:r>
            <w:r>
              <w:rPr>
                <w:rFonts w:ascii="Calibri" w:hAnsi="Calibri" w:cs="Calibri"/>
                <w:b/>
                <w:i/>
                <w:sz w:val="20"/>
                <w:lang w:val="el-gr"/>
              </w:rPr>
              <w:t xml:space="preserve"> </w:t>
            </w:r>
            <w:r>
              <w:rPr>
                <w:rFonts w:ascii="Calibri" w:hAnsi="Calibri" w:cs="Calibri"/>
                <w:b/>
                <w:i/>
                <w:sz w:val="16"/>
                <w:szCs w:val="16"/>
                <w:lang w:val="el-gr"/>
              </w:rPr>
              <w:t>(ώρες)</w:t>
            </w: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r>
              <w:rPr>
                <w:rFonts w:ascii="Calibri" w:hAnsi="Calibri" w:cs="Calibri"/>
                <w:iCs/>
                <w:sz w:val="20"/>
                <w:lang w:val="el-gr"/>
              </w:rPr>
              <w:t>Διαλέξεις</w:t>
            </w:r>
            <w:r/>
          </w:p>
        </w:tc>
        <w:tc>
          <w:tcPr>
            <w:tcW w:w="3138"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pPr>
            <w:r>
              <w:rPr>
                <w:rFonts w:ascii="Calibri" w:hAnsi="Calibri" w:cs="Calibri"/>
                <w:sz w:val="20"/>
                <w:lang w:val="el-gr"/>
              </w:rPr>
              <w:t>26</w:t>
            </w: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r>
              <w:rPr>
                <w:rFonts w:ascii="Calibri" w:hAnsi="Calibri" w:cs="Calibri"/>
                <w:iCs/>
                <w:sz w:val="20"/>
                <w:lang w:val="el-gr"/>
              </w:rPr>
              <w:t>Αυτοτελής Μελέτη</w:t>
            </w:r>
            <w:r/>
          </w:p>
        </w:tc>
        <w:tc>
          <w:tcPr>
            <w:tcW w:w="3138"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pPr>
            <w:r>
              <w:rPr>
                <w:rFonts w:ascii="Calibri" w:hAnsi="Calibri" w:cs="Calibri"/>
                <w:sz w:val="20"/>
                <w:lang w:val="el-gr"/>
              </w:rPr>
              <w:t>49</w:t>
            </w: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jc w:val="right"/>
            </w:pPr>
            <w:r>
              <w:rPr>
                <w:rFonts w:ascii="Calibri" w:hAnsi="Calibri" w:cs="Calibri"/>
                <w:iCs/>
                <w:sz w:val="20"/>
                <w:lang w:val="el-gr"/>
              </w:rPr>
              <w:t>Σύνολο</w:t>
            </w:r>
            <w:r>
              <w:rPr>
                <w:rFonts w:ascii="Calibri" w:hAnsi="Calibri" w:cs="Calibri"/>
                <w:iCs/>
                <w:sz w:val="20"/>
              </w:rPr>
              <w:t xml:space="preserve"> </w:t>
            </w:r>
            <w:r/>
          </w:p>
        </w:tc>
        <w:tc>
          <w:tcPr>
            <w:tcW w:w="3138"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pPr>
            <w:r>
              <w:rPr>
                <w:rFonts w:ascii="Calibri" w:hAnsi="Calibri" w:cs="Calibri"/>
                <w:sz w:val="20"/>
                <w:lang w:val="el-gr"/>
              </w:rPr>
              <w:t>75</w:t>
            </w: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Επιτυχής γραπτή τελική εξέταση στη θεωρία του μαθήματος (100%) που περιλαμβάνει:</w:t>
            </w:r>
          </w:p>
          <w:p>
            <w:pPr>
              <w:numPr>
                <w:ilvl w:val="0"/>
                <w:numId w:val="128"/>
              </w:numPr>
              <w:ind w:left="284" w:hanging="142"/>
              <w:rPr>
                <w:rFonts w:ascii="Calibri" w:hAnsi="Calibri"/>
                <w:sz w:val="20"/>
                <w:lang w:val="el-gr"/>
              </w:rPr>
            </w:pPr>
            <w:r>
              <w:rPr>
                <w:rFonts w:ascii="Calibri" w:hAnsi="Calibri"/>
                <w:sz w:val="20"/>
                <w:lang w:val="el-gr"/>
              </w:rPr>
              <w:t xml:space="preserve">-Ασκήσεις όπου οι φοιτητές πρέπει να εφαρμόσουν τις γνώσεις που απέκτησαν κατά τη διάρκεια του εξαμήνου </w:t>
            </w:r>
          </w:p>
          <w:p>
            <w:pPr>
              <w:numPr>
                <w:ilvl w:val="0"/>
                <w:numId w:val="128"/>
              </w:numPr>
              <w:ind w:left="284" w:hanging="142"/>
              <w:rPr>
                <w:rFonts w:ascii="Calibri" w:hAnsi="Calibri"/>
                <w:sz w:val="20"/>
                <w:lang w:val="el-gr"/>
              </w:rPr>
            </w:pPr>
            <w:r>
              <w:rPr>
                <w:rFonts w:ascii="Calibri" w:hAnsi="Calibri"/>
                <w:sz w:val="20"/>
                <w:lang w:val="el-gr"/>
              </w:rPr>
              <w:t>-Ερωτήσεις σύντομης ανάπτυξης</w:t>
            </w:r>
          </w:p>
          <w:p>
            <w:pPr>
              <w:numPr>
                <w:ilvl w:val="0"/>
                <w:numId w:val="128"/>
              </w:numPr>
              <w:ind w:left="284" w:hanging="142"/>
              <w:rPr>
                <w:rFonts w:ascii="Calibri" w:hAnsi="Calibri"/>
                <w:sz w:val="20"/>
                <w:lang w:val="el-gr"/>
              </w:rPr>
            </w:pPr>
            <w:r>
              <w:rPr>
                <w:rFonts w:ascii="Calibri" w:hAnsi="Calibri"/>
                <w:sz w:val="20"/>
                <w:lang w:val="el-gr"/>
              </w:rPr>
              <w:t>-Ερωτήσεις κρίσεως</w:t>
            </w:r>
          </w:p>
          <w:p>
            <w:pPr>
              <w:numPr>
                <w:ilvl w:val="0"/>
                <w:numId w:val="128"/>
              </w:numPr>
              <w:ind w:left="284" w:hanging="142"/>
              <w:rPr>
                <w:rFonts w:ascii="Calibri" w:hAnsi="Calibri"/>
                <w:sz w:val="20"/>
                <w:lang w:val="el-gr"/>
              </w:rPr>
            </w:pPr>
            <w:r>
              <w:rPr>
                <w:rFonts w:ascii="Calibri" w:hAnsi="Calibri"/>
                <w:sz w:val="20"/>
                <w:lang w:val="el-gr"/>
              </w:rPr>
              <w:t>-Συγκριτική αξιολόγηση στοιχείων θεωρία</w:t>
            </w:r>
            <w:r>
              <w:rPr>
                <w:rFonts w:ascii="Calibri" w:hAnsi="Calibri" w:cs="Calibri"/>
                <w:sz w:val="20"/>
                <w:lang w:val="el-gr"/>
              </w:rPr>
              <w:t>.</w:t>
            </w:r>
            <w:r>
              <w:rPr>
                <w:rFonts w:ascii="Calibri" w:hAnsi="Calibri"/>
                <w:sz w:val="20"/>
                <w:lang w:val="el-gr"/>
              </w:rPr>
            </w:r>
          </w:p>
        </w:tc>
      </w:tr>
    </w:tbl>
    <w:p>
      <w:pPr>
        <w:widowControl w:val="0"/>
        <w:rPr>
          <w:rFonts w:ascii="Calibri" w:hAnsi="Calibri"/>
          <w:b/>
          <w:sz w:val="22"/>
          <w:szCs w:val="22"/>
          <w:lang w:val="el-gr"/>
        </w:rPr>
      </w:pPr>
      <w:r>
        <w:rPr>
          <w:rFonts w:ascii="Calibri" w:hAnsi="Calibri"/>
          <w:b/>
          <w:sz w:val="22"/>
          <w:szCs w:val="22"/>
          <w:lang w:val="el-gr"/>
        </w:rPr>
      </w:r>
    </w:p>
    <w:p>
      <w:pPr>
        <w:outlineLvl w:val="0"/>
        <w:widowControl w:val="0"/>
        <w:rPr>
          <w:rFonts w:ascii="Calibri" w:hAnsi="Calibri"/>
          <w:b/>
          <w:sz w:val="22"/>
          <w:szCs w:val="22"/>
        </w:rPr>
      </w:pPr>
      <w:r/>
      <w:bookmarkStart w:id="17" w:name="_Toc447547255"/>
      <w:bookmarkEnd w:id="17"/>
      <w:r/>
      <w:bookmarkStart w:id="18" w:name="_Toc519248350"/>
      <w:bookmarkEnd w:id="18"/>
      <w:r/>
      <w:r>
        <w:rPr>
          <w:rFonts w:ascii="Calibri" w:hAnsi="Calibri"/>
          <w:b/>
          <w:sz w:val="22"/>
          <w:szCs w:val="22"/>
          <w:lang w:val="el-gr"/>
        </w:rPr>
        <w:t xml:space="preserve">ΣΥΝΙΣΤΩΜΕΝΗ </w:t>
      </w:r>
      <w:r>
        <w:rPr>
          <w:rFonts w:ascii="Calibri" w:hAnsi="Calibri"/>
          <w:b/>
          <w:sz w:val="22"/>
          <w:szCs w:val="22"/>
        </w:rPr>
        <w:t>ΒΙΒΛΙΟΓΡΑΦΙΑ</w:t>
      </w:r>
      <w:r>
        <w:rPr>
          <w:rFonts w:ascii="Calibri" w:hAnsi="Calibri"/>
          <w:b/>
          <w:sz w:val="22"/>
          <w:szCs w:val="22"/>
        </w:rPr>
      </w:r>
    </w:p>
    <w:tbl>
      <w:tblPr>
        <w:name w:val="Table26"/>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60"/>
              </w:numPr>
              <w:ind w:left="284" w:hanging="284"/>
              <w:spacing/>
              <w:jc w:val="both"/>
              <w:rPr>
                <w:rFonts w:ascii="Calibri" w:hAnsi="Calibri" w:cs="Calibri"/>
                <w:lang w:val="el-gr"/>
              </w:rPr>
            </w:pPr>
            <w:r>
              <w:rPr>
                <w:rFonts w:ascii="Calibri" w:hAnsi="Calibri" w:cs="Calibri"/>
                <w:sz w:val="20"/>
                <w:lang w:val="el-gr"/>
              </w:rPr>
              <w:t xml:space="preserve">ΜcMurry J. </w:t>
            </w:r>
            <w:r>
              <w:rPr>
                <w:rFonts w:ascii="Calibri" w:hAnsi="Calibri" w:cs="Calibri"/>
                <w:i/>
                <w:sz w:val="20"/>
                <w:lang w:val="el-gr"/>
              </w:rPr>
              <w:t>Οργανική Χημεία (Τόμος Ι, ΙΙ)</w:t>
            </w:r>
            <w:r>
              <w:rPr>
                <w:rFonts w:ascii="Calibri" w:hAnsi="Calibri" w:cs="Calibri"/>
                <w:sz w:val="20"/>
                <w:lang w:val="el-gr"/>
              </w:rPr>
              <w:t>, Πανεπιστημιακές Εκδόσεις Κρήτης, 2007.</w:t>
            </w:r>
            <w:r>
              <w:rPr>
                <w:rFonts w:ascii="Calibri" w:hAnsi="Calibri" w:cs="Calibri"/>
                <w:lang w:val="el-gr"/>
              </w:rPr>
            </w:r>
          </w:p>
          <w:p>
            <w:pPr>
              <w:numPr>
                <w:ilvl w:val="0"/>
                <w:numId w:val="160"/>
              </w:numPr>
              <w:ind w:left="284" w:hanging="284"/>
              <w:spacing/>
              <w:jc w:val="both"/>
              <w:rPr>
                <w:lang w:val="el-gr"/>
              </w:rPr>
            </w:pPr>
            <w:r>
              <w:rPr>
                <w:rFonts w:ascii="Calibri" w:hAnsi="Calibri" w:cs="Calibri"/>
                <w:sz w:val="20"/>
              </w:rPr>
              <w:t>Klein</w:t>
            </w:r>
            <w:r>
              <w:rPr>
                <w:rFonts w:ascii="Calibri" w:hAnsi="Calibri" w:cs="Calibri"/>
                <w:sz w:val="20"/>
                <w:lang w:val="el-gr"/>
              </w:rPr>
              <w:t xml:space="preserve"> </w:t>
            </w:r>
            <w:r>
              <w:rPr>
                <w:rFonts w:ascii="Calibri" w:hAnsi="Calibri" w:cs="Calibri"/>
                <w:sz w:val="20"/>
              </w:rPr>
              <w:t>D</w:t>
            </w:r>
            <w:r>
              <w:rPr>
                <w:rFonts w:ascii="Calibri" w:hAnsi="Calibri" w:cs="Calibri"/>
                <w:sz w:val="20"/>
                <w:lang w:val="el-gr"/>
              </w:rPr>
              <w:t xml:space="preserve">., </w:t>
            </w:r>
            <w:r>
              <w:rPr>
                <w:rFonts w:ascii="Calibri" w:hAnsi="Calibri" w:cs="Calibri"/>
                <w:i/>
                <w:sz w:val="20"/>
                <w:lang w:val="el-gr"/>
              </w:rPr>
              <w:t>Οργανική Χημεία για τις Επιστήμες της Ζωής</w:t>
            </w:r>
            <w:r>
              <w:rPr>
                <w:rFonts w:ascii="Calibri" w:hAnsi="Calibri" w:cs="Calibri"/>
                <w:sz w:val="20"/>
                <w:lang w:val="el-gr"/>
              </w:rPr>
              <w:t xml:space="preserve">, Εκδόσεις </w:t>
            </w:r>
            <w:r>
              <w:rPr>
                <w:rFonts w:ascii="Calibri" w:hAnsi="Calibri" w:cs="Calibri"/>
                <w:sz w:val="20"/>
              </w:rPr>
              <w:t>Utopia</w:t>
            </w:r>
            <w:r>
              <w:rPr>
                <w:rFonts w:ascii="Calibri" w:hAnsi="Calibri" w:cs="Calibri"/>
                <w:sz w:val="20"/>
                <w:lang w:val="el-gr"/>
              </w:rPr>
              <w:t>, 2016.</w:t>
            </w:r>
            <w:r>
              <w:rPr>
                <w:lang w:val="el-gr"/>
              </w:rPr>
            </w:r>
          </w:p>
        </w:tc>
      </w:tr>
    </w:tbl>
    <w:p>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ΒΙΟΣΤΑΤΙΣΤΙΚΗ Ι</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27"/>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ΟΚ0301</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Δημοσθένης Παναγιωτάκος, Καθηγητής</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Διαλέξεις θεωρίας και εργαστήρια/ασκήσεις και φροντιστηριακά μαθήματα</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3</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5</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Υποβάθρου</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στα Αγγλικά</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Microsoft Sans Serif"/>
                <w:color w:val="002060"/>
                <w:sz w:val="20"/>
              </w:rPr>
            </w:pPr>
            <w:hyperlink r:id="rId18" w:history="1">
              <w:r>
                <w:rPr>
                  <w:rStyle w:val="char16"/>
                  <w:rFonts w:ascii="Calibri" w:hAnsi="Calibri" w:cs="Microsoft Sans Serif"/>
                  <w:sz w:val="20"/>
                  <w:lang w:val="en-gb"/>
                </w:rPr>
                <w:t>http</w:t>
              </w:r>
              <w:r>
                <w:rPr>
                  <w:rStyle w:val="char16"/>
                  <w:rFonts w:ascii="Calibri" w:hAnsi="Calibri" w:cs="Microsoft Sans Serif"/>
                  <w:sz w:val="20"/>
                </w:rPr>
                <w:t>://</w:t>
              </w:r>
              <w:r>
                <w:rPr>
                  <w:rStyle w:val="char16"/>
                  <w:rFonts w:ascii="Calibri" w:hAnsi="Calibri" w:cs="Microsoft Sans Serif"/>
                  <w:sz w:val="20"/>
                  <w:lang w:val="en-gb"/>
                </w:rPr>
                <w:t>eclass</w:t>
              </w:r>
              <w:r>
                <w:rPr>
                  <w:rStyle w:val="char16"/>
                  <w:rFonts w:ascii="Calibri" w:hAnsi="Calibri" w:cs="Microsoft Sans Serif"/>
                  <w:sz w:val="20"/>
                </w:rPr>
                <w:t>.</w:t>
              </w:r>
              <w:r>
                <w:rPr>
                  <w:rStyle w:val="char16"/>
                  <w:rFonts w:ascii="Calibri" w:hAnsi="Calibri" w:cs="Microsoft Sans Serif"/>
                  <w:sz w:val="20"/>
                  <w:lang w:val="en-gb"/>
                </w:rPr>
                <w:t>hua</w:t>
              </w:r>
              <w:r>
                <w:rPr>
                  <w:rStyle w:val="char16"/>
                  <w:rFonts w:ascii="Calibri" w:hAnsi="Calibri" w:cs="Microsoft Sans Serif"/>
                  <w:sz w:val="20"/>
                </w:rPr>
                <w:t>.</w:t>
              </w:r>
              <w:r>
                <w:rPr>
                  <w:rStyle w:val="char16"/>
                  <w:rFonts w:ascii="Calibri" w:hAnsi="Calibri" w:cs="Microsoft Sans Serif"/>
                  <w:sz w:val="20"/>
                  <w:lang w:val="en-gb"/>
                </w:rPr>
                <w:t>gr</w:t>
              </w:r>
              <w:r>
                <w:rPr>
                  <w:rStyle w:val="char16"/>
                  <w:rFonts w:ascii="Calibri" w:hAnsi="Calibri" w:cs="Microsoft Sans Serif"/>
                  <w:sz w:val="20"/>
                </w:rPr>
                <w:t>/</w:t>
              </w:r>
              <w:r>
                <w:rPr>
                  <w:rStyle w:val="char16"/>
                  <w:rFonts w:ascii="Calibri" w:hAnsi="Calibri" w:cs="Microsoft Sans Serif"/>
                  <w:sz w:val="20"/>
                  <w:lang w:val="en-gb"/>
                </w:rPr>
                <w:t>modules</w:t>
              </w:r>
              <w:r>
                <w:rPr>
                  <w:rStyle w:val="char16"/>
                  <w:rFonts w:ascii="Calibri" w:hAnsi="Calibri" w:cs="Microsoft Sans Serif"/>
                  <w:sz w:val="20"/>
                </w:rPr>
                <w:t>/</w:t>
              </w:r>
              <w:r>
                <w:rPr>
                  <w:rStyle w:val="char16"/>
                  <w:rFonts w:ascii="Calibri" w:hAnsi="Calibri" w:cs="Microsoft Sans Serif"/>
                  <w:sz w:val="20"/>
                  <w:lang w:val="en-gb"/>
                </w:rPr>
                <w:t>auth</w:t>
              </w:r>
              <w:r>
                <w:rPr>
                  <w:rStyle w:val="char16"/>
                  <w:rFonts w:ascii="Calibri" w:hAnsi="Calibri" w:cs="Microsoft Sans Serif"/>
                  <w:sz w:val="20"/>
                </w:rPr>
                <w:t>/</w:t>
              </w:r>
              <w:r>
                <w:rPr>
                  <w:rStyle w:val="char16"/>
                  <w:rFonts w:ascii="Calibri" w:hAnsi="Calibri" w:cs="Microsoft Sans Serif"/>
                  <w:sz w:val="20"/>
                  <w:lang w:val="en-gb"/>
                </w:rPr>
                <w:t>opencourses</w:t>
              </w:r>
              <w:r>
                <w:rPr>
                  <w:rStyle w:val="char16"/>
                  <w:rFonts w:ascii="Calibri" w:hAnsi="Calibri" w:cs="Microsoft Sans Serif"/>
                  <w:sz w:val="20"/>
                </w:rPr>
                <w:t>.</w:t>
              </w:r>
              <w:r>
                <w:rPr>
                  <w:rStyle w:val="char16"/>
                  <w:rFonts w:ascii="Calibri" w:hAnsi="Calibri" w:cs="Microsoft Sans Serif"/>
                  <w:sz w:val="20"/>
                  <w:lang w:val="en-gb"/>
                </w:rPr>
                <w:t>php</w:t>
              </w:r>
              <w:r>
                <w:rPr>
                  <w:rStyle w:val="char16"/>
                  <w:rFonts w:ascii="Calibri" w:hAnsi="Calibri" w:cs="Microsoft Sans Serif"/>
                  <w:sz w:val="20"/>
                </w:rPr>
                <w:t>?</w:t>
              </w:r>
              <w:r>
                <w:rPr>
                  <w:rStyle w:val="char16"/>
                  <w:rFonts w:ascii="Calibri" w:hAnsi="Calibri" w:cs="Microsoft Sans Serif"/>
                  <w:sz w:val="20"/>
                  <w:lang w:val="en-gb"/>
                </w:rPr>
                <w:t>fc</w:t>
              </w:r>
              <w:r>
                <w:rPr>
                  <w:rStyle w:val="char16"/>
                  <w:rFonts w:ascii="Calibri" w:hAnsi="Calibri" w:cs="Microsoft Sans Serif"/>
                  <w:sz w:val="20"/>
                </w:rPr>
                <w:t>=8</w:t>
              </w:r>
            </w:hyperlink>
          </w:p>
        </w:tc>
      </w:tr>
    </w:tbl>
    <w:p>
      <w:r/>
    </w:p>
    <w:p>
      <w:pPr>
        <w:widowControl w:val="0"/>
        <w:rPr>
          <w:rFonts w:ascii="Calibri" w:hAnsi="Calibri"/>
          <w:b/>
          <w:sz w:val="22"/>
          <w:szCs w:val="22"/>
          <w:lang w:val="el-gr"/>
        </w:rPr>
      </w:pPr>
      <w:r>
        <w:rPr>
          <w:rFonts w:ascii="Calibri" w:hAnsi="Calibri"/>
          <w:b/>
          <w:sz w:val="22"/>
          <w:szCs w:val="22"/>
          <w:lang w:val="el-gr"/>
        </w:rPr>
        <w:t>ΜΑΘΗΣΙΑΚΑ ΑΠΟΤΕΛΕΣΜΑΤΑ</w:t>
      </w:r>
    </w:p>
    <w:tbl>
      <w:tblPr>
        <w:name w:val="Table28"/>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both"/>
              <w:rPr>
                <w:rFonts w:ascii="Calibri" w:hAnsi="Calibri"/>
                <w:sz w:val="20"/>
                <w:lang w:val="el-gr"/>
              </w:rPr>
            </w:pPr>
            <w:r>
              <w:rPr>
                <w:rFonts w:ascii="Calibri" w:hAnsi="Calibri"/>
                <w:sz w:val="20"/>
                <w:lang w:val="el-gr"/>
              </w:rPr>
              <w:t>Σε όλες σχεδόν τις επιστήμες η ικανότητα χειρισμού των στατιστικών μεθόδων αποτελεί εξαιρετικής χρησιμότητας εργαλείο για την προαγωγή και τεκμηρίωση της επιστημονικής γνώσης. Ιδιαίτερα για τις επιστήμες της υγείας, η στατιστική ανάλυση αποτελεί ουσιώδες συστατικό της επιστημονικής μεθόδου και της επιστημονικής εκπαίδευσης. Η εξοικείωση των φοιτητών με την εφαρμογή των στατιστικών μεθόδων και τη χρήση των ενδεδειγμένων στατιστικών πακέτων για την οργάνωση και την ανάλυση των σχετικών πληροφοριών. Ο γόνιμος συνδυασμός της θεωρίας και της πρακτικής άσκησης αποτελεί βασική επιδίωξη του μαθήματος.</w:t>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19"/>
              </w:numPr>
              <w:ind w:left="284" w:hanging="284"/>
              <w:rPr>
                <w:rFonts w:ascii="Calibri" w:hAnsi="Calibri" w:cs="Calibri"/>
                <w:color w:val="auto"/>
                <w:sz w:val="20"/>
                <w:szCs w:val="20"/>
              </w:rPr>
            </w:pPr>
            <w:r>
              <w:rPr>
                <w:rFonts w:ascii="Calibri" w:hAnsi="Calibri" w:cs="Calibri"/>
                <w:color w:val="auto"/>
                <w:sz w:val="20"/>
                <w:szCs w:val="20"/>
              </w:rPr>
              <w:t>Αναζήτηση, ανάλυση και σύνθεση δεδομένων και πληροφοριών, με τη χρήση και των απαραίτητων τεχνολογιών</w:t>
            </w:r>
          </w:p>
          <w:p>
            <w:pPr>
              <w:pStyle w:val="para16"/>
              <w:numPr>
                <w:ilvl w:val="0"/>
                <w:numId w:val="119"/>
              </w:numPr>
              <w:ind w:left="284" w:hanging="284"/>
              <w:rPr>
                <w:rFonts w:ascii="Calibri" w:hAnsi="Calibri" w:cs="Calibri"/>
                <w:color w:val="auto"/>
                <w:sz w:val="20"/>
                <w:szCs w:val="20"/>
              </w:rPr>
            </w:pPr>
            <w:r>
              <w:rPr>
                <w:rFonts w:ascii="Calibri" w:hAnsi="Calibri" w:cs="Calibri"/>
                <w:color w:val="auto"/>
                <w:sz w:val="20"/>
                <w:szCs w:val="20"/>
              </w:rPr>
              <w:t xml:space="preserve">Αυτόνομη εργασία </w:t>
            </w:r>
          </w:p>
          <w:p>
            <w:pPr>
              <w:pStyle w:val="para16"/>
              <w:numPr>
                <w:ilvl w:val="0"/>
                <w:numId w:val="119"/>
              </w:numPr>
              <w:ind w:left="284" w:hanging="284"/>
              <w:rPr>
                <w:rFonts w:ascii="Calibri" w:hAnsi="Calibri" w:cs="Calibri"/>
                <w:color w:val="auto"/>
                <w:sz w:val="20"/>
                <w:szCs w:val="20"/>
              </w:rPr>
            </w:pPr>
            <w:r>
              <w:rPr>
                <w:rFonts w:ascii="Calibri" w:hAnsi="Calibri" w:cs="Calibri"/>
                <w:color w:val="auto"/>
                <w:sz w:val="20"/>
                <w:szCs w:val="20"/>
              </w:rPr>
              <w:t>Λήψη αποφάσεων</w:t>
            </w:r>
          </w:p>
          <w:p>
            <w:pPr>
              <w:numPr>
                <w:ilvl w:val="0"/>
                <w:numId w:val="119"/>
              </w:numPr>
              <w:ind w:left="284" w:hanging="284"/>
              <w:widowControl w:val="0"/>
              <w:rPr>
                <w:rFonts w:ascii="Calibri" w:hAnsi="Calibri"/>
                <w:sz w:val="20"/>
                <w:lang w:val="el-gr"/>
              </w:rPr>
            </w:pPr>
            <w:r>
              <w:rPr>
                <w:rFonts w:ascii="Calibri" w:hAnsi="Calibri" w:cs="Calibri"/>
                <w:sz w:val="20"/>
              </w:rPr>
              <w:t>Παρ</w:t>
            </w:r>
            <w:r>
              <w:rPr>
                <w:rFonts w:ascii="Calibri" w:hAnsi="Calibri" w:cs="Calibri"/>
                <w:sz w:val="20"/>
                <w:lang w:val="el-gr"/>
              </w:rPr>
              <w:t>α</w:t>
            </w:r>
            <w:r>
              <w:rPr>
                <w:rFonts w:ascii="Calibri" w:hAnsi="Calibri" w:cs="Calibri"/>
                <w:sz w:val="20"/>
              </w:rPr>
              <w:t xml:space="preserve">γωγή νέων ερευνητικών </w:t>
            </w:r>
            <w:r>
              <w:rPr>
                <w:rFonts w:ascii="Calibri" w:hAnsi="Calibri" w:cs="Calibri"/>
                <w:sz w:val="20"/>
                <w:lang w:val="el-gr"/>
              </w:rPr>
              <w:t>ιδεών</w:t>
            </w:r>
            <w:r>
              <w:rPr>
                <w:rFonts w:ascii="Calibri" w:hAnsi="Calibri"/>
                <w:sz w:val="20"/>
                <w:lang w:val="el-gr"/>
              </w:rPr>
            </w:r>
          </w:p>
          <w:p>
            <w:pPr>
              <w:numPr>
                <w:ilvl w:val="0"/>
                <w:numId w:val="119"/>
              </w:numPr>
              <w:ind w:left="284" w:hanging="284"/>
              <w:widowControl w:val="0"/>
              <w:rPr>
                <w:rFonts w:ascii="Calibri" w:hAnsi="Calibri"/>
                <w:sz w:val="20"/>
                <w:lang w:val="el-gr"/>
              </w:rPr>
            </w:pPr>
            <w:r>
              <w:rPr>
                <w:rFonts w:ascii="Calibri" w:hAnsi="Calibri"/>
                <w:sz w:val="20"/>
                <w:lang w:val="el-gr"/>
              </w:rPr>
              <w:t>Άσκηση κριτικής και αυτοκριτικής</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29"/>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ind w:left="142" w:hanging="142"/>
              <w:rPr>
                <w:rFonts w:ascii="Calibri" w:hAnsi="Calibri" w:cs="Calibri"/>
                <w:color w:val="auto"/>
                <w:sz w:val="20"/>
                <w:szCs w:val="20"/>
                <w:u w:color="auto" w:val="single"/>
              </w:rPr>
            </w:pPr>
            <w:r>
              <w:rPr>
                <w:rFonts w:ascii="Calibri" w:hAnsi="Calibri" w:cs="Calibri"/>
                <w:color w:val="auto"/>
                <w:sz w:val="20"/>
                <w:szCs w:val="20"/>
                <w:u w:color="auto" w:val="single"/>
              </w:rPr>
              <w:t>Θεματολογία</w:t>
            </w:r>
          </w:p>
          <w:p>
            <w:pPr>
              <w:numPr>
                <w:ilvl w:val="0"/>
                <w:numId w:val="163"/>
              </w:numPr>
              <w:ind w:left="284" w:hanging="142"/>
              <w:rPr>
                <w:rFonts w:ascii="Calibri" w:hAnsi="Calibri"/>
                <w:sz w:val="20"/>
                <w:lang w:val="el-gr"/>
              </w:rPr>
            </w:pPr>
            <w:r>
              <w:rPr>
                <w:rFonts w:ascii="Calibri" w:hAnsi="Calibri"/>
                <w:sz w:val="20"/>
                <w:lang w:val="el-gr"/>
              </w:rPr>
              <w:t>Αναλογίες, ρυθμοί μεταβολής, δείκτες, λόγοι</w:t>
            </w:r>
          </w:p>
          <w:p>
            <w:pPr>
              <w:numPr>
                <w:ilvl w:val="0"/>
                <w:numId w:val="163"/>
              </w:numPr>
              <w:ind w:left="284" w:hanging="142"/>
              <w:rPr>
                <w:rFonts w:ascii="Calibri" w:hAnsi="Calibri"/>
                <w:sz w:val="20"/>
              </w:rPr>
            </w:pPr>
            <w:r>
              <w:rPr>
                <w:rFonts w:ascii="Calibri" w:hAnsi="Calibri"/>
                <w:sz w:val="20"/>
              </w:rPr>
              <w:t>Διαγνωστικά εργαλεία</w:t>
            </w:r>
          </w:p>
          <w:p>
            <w:pPr>
              <w:numPr>
                <w:ilvl w:val="0"/>
                <w:numId w:val="163"/>
              </w:numPr>
              <w:ind w:left="284" w:hanging="142"/>
              <w:rPr>
                <w:rFonts w:ascii="Calibri" w:hAnsi="Calibri"/>
                <w:sz w:val="20"/>
                <w:lang w:val="el-gr"/>
              </w:rPr>
            </w:pPr>
            <w:r>
              <w:rPr>
                <w:rFonts w:ascii="Calibri" w:hAnsi="Calibri"/>
                <w:sz w:val="20"/>
                <w:lang w:val="el-gr"/>
              </w:rPr>
              <w:t>Οργάνωση και περιγραφή των στατιστικών στοιχείων</w:t>
            </w:r>
          </w:p>
          <w:p>
            <w:pPr>
              <w:numPr>
                <w:ilvl w:val="0"/>
                <w:numId w:val="163"/>
              </w:numPr>
              <w:ind w:left="284" w:hanging="142"/>
              <w:rPr>
                <w:rFonts w:ascii="Calibri" w:hAnsi="Calibri"/>
                <w:sz w:val="20"/>
                <w:lang w:val="el-gr"/>
              </w:rPr>
            </w:pPr>
            <w:r>
              <w:rPr>
                <w:rFonts w:ascii="Calibri" w:hAnsi="Calibri"/>
                <w:sz w:val="20"/>
                <w:lang w:val="el-gr"/>
              </w:rPr>
              <w:t>Εισαγωγή στη χρήση Στατιστικών προγραμμάτων</w:t>
            </w:r>
          </w:p>
          <w:p>
            <w:pPr>
              <w:numPr>
                <w:ilvl w:val="0"/>
                <w:numId w:val="163"/>
              </w:numPr>
              <w:ind w:left="284" w:hanging="142"/>
              <w:rPr>
                <w:rFonts w:ascii="Calibri" w:hAnsi="Calibri"/>
                <w:sz w:val="20"/>
              </w:rPr>
            </w:pPr>
            <w:r>
              <w:rPr>
                <w:rFonts w:ascii="Calibri" w:hAnsi="Calibri"/>
                <w:sz w:val="20"/>
              </w:rPr>
              <w:t>Βασικοί νόμοι των πιθανοτήτων</w:t>
            </w:r>
          </w:p>
          <w:p>
            <w:pPr>
              <w:numPr>
                <w:ilvl w:val="0"/>
                <w:numId w:val="163"/>
              </w:numPr>
              <w:ind w:left="284" w:hanging="142"/>
              <w:rPr>
                <w:rFonts w:ascii="Calibri" w:hAnsi="Calibri"/>
                <w:sz w:val="20"/>
              </w:rPr>
            </w:pPr>
            <w:r>
              <w:rPr>
                <w:rFonts w:ascii="Calibri" w:hAnsi="Calibri"/>
                <w:sz w:val="20"/>
              </w:rPr>
              <w:t>Ανάλυση επιβίωσης</w:t>
            </w:r>
          </w:p>
          <w:p>
            <w:pPr>
              <w:numPr>
                <w:ilvl w:val="0"/>
                <w:numId w:val="163"/>
              </w:numPr>
              <w:ind w:left="284" w:hanging="142"/>
              <w:rPr>
                <w:rFonts w:ascii="Calibri" w:hAnsi="Calibri"/>
                <w:sz w:val="20"/>
              </w:rPr>
            </w:pPr>
            <w:r>
              <w:rPr>
                <w:rFonts w:ascii="Calibri" w:hAnsi="Calibri"/>
                <w:sz w:val="20"/>
                <w:lang w:val="el-gr"/>
              </w:rPr>
              <w:t xml:space="preserve">Κατανομές πιθανοτήτων διακριτών και συνεχών τυχαίων μεταβλητών. </w:t>
            </w:r>
            <w:r>
              <w:rPr>
                <w:rFonts w:ascii="Calibri" w:hAnsi="Calibri"/>
                <w:sz w:val="20"/>
              </w:rPr>
              <w:t>Θεώρημα Bayes</w:t>
            </w:r>
          </w:p>
          <w:p>
            <w:pPr>
              <w:numPr>
                <w:ilvl w:val="0"/>
                <w:numId w:val="163"/>
              </w:numPr>
              <w:ind w:left="284" w:hanging="142"/>
              <w:rPr>
                <w:rFonts w:ascii="Calibri" w:hAnsi="Calibri"/>
                <w:sz w:val="20"/>
              </w:rPr>
            </w:pPr>
            <w:r>
              <w:rPr>
                <w:rFonts w:ascii="Calibri" w:hAnsi="Calibri"/>
                <w:sz w:val="20"/>
              </w:rPr>
              <w:t>Σημειακές εκτιμήτριες</w:t>
            </w:r>
          </w:p>
          <w:p>
            <w:pPr>
              <w:numPr>
                <w:ilvl w:val="0"/>
                <w:numId w:val="163"/>
              </w:numPr>
              <w:ind w:left="284" w:hanging="142"/>
              <w:rPr>
                <w:rFonts w:ascii="Calibri" w:hAnsi="Calibri"/>
                <w:sz w:val="20"/>
              </w:rPr>
            </w:pPr>
            <w:r>
              <w:rPr>
                <w:rFonts w:ascii="Calibri" w:hAnsi="Calibri"/>
                <w:sz w:val="20"/>
              </w:rPr>
              <w:t>Διαστήματα εμπιστοσύνης</w:t>
            </w:r>
          </w:p>
          <w:p>
            <w:pPr>
              <w:numPr>
                <w:ilvl w:val="0"/>
                <w:numId w:val="163"/>
              </w:numPr>
              <w:ind w:left="284" w:hanging="142"/>
              <w:rPr>
                <w:rFonts w:ascii="Calibri" w:hAnsi="Calibri"/>
                <w:sz w:val="20"/>
              </w:rPr>
            </w:pPr>
            <w:r>
              <w:rPr>
                <w:rFonts w:ascii="Calibri" w:hAnsi="Calibri"/>
                <w:sz w:val="20"/>
              </w:rPr>
              <w:t>Έλεγχοι υποθέσεων ποσοτικών μεταβλητών</w:t>
            </w:r>
          </w:p>
          <w:p>
            <w:pPr>
              <w:numPr>
                <w:ilvl w:val="0"/>
                <w:numId w:val="163"/>
              </w:numPr>
              <w:ind w:left="284" w:hanging="142"/>
              <w:rPr>
                <w:rFonts w:ascii="Calibri" w:hAnsi="Calibri"/>
                <w:sz w:val="20"/>
              </w:rPr>
            </w:pPr>
            <w:r>
              <w:rPr>
                <w:rFonts w:ascii="Calibri" w:hAnsi="Calibri"/>
                <w:sz w:val="20"/>
              </w:rPr>
              <w:t>Έλεγχοι υποθέσεων ποιοτικών μεταβλητών</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30"/>
        <w:tabOrder w:val="0"/>
        <w:jc w:val="left"/>
        <w:tblInd w:w="0" w:type="dxa"/>
        <w:tblW w:w="8755" w:type="dxa"/>
      </w:tblPr>
      <w:tblGrid>
        <w:gridCol w:w="5495"/>
        <w:gridCol w:w="3260"/>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p>
            <w:pPr>
              <w:numPr>
                <w:ilvl w:val="0"/>
                <w:numId w:val="97"/>
              </w:numPr>
              <w:ind w:left="284" w:hanging="284"/>
              <w:rPr>
                <w:rFonts w:ascii="Calibri" w:hAnsi="Calibri" w:eastAsia="Calibri" w:cs="Calibri"/>
                <w:iCs/>
                <w:sz w:val="20"/>
                <w:lang w:val="el-gr"/>
              </w:rPr>
            </w:pPr>
            <w:r>
              <w:rPr>
                <w:rFonts w:ascii="Calibri" w:hAnsi="Calibri" w:eastAsia="Calibri" w:cs="Calibri"/>
                <w:iCs/>
                <w:sz w:val="20"/>
                <w:lang w:val="el-gr"/>
              </w:rPr>
              <w:t>Παραδόσεις στην τάξη</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3"/>
              </w:numPr>
              <w:ind w:left="284" w:hanging="284"/>
              <w:rPr>
                <w:rFonts w:ascii="Calibri" w:hAnsi="Calibri" w:cs="Calibri"/>
                <w:iCs/>
                <w:color w:val="auto"/>
                <w:sz w:val="20"/>
                <w:szCs w:val="20"/>
              </w:rPr>
            </w:pPr>
            <w:r>
              <w:rPr>
                <w:rStyle w:val="char34"/>
                <w:rFonts w:ascii="Calibri" w:hAnsi="Calibri" w:cs="Calibri"/>
                <w:color w:val="auto"/>
              </w:rPr>
              <w:t xml:space="preserve">Υποστήριξη μαθησιακής διαδικασίας μέσω της ηλεκτρονικής πλατφόρμας </w:t>
            </w:r>
            <w:r>
              <w:rPr>
                <w:rStyle w:val="char34"/>
                <w:rFonts w:ascii="Calibri" w:hAnsi="Calibri" w:cs="Calibri"/>
                <w:color w:val="auto"/>
                <w:lang w:val="en-us"/>
              </w:rPr>
              <w:t>e</w:t>
            </w:r>
            <w:r>
              <w:rPr>
                <w:rStyle w:val="char34"/>
                <w:rFonts w:ascii="Calibri" w:hAnsi="Calibri" w:cs="Calibri"/>
                <w:color w:val="auto"/>
              </w:rPr>
              <w:t>-</w:t>
            </w:r>
            <w:r>
              <w:rPr>
                <w:rStyle w:val="char34"/>
                <w:rFonts w:ascii="Calibri" w:hAnsi="Calibri" w:cs="Calibri"/>
                <w:color w:val="auto"/>
                <w:lang w:val="en-us"/>
              </w:rPr>
              <w:t>class</w:t>
            </w:r>
            <w:r>
              <w:rPr>
                <w:rFonts w:ascii="Calibri" w:hAnsi="Calibri" w:cs="Calibri"/>
                <w:iCs/>
                <w:color w:val="auto"/>
                <w:sz w:val="20"/>
                <w:szCs w:val="20"/>
              </w:rPr>
            </w:r>
          </w:p>
          <w:p>
            <w:pPr>
              <w:pStyle w:val="para16"/>
              <w:numPr>
                <w:ilvl w:val="0"/>
                <w:numId w:val="13"/>
              </w:numPr>
              <w:ind w:left="284" w:hanging="284"/>
              <w:rPr>
                <w:rFonts w:ascii="Calibri" w:hAnsi="Calibri" w:cs="Calibri"/>
                <w:iCs/>
                <w:color w:val="auto"/>
                <w:sz w:val="20"/>
                <w:szCs w:val="20"/>
              </w:rPr>
            </w:pPr>
            <w:r>
              <w:rPr>
                <w:rStyle w:val="char34"/>
                <w:rFonts w:ascii="Calibri" w:hAnsi="Calibri" w:cs="Calibri"/>
                <w:color w:val="auto"/>
              </w:rPr>
              <w:t xml:space="preserve">Χρησιμοποιείται εγχειρίδιο χρήσης του Στατιστικού Λογισμικού </w:t>
            </w:r>
            <w:r>
              <w:rPr>
                <w:rStyle w:val="char34"/>
                <w:rFonts w:ascii="Calibri" w:hAnsi="Calibri" w:cs="Calibri"/>
                <w:color w:val="auto"/>
                <w:lang w:val="en-us"/>
              </w:rPr>
              <w:t>SPSS</w:t>
            </w:r>
            <w:r>
              <w:rPr>
                <w:rFonts w:ascii="Calibri" w:hAnsi="Calibri" w:cs="Calibri"/>
                <w:iCs/>
                <w:color w:val="auto"/>
                <w:sz w:val="20"/>
                <w:szCs w:val="20"/>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49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b/>
                <w:i/>
                <w:sz w:val="20"/>
                <w:lang w:val="el-gr"/>
              </w:rPr>
            </w:pPr>
            <w:r>
              <w:rPr>
                <w:rFonts w:ascii="Calibri" w:hAnsi="Calibri" w:cs="Calibri"/>
                <w:b/>
                <w:i/>
                <w:sz w:val="20"/>
                <w:lang w:val="el-gr"/>
              </w:rPr>
              <w:t>Δραστηριότητα</w:t>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b/>
                <w:i/>
                <w:sz w:val="20"/>
              </w:rPr>
            </w:pPr>
            <w:r>
              <w:rPr>
                <w:rFonts w:ascii="Calibri" w:hAnsi="Calibri" w:cs="Calibri"/>
                <w:b/>
                <w:i/>
                <w:sz w:val="20"/>
              </w:rPr>
              <w:t>Φόρτος Εργασίας Εξαμήνου</w:t>
            </w:r>
            <w:r>
              <w:rPr>
                <w:rFonts w:ascii="Calibri" w:hAnsi="Calibri" w:cs="Calibri"/>
                <w:b/>
                <w:i/>
                <w:sz w:val="20"/>
                <w:lang w:val="el-gr"/>
              </w:rPr>
              <w:t xml:space="preserve"> (ώρες)</w:t>
            </w:r>
            <w:r>
              <w:rPr>
                <w:rFonts w:ascii="Calibri" w:hAnsi="Calibri" w:cs="Calibri"/>
                <w:b/>
                <w:i/>
                <w:sz w:val="20"/>
              </w:rPr>
            </w:r>
          </w:p>
        </w:tc>
      </w:tr>
      <w:tr>
        <w:trPr>
          <w:trHeight w:val="0" w:hRule="auto"/>
        </w:trPr>
        <w:tc>
          <w:tcPr>
            <w:tcW w:w="549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rPr>
            </w:pPr>
            <w:r>
              <w:rPr>
                <w:rFonts w:ascii="Calibri" w:hAnsi="Calibri" w:cs="Calibri"/>
                <w:iCs/>
                <w:sz w:val="20"/>
                <w:lang w:val="el-gr"/>
              </w:rPr>
              <w:t>Διαλέξεις</w:t>
            </w:r>
            <w:r>
              <w:rPr>
                <w:rFonts w:ascii="Calibri" w:hAnsi="Calibri" w:cs="Calibri"/>
                <w:iCs/>
                <w:sz w:val="20"/>
              </w:rPr>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cs="Calibri"/>
                <w:sz w:val="20"/>
              </w:rPr>
            </w:pPr>
            <w:r>
              <w:rPr>
                <w:rFonts w:ascii="Calibri" w:hAnsi="Calibri" w:cs="Calibri"/>
                <w:sz w:val="20"/>
              </w:rPr>
              <w:t>26</w:t>
            </w:r>
          </w:p>
        </w:tc>
      </w:tr>
      <w:tr>
        <w:trPr>
          <w:trHeight w:val="0" w:hRule="auto"/>
        </w:trPr>
        <w:tc>
          <w:tcPr>
            <w:tcW w:w="549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cs="Calibri"/>
                <w:iCs/>
                <w:sz w:val="20"/>
                <w:lang w:val="el-gr"/>
              </w:rPr>
              <w:t>Συζήτηση περιστατικών</w:t>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cs="Calibri"/>
                <w:sz w:val="20"/>
              </w:rPr>
            </w:pPr>
            <w:r>
              <w:rPr>
                <w:rFonts w:ascii="Calibri" w:hAnsi="Calibri" w:cs="Calibri"/>
                <w:sz w:val="20"/>
              </w:rPr>
              <w:t>13</w:t>
            </w:r>
          </w:p>
        </w:tc>
      </w:tr>
      <w:tr>
        <w:trPr>
          <w:trHeight w:val="0" w:hRule="auto"/>
        </w:trPr>
        <w:tc>
          <w:tcPr>
            <w:tcW w:w="549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cs="Calibri"/>
                <w:iCs/>
                <w:sz w:val="20"/>
                <w:lang w:val="el-gr"/>
              </w:rPr>
              <w:t>Αυτοτελής μελέτη περιστατικών – γραπτή αναφορά</w:t>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cs="Calibri"/>
                <w:sz w:val="20"/>
              </w:rPr>
            </w:pPr>
            <w:r>
              <w:rPr>
                <w:rFonts w:ascii="Calibri" w:hAnsi="Calibri" w:cs="Calibri"/>
                <w:sz w:val="20"/>
              </w:rPr>
              <w:t>41</w:t>
            </w:r>
          </w:p>
        </w:tc>
      </w:tr>
      <w:tr>
        <w:trPr>
          <w:trHeight w:val="0" w:hRule="auto"/>
        </w:trPr>
        <w:tc>
          <w:tcPr>
            <w:tcW w:w="549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rPr>
            </w:pPr>
            <w:r>
              <w:rPr>
                <w:rFonts w:ascii="Calibri" w:hAnsi="Calibri" w:cs="Calibri"/>
                <w:iCs/>
                <w:sz w:val="20"/>
                <w:lang w:val="el-gr"/>
              </w:rPr>
              <w:t>Αυτοτελής μελέτη</w:t>
            </w:r>
            <w:r>
              <w:rPr>
                <w:rFonts w:ascii="Calibri" w:hAnsi="Calibri" w:cs="Calibri"/>
                <w:iCs/>
                <w:sz w:val="20"/>
              </w:rPr>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cs="Calibri"/>
                <w:sz w:val="20"/>
                <w:lang w:val="el-gr"/>
              </w:rPr>
            </w:pPr>
            <w:r>
              <w:rPr>
                <w:rFonts w:ascii="Calibri" w:hAnsi="Calibri" w:cs="Calibri"/>
                <w:sz w:val="20"/>
                <w:lang w:val="el-gr"/>
              </w:rPr>
              <w:t>45</w:t>
            </w:r>
          </w:p>
        </w:tc>
      </w:tr>
      <w:tr>
        <w:trPr>
          <w:trHeight w:val="0" w:hRule="auto"/>
        </w:trPr>
        <w:tc>
          <w:tcPr>
            <w:tcW w:w="549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cs="Calibri"/>
                <w:iCs/>
                <w:sz w:val="20"/>
                <w:lang w:val="el-gr"/>
              </w:rPr>
            </w:pPr>
            <w:r>
              <w:rPr>
                <w:rFonts w:ascii="Calibri" w:hAnsi="Calibri" w:cs="Calibri"/>
                <w:iCs/>
                <w:sz w:val="20"/>
                <w:lang w:val="el-gr"/>
              </w:rPr>
              <w:t xml:space="preserve">Σύνολο </w:t>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cs="Calibri"/>
                <w:sz w:val="20"/>
                <w:lang w:val="el-gr"/>
              </w:rPr>
            </w:pPr>
            <w:r>
              <w:rPr>
                <w:rFonts w:ascii="Calibri" w:hAnsi="Calibri" w:cs="Calibri"/>
                <w:sz w:val="20"/>
                <w:lang w:val="el-gr"/>
              </w:rPr>
              <w:t>125</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iCs/>
                <w:sz w:val="20"/>
                <w:lang w:val="el-gr"/>
              </w:rPr>
            </w:pPr>
            <w:r>
              <w:rPr>
                <w:rFonts w:ascii="Calibri" w:hAnsi="Calibri"/>
                <w:iCs/>
                <w:sz w:val="20"/>
                <w:lang w:val="el-gr"/>
              </w:rPr>
              <w:t>Γραπτή τελική εξέταση (100%) που περιλαμβάνει:</w:t>
            </w:r>
          </w:p>
          <w:p>
            <w:pPr>
              <w:numPr>
                <w:ilvl w:val="0"/>
                <w:numId w:val="104"/>
              </w:numPr>
              <w:ind w:left="284" w:hanging="142"/>
              <w:rPr>
                <w:rFonts w:ascii="Calibri" w:hAnsi="Calibri"/>
                <w:iCs/>
                <w:sz w:val="20"/>
                <w:lang w:val="el-gr"/>
              </w:rPr>
            </w:pPr>
            <w:r>
              <w:rPr>
                <w:rFonts w:ascii="Calibri" w:hAnsi="Calibri"/>
                <w:iCs/>
                <w:sz w:val="20"/>
                <w:lang w:val="el-gr"/>
              </w:rPr>
              <w:t>Ερωτήσεις ανάπτυξης</w:t>
            </w:r>
          </w:p>
          <w:p>
            <w:pPr>
              <w:numPr>
                <w:ilvl w:val="0"/>
                <w:numId w:val="104"/>
              </w:numPr>
              <w:ind w:left="284" w:hanging="142"/>
              <w:rPr>
                <w:rFonts w:ascii="Calibri" w:hAnsi="Calibri"/>
                <w:iCs/>
                <w:sz w:val="20"/>
                <w:lang w:val="el-gr"/>
              </w:rPr>
            </w:pPr>
            <w:r>
              <w:rPr>
                <w:rFonts w:ascii="Calibri" w:hAnsi="Calibri"/>
                <w:iCs/>
                <w:sz w:val="20"/>
                <w:lang w:val="el-gr"/>
              </w:rPr>
              <w:t>Ερμηνεία στατιστικών αποτελεσμάτων</w:t>
            </w:r>
          </w:p>
          <w:p>
            <w:pPr>
              <w:pStyle w:val="para16"/>
              <w:numPr>
                <w:ilvl w:val="0"/>
                <w:numId w:val="104"/>
              </w:numPr>
              <w:ind w:left="284" w:hanging="142"/>
              <w:rPr>
                <w:rFonts w:ascii="Calibri" w:hAnsi="Calibri" w:cs="Calibri"/>
                <w:iCs/>
                <w:color w:val="auto"/>
                <w:sz w:val="20"/>
                <w:szCs w:val="20"/>
              </w:rPr>
            </w:pPr>
            <w:r>
              <w:rPr>
                <w:rFonts w:ascii="Calibri" w:hAnsi="Calibri" w:cs="Calibri"/>
                <w:iCs/>
                <w:color w:val="auto"/>
                <w:sz w:val="20"/>
              </w:rPr>
              <w:t>Ανάδειξη κριτικής σκέψης</w:t>
            </w:r>
            <w:r>
              <w:rPr>
                <w:rFonts w:ascii="Calibri" w:hAnsi="Calibri" w:cs="Calibri"/>
                <w:iCs/>
                <w:color w:val="auto"/>
                <w:sz w:val="20"/>
                <w:szCs w:val="20"/>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31"/>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07"/>
              </w:numPr>
              <w:ind w:left="284" w:hanging="284"/>
              <w:rPr>
                <w:rFonts w:ascii="Calibri" w:hAnsi="Calibri"/>
                <w:bCs/>
                <w:sz w:val="20"/>
              </w:rPr>
            </w:pPr>
            <w:r>
              <w:rPr>
                <w:rFonts w:ascii="Calibri" w:hAnsi="Calibri"/>
                <w:bCs/>
                <w:sz w:val="20"/>
                <w:lang w:val="el-gr"/>
              </w:rPr>
              <w:t xml:space="preserve">«Βιοστατιστική» των Βασ. Σταυρινού &amp; Δημ. </w:t>
            </w:r>
            <w:r>
              <w:rPr>
                <w:rFonts w:ascii="Calibri" w:hAnsi="Calibri"/>
                <w:bCs/>
                <w:sz w:val="20"/>
              </w:rPr>
              <w:t>Παναγιωτάκου, εκδόσεις Gutenberg, 2007</w:t>
            </w:r>
            <w:r>
              <w:rPr>
                <w:rFonts w:ascii="Calibri" w:hAnsi="Calibri"/>
                <w:bCs/>
                <w:sz w:val="20"/>
                <w:lang w:val="el-gr"/>
              </w:rPr>
              <w:t>.</w:t>
            </w:r>
            <w:r>
              <w:rPr>
                <w:rFonts w:ascii="Calibri" w:hAnsi="Calibri"/>
                <w:bCs/>
                <w:sz w:val="20"/>
              </w:rPr>
            </w:r>
          </w:p>
          <w:p>
            <w:pPr>
              <w:pStyle w:val="para16"/>
              <w:numPr>
                <w:ilvl w:val="0"/>
                <w:numId w:val="107"/>
              </w:numPr>
              <w:ind w:left="284" w:hanging="284"/>
              <w:rPr>
                <w:rFonts w:ascii="Calibri" w:hAnsi="Calibri" w:cs="Calibri"/>
                <w:color w:val="auto"/>
                <w:sz w:val="20"/>
                <w:szCs w:val="20"/>
              </w:rPr>
            </w:pPr>
            <w:r>
              <w:rPr>
                <w:rFonts w:ascii="Calibri" w:hAnsi="Calibri" w:cs="Calibri"/>
                <w:bCs/>
                <w:color w:val="auto"/>
                <w:sz w:val="20"/>
              </w:rPr>
              <w:t>«Αρχές Βιοστατιστικής» (μτφ Ο. Δαφνή), εκδόσεις ΙΩΝ, 2005.</w:t>
            </w:r>
            <w:r>
              <w:rPr>
                <w:rFonts w:ascii="Calibri" w:hAnsi="Calibri" w:cs="Calibri"/>
                <w:color w:val="auto"/>
                <w:sz w:val="20"/>
                <w:szCs w:val="20"/>
              </w:rPr>
            </w:r>
          </w:p>
        </w:tc>
      </w:tr>
    </w:tbl>
    <w:p>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ΞΕΝΗ ΓΛΩΣΣΑ Ι</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32"/>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ΞΓ0101</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Αγγλικά:</w:t>
            </w:r>
            <w:r>
              <w:rPr>
                <w:rFonts w:ascii="Calibri" w:hAnsi="Calibri"/>
                <w:sz w:val="20"/>
                <w:lang w:val="el-gr"/>
              </w:rPr>
              <w:t xml:space="preserve">         Αιγινίτου Βιολέτα, </w:t>
            </w:r>
            <w:r>
              <w:rPr>
                <w:rFonts w:ascii="Calibri" w:hAnsi="Calibri"/>
                <w:sz w:val="20"/>
                <w:lang w:val="de-de"/>
              </w:rPr>
              <w:t>PhD</w:t>
            </w:r>
            <w:r>
              <w:rPr>
                <w:rFonts w:ascii="Calibri" w:hAnsi="Calibri"/>
                <w:sz w:val="20"/>
                <w:lang w:val="el-gr"/>
              </w:rPr>
              <w:t xml:space="preserve"> – ΕΕΠ</w:t>
            </w:r>
            <w:r>
              <w:rPr>
                <w:rFonts w:ascii="Calibri" w:hAnsi="Calibri"/>
                <w:sz w:val="20"/>
                <w:lang w:val="el-gr"/>
              </w:rPr>
            </w:r>
          </w:p>
          <w:p>
            <w:pPr>
              <w:ind w:left="742"/>
              <w:rPr>
                <w:rFonts w:ascii="Calibri" w:hAnsi="Calibri"/>
                <w:sz w:val="20"/>
                <w:lang w:val="el-gr"/>
              </w:rPr>
            </w:pPr>
            <w:r>
              <w:rPr>
                <w:rFonts w:ascii="Calibri" w:hAnsi="Calibri"/>
                <w:sz w:val="20"/>
                <w:lang w:val="el-gr"/>
              </w:rPr>
              <w:t xml:space="preserve">        Βλαχογιάννη Νεκταρία,Μ.Α  – ΕΕΠ </w:t>
            </w:r>
          </w:p>
          <w:p>
            <w:pPr>
              <w:ind w:left="742" w:hanging="742"/>
              <w:rPr>
                <w:rFonts w:ascii="Calibri" w:hAnsi="Calibri"/>
                <w:sz w:val="20"/>
                <w:lang w:val="el-gr"/>
              </w:rPr>
            </w:pPr>
            <w:r>
              <w:rPr>
                <w:rFonts w:ascii="Calibri" w:hAnsi="Calibri"/>
                <w:b/>
                <w:sz w:val="20"/>
                <w:lang w:val="el-gr"/>
              </w:rPr>
              <w:t xml:space="preserve">Γαλλικά: </w:t>
            </w:r>
            <w:r>
              <w:rPr>
                <w:rFonts w:ascii="Calibri" w:hAnsi="Calibri"/>
                <w:sz w:val="20"/>
                <w:lang w:val="el-gr"/>
              </w:rPr>
              <w:t xml:space="preserve">       Ζησιμοπούλου Αθανασία, </w:t>
            </w:r>
            <w:r>
              <w:rPr>
                <w:rFonts w:ascii="Calibri" w:hAnsi="Calibri"/>
                <w:sz w:val="20"/>
              </w:rPr>
              <w:t>PhD</w:t>
            </w:r>
            <w:r>
              <w:rPr>
                <w:rFonts w:ascii="Calibri" w:hAnsi="Calibri"/>
                <w:sz w:val="20"/>
                <w:lang w:val="el-gr"/>
              </w:rPr>
              <w:t xml:space="preserve">  – ΕΕΠ </w:t>
            </w:r>
            <w:r>
              <w:rPr>
                <w:rFonts w:ascii="Calibri" w:hAnsi="Calibri"/>
                <w:sz w:val="20"/>
                <w:lang w:val="el-gr"/>
              </w:rPr>
            </w:r>
          </w:p>
          <w:p>
            <w:pPr>
              <w:rPr>
                <w:rFonts w:ascii="Calibri" w:hAnsi="Calibri"/>
                <w:sz w:val="20"/>
                <w:lang w:val="el-gr"/>
              </w:rPr>
            </w:pPr>
            <w:r>
              <w:rPr>
                <w:rFonts w:ascii="Calibri" w:hAnsi="Calibri"/>
                <w:b/>
                <w:sz w:val="20"/>
                <w:lang w:val="el-gr"/>
              </w:rPr>
              <w:t xml:space="preserve">Γερμανικά: </w:t>
            </w:r>
            <w:r>
              <w:rPr>
                <w:rFonts w:ascii="Calibri" w:hAnsi="Calibri"/>
                <w:sz w:val="20"/>
                <w:lang w:val="el-gr"/>
              </w:rPr>
              <w:t xml:space="preserve">  Ζενάκου Ελένη, </w:t>
            </w:r>
            <w:r>
              <w:rPr>
                <w:rFonts w:ascii="Calibri" w:hAnsi="Calibri"/>
                <w:sz w:val="20"/>
                <w:lang w:val="de-de"/>
              </w:rPr>
              <w:t>PhD</w:t>
            </w:r>
            <w:r>
              <w:rPr>
                <w:rFonts w:ascii="Calibri" w:hAnsi="Calibri"/>
                <w:sz w:val="20"/>
                <w:lang w:val="el-gr"/>
              </w:rPr>
              <w:t xml:space="preserve"> -  – ΕΕΠ </w:t>
            </w:r>
            <w:r>
              <w:rPr>
                <w:rFonts w:ascii="Calibri" w:hAnsi="Calibri"/>
                <w:sz w:val="20"/>
                <w:lang w:val="el-gr"/>
              </w:rPr>
            </w:r>
          </w:p>
          <w:p>
            <w:pPr>
              <w:ind w:left="1026"/>
              <w:rPr>
                <w:rFonts w:ascii="Calibri" w:hAnsi="Calibri"/>
                <w:b/>
                <w:sz w:val="20"/>
                <w:lang w:val="el-gr"/>
              </w:rPr>
            </w:pPr>
            <w:r>
              <w:rPr>
                <w:rFonts w:ascii="Calibri" w:hAnsi="Calibri"/>
                <w:sz w:val="20"/>
                <w:lang w:val="el-gr"/>
              </w:rPr>
              <w:t xml:space="preserve"> Μαναήλογλου Ελευθερία,</w:t>
            </w:r>
            <w:r>
              <w:rPr>
                <w:rFonts w:ascii="Calibri" w:hAnsi="Calibri"/>
                <w:sz w:val="20"/>
              </w:rPr>
              <w:t>M</w:t>
            </w:r>
            <w:r>
              <w:rPr>
                <w:rFonts w:ascii="Calibri" w:hAnsi="Calibri"/>
                <w:sz w:val="20"/>
                <w:lang w:val="el-gr"/>
              </w:rPr>
              <w:t>.</w:t>
            </w:r>
            <w:r>
              <w:rPr>
                <w:rFonts w:ascii="Calibri" w:hAnsi="Calibri"/>
                <w:sz w:val="20"/>
              </w:rPr>
              <w:t>Ed</w:t>
            </w:r>
            <w:r>
              <w:rPr>
                <w:rFonts w:ascii="Calibri" w:hAnsi="Calibri"/>
                <w:sz w:val="20"/>
                <w:lang w:val="el-gr"/>
              </w:rPr>
              <w:t>. ΕΕΠ</w:t>
            </w:r>
            <w:r>
              <w:rPr>
                <w:rFonts w:ascii="Calibri" w:hAnsi="Calibri"/>
                <w:b/>
                <w:sz w:val="20"/>
                <w:lang w:val="el-gr"/>
              </w:rPr>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Διαλέξεις</w:t>
            </w:r>
            <w:r>
              <w:rPr>
                <w:rFonts w:ascii="Calibri" w:hAnsi="Calibri"/>
                <w:sz w:val="20"/>
              </w:rPr>
              <w:t xml:space="preserve">, </w:t>
            </w:r>
            <w:r>
              <w:rPr>
                <w:rFonts w:ascii="Calibri" w:hAnsi="Calibri"/>
                <w:sz w:val="20"/>
                <w:lang w:val="el-gr"/>
              </w:rPr>
              <w:t>σεμινάρια</w:t>
            </w:r>
            <w:r>
              <w:rPr>
                <w:rFonts w:ascii="Calibri" w:hAnsi="Calibri"/>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3</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3</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20"/>
                <w:lang w:val="el-gr"/>
              </w:rPr>
            </w:pPr>
            <w:r>
              <w:rPr>
                <w:rFonts w:ascii="Calibri" w:hAnsi="Calibri"/>
                <w:b/>
                <w:sz w:val="20"/>
                <w:lang w:val="el-gr"/>
              </w:rPr>
              <w:t>ΤΥΠΟΣ ΜΑΘΗΜΑΤΟΣ</w:t>
            </w:r>
            <w:r>
              <w:rPr>
                <w:rFonts w:ascii="Calibri" w:hAnsi="Calibri"/>
                <w:i/>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Γενικών Γνώσεων (έμφαση στην επιστημονική περιοχή)</w:t>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both"/>
              <w:rPr>
                <w:rFonts w:ascii="Calibri" w:hAnsi="Calibri"/>
                <w:sz w:val="20"/>
                <w:lang w:val="el-gr"/>
              </w:rPr>
            </w:pPr>
            <w:r>
              <w:rPr>
                <w:rFonts w:ascii="Calibri" w:hAnsi="Calibri"/>
                <w:sz w:val="20"/>
                <w:lang w:val="el-gr"/>
              </w:rPr>
              <w:t>Δεν υπάρχουν προαπαιτούμενα μαθήματα, αλλά η εγγραφή των φοιτητών στην εκάστοτε γλώσσα έχει προϋποθέσεις.</w:t>
            </w:r>
          </w:p>
        </w:tc>
      </w:tr>
      <w:tr>
        <w:trPr>
          <w:trHeight w:val="203" w:hRule="atLeast"/>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both"/>
              <w:rPr>
                <w:rFonts w:ascii="Calibri" w:hAnsi="Calibri"/>
                <w:sz w:val="20"/>
                <w:lang w:val="el-gr"/>
              </w:rPr>
            </w:pPr>
            <w:r>
              <w:rPr>
                <w:rFonts w:ascii="Calibri" w:hAnsi="Calibri"/>
                <w:b/>
                <w:sz w:val="20"/>
                <w:lang w:val="el-gr"/>
              </w:rPr>
              <w:t>ΠΡΟΫΠΟΘΕΣΕΙΣ ΕΓΓΡΑΦΗΣ ΑΝΑ ΓΛΩΣΣΑ</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spacing/>
              <w:jc w:val="both"/>
              <w:rPr>
                <w:rFonts w:ascii="Calibri" w:hAnsi="Calibri" w:cs="Calibri"/>
                <w:b/>
                <w:sz w:val="20"/>
                <w:u w:color="auto" w:val="single"/>
                <w:lang w:val="el-gr"/>
              </w:rPr>
            </w:pPr>
            <w:r>
              <w:rPr>
                <w:rFonts w:ascii="Calibri" w:hAnsi="Calibri" w:cs="Calibri"/>
                <w:b/>
                <w:sz w:val="20"/>
                <w:u w:color="auto" w:val="single"/>
                <w:lang w:val="el-gr"/>
              </w:rPr>
              <w:t>Αγγλικά για Ειδικούς και Ακαδημαϊκούς σκοπούς Επίπεδο Προχωρημένο (Β2-Γ1)</w:t>
            </w:r>
          </w:p>
          <w:p>
            <w:pPr>
              <w:ind w:left="142" w:hanging="142"/>
              <w:spacing/>
              <w:jc w:val="both"/>
              <w:rPr>
                <w:rFonts w:ascii="Calibri" w:hAnsi="Calibri" w:cs="Calibri"/>
                <w:sz w:val="20"/>
                <w:u w:color="auto" w:val="single"/>
                <w:lang w:val="el-gr"/>
              </w:rPr>
            </w:pPr>
            <w:r>
              <w:rPr>
                <w:rFonts w:ascii="Calibri" w:hAnsi="Calibri" w:cs="Calibri"/>
                <w:sz w:val="20"/>
                <w:lang w:val="el-gr"/>
              </w:rPr>
              <w:t xml:space="preserve">Οι φοιτητές που θα παρακολουθήσουν το μάθημα χρειάζεται να έχουν γνώσεις γενικών Αγγλικών τουλάχιστον πέντε - έξι χρόνων (επιπέδα </w:t>
            </w:r>
            <w:r>
              <w:rPr>
                <w:rFonts w:ascii="Calibri" w:hAnsi="Calibri" w:cs="Calibri"/>
                <w:sz w:val="20"/>
              </w:rPr>
              <w:t>B</w:t>
            </w:r>
            <w:r>
              <w:rPr>
                <w:rFonts w:ascii="Calibri" w:hAnsi="Calibri" w:cs="Calibri"/>
                <w:sz w:val="20"/>
                <w:lang w:val="el-gr"/>
              </w:rPr>
              <w:t>2 – Γ1) και πρέπει να προσκομίσουν τα πτυχία των Αγγλικών μαζί με την αίτηση κατάταξής τους</w:t>
            </w:r>
            <w:r>
              <w:rPr>
                <w:rFonts w:ascii="Calibri" w:hAnsi="Calibri" w:cs="Calibri"/>
                <w:b/>
                <w:bCs/>
                <w:sz w:val="20"/>
                <w:lang w:val="el-gr"/>
              </w:rPr>
              <w:t xml:space="preserve">. </w:t>
            </w:r>
            <w:r>
              <w:rPr>
                <w:rFonts w:ascii="Calibri" w:hAnsi="Calibri" w:cs="Calibri"/>
                <w:sz w:val="20"/>
                <w:u w:color="auto" w:val="single"/>
                <w:lang w:val="el-gr"/>
              </w:rPr>
              <w:t>Όσοι όμως από αυτούς δεν έχουν αποκτήσει κάποιο πτυχίο στα Αγγλικά και επιθυμούν να παρακολουθήσουν την συγκεκριμένη γλώσσα πρέπει να εξεταστούν στα Αγγλικά (</w:t>
            </w:r>
            <w:r>
              <w:rPr>
                <w:rFonts w:ascii="Calibri" w:hAnsi="Calibri" w:cs="Calibri"/>
                <w:sz w:val="20"/>
                <w:u w:color="auto" w:val="single"/>
              </w:rPr>
              <w:t>Placement</w:t>
            </w:r>
            <w:r>
              <w:rPr>
                <w:rFonts w:ascii="Calibri" w:hAnsi="Calibri" w:cs="Calibri"/>
                <w:sz w:val="20"/>
                <w:u w:color="auto" w:val="single"/>
                <w:lang w:val="el-gr"/>
              </w:rPr>
              <w:t xml:space="preserve"> </w:t>
            </w:r>
            <w:r>
              <w:rPr>
                <w:rFonts w:ascii="Calibri" w:hAnsi="Calibri" w:cs="Calibri"/>
                <w:sz w:val="20"/>
                <w:u w:color="auto" w:val="single"/>
              </w:rPr>
              <w:t>test</w:t>
            </w:r>
            <w:r>
              <w:rPr>
                <w:rFonts w:ascii="Calibri" w:hAnsi="Calibri" w:cs="Calibri"/>
                <w:sz w:val="20"/>
                <w:u w:color="auto" w:val="single"/>
                <w:lang w:val="el-gr"/>
              </w:rPr>
              <w:t>) την ημέρα έναρξης του μαθήματος.</w:t>
            </w:r>
            <w:r>
              <w:rPr>
                <w:rFonts w:ascii="Calibri" w:hAnsi="Calibri" w:cs="Calibri"/>
                <w:sz w:val="20"/>
                <w:u w:color="auto" w:val="single"/>
                <w:lang w:val="el-gr"/>
              </w:rPr>
            </w:r>
          </w:p>
          <w:p>
            <w:pPr>
              <w:ind w:left="142" w:hanging="142"/>
              <w:spacing/>
              <w:jc w:val="both"/>
              <w:rPr>
                <w:b/>
                <w:bCs/>
                <w:sz w:val="22"/>
                <w:szCs w:val="22"/>
                <w:u w:color="auto" w:val="single"/>
                <w:lang w:val="el-gr"/>
              </w:rPr>
            </w:pPr>
            <w:r>
              <w:rPr>
                <w:rFonts w:ascii="Calibri" w:hAnsi="Calibri" w:cs="Calibri"/>
                <w:b/>
                <w:sz w:val="20"/>
                <w:u w:color="auto" w:val="single"/>
                <w:lang w:val="el-gr"/>
              </w:rPr>
              <w:t xml:space="preserve">Αγγλικά για Ειδικούς και Ακαδημαϊκούς σκοπούς Επίπεδο Προχωρημένο (Γ2) </w:t>
            </w:r>
            <w:r>
              <w:rPr>
                <w:rFonts w:ascii="Calibri" w:hAnsi="Calibri" w:cs="Calibri"/>
                <w:b/>
                <w:sz w:val="20"/>
                <w:u w:color="auto" w:val="single"/>
              </w:rPr>
              <w:t>Portfoglio</w:t>
            </w:r>
            <w:r>
              <w:rPr>
                <w:rStyle w:val="char34"/>
                <w:bCs/>
                <w:sz w:val="22"/>
                <w:szCs w:val="22"/>
                <w:u w:color="auto" w:val="single"/>
                <w:lang w:val="el-gr"/>
              </w:rPr>
              <w:t xml:space="preserve"> </w:t>
            </w:r>
            <w:r>
              <w:rPr>
                <w:b/>
                <w:bCs/>
                <w:sz w:val="22"/>
                <w:szCs w:val="22"/>
                <w:u w:color="auto" w:val="single"/>
                <w:lang w:val="el-gr"/>
              </w:rPr>
            </w:r>
          </w:p>
          <w:p>
            <w:pPr>
              <w:ind w:left="142" w:hanging="142"/>
              <w:spacing/>
              <w:jc w:val="both"/>
              <w:rPr>
                <w:rFonts w:ascii="Calibri" w:hAnsi="Calibri" w:cs="Calibri"/>
                <w:sz w:val="20"/>
                <w:u w:color="auto" w:val="single"/>
                <w:lang w:val="el-gr"/>
              </w:rPr>
            </w:pPr>
            <w:r>
              <w:rPr>
                <w:rFonts w:ascii="Calibri" w:hAnsi="Calibri" w:cs="Calibri"/>
                <w:sz w:val="20"/>
                <w:lang w:val="el-gr"/>
              </w:rPr>
              <w:t xml:space="preserve">Οι φοιτητές χρειάζεται να έχουν πρόσφατο πτυχίο επιπέδου Γ2 ( των τελευταίων τριών ετών απο την ημερομηνία αίτησής τους) το οποίο πρέπει να προσκομίσουν μαζί με την αίτησή τους. </w:t>
            </w:r>
            <w:r>
              <w:rPr>
                <w:rFonts w:ascii="Calibri" w:hAnsi="Calibri" w:cs="Calibri"/>
                <w:sz w:val="20"/>
                <w:u w:color="auto" w:val="single"/>
                <w:lang w:val="el-gr"/>
              </w:rPr>
            </w:r>
          </w:p>
          <w:p>
            <w:pPr>
              <w:ind w:left="142" w:hanging="142"/>
              <w:spacing/>
              <w:jc w:val="both"/>
              <w:rPr>
                <w:rFonts w:ascii="Calibri" w:hAnsi="Calibri" w:cs="Calibri"/>
                <w:b/>
                <w:sz w:val="20"/>
                <w:u w:color="auto" w:val="single"/>
                <w:lang w:val="el-gr"/>
              </w:rPr>
            </w:pPr>
            <w:r>
              <w:rPr>
                <w:rFonts w:ascii="Calibri" w:hAnsi="Calibri" w:cs="Calibri"/>
                <w:b/>
                <w:sz w:val="20"/>
                <w:u w:color="auto" w:val="single"/>
                <w:lang w:val="el-gr"/>
              </w:rPr>
              <w:t>Γαλλικά - Επίπεδο: Μεσαίο (</w:t>
            </w:r>
            <w:r>
              <w:rPr>
                <w:rFonts w:ascii="Calibri" w:hAnsi="Calibri" w:cs="Calibri"/>
                <w:b/>
                <w:sz w:val="20"/>
                <w:u w:color="auto" w:val="single"/>
              </w:rPr>
              <w:t>B</w:t>
            </w:r>
            <w:r>
              <w:rPr>
                <w:rFonts w:ascii="Calibri" w:hAnsi="Calibri" w:cs="Calibri"/>
                <w:b/>
                <w:sz w:val="20"/>
                <w:u w:color="auto" w:val="single"/>
                <w:lang w:val="el-gr"/>
              </w:rPr>
              <w:t>1)</w:t>
            </w:r>
            <w:r>
              <w:rPr>
                <w:rFonts w:ascii="Calibri" w:hAnsi="Calibri" w:cs="Calibri"/>
                <w:b/>
                <w:sz w:val="20"/>
                <w:u w:color="auto" w:val="single"/>
                <w:lang w:val="el-gr"/>
              </w:rPr>
            </w:r>
          </w:p>
          <w:p>
            <w:pPr>
              <w:ind w:left="142" w:hanging="142"/>
              <w:spacing/>
              <w:jc w:val="both"/>
              <w:rPr>
                <w:rFonts w:ascii="Calibri" w:hAnsi="Calibri" w:cs="Calibri"/>
                <w:color w:val="000000"/>
                <w:sz w:val="20"/>
                <w:lang w:val="el-gr"/>
              </w:rPr>
            </w:pPr>
            <w:r>
              <w:rPr>
                <w:rFonts w:ascii="Calibri" w:hAnsi="Calibri" w:cs="Calibri"/>
                <w:color w:val="000000"/>
                <w:sz w:val="20"/>
                <w:lang w:val="el-gr"/>
              </w:rPr>
              <w:t>Απαραίτητη προϋπόθεση για την ένταξη των φοιτητών στο τμήμα γαλλικών είναι η γνώση της Γαλλικής Γλώσσας</w:t>
            </w:r>
            <w:r>
              <w:rPr>
                <w:rFonts w:ascii="Calibri" w:hAnsi="Calibri" w:cs="Tahoma"/>
                <w:sz w:val="20"/>
                <w:lang w:val="el-gr"/>
              </w:rPr>
              <w:t xml:space="preserve"> </w:t>
            </w:r>
            <w:r>
              <w:rPr>
                <w:rFonts w:ascii="Calibri" w:hAnsi="Calibri" w:cs="Tahoma"/>
                <w:sz w:val="20"/>
                <w:u w:color="auto" w:val="single"/>
                <w:lang w:val="el-gr"/>
              </w:rPr>
              <w:t>τουλάχιστον τριών χρόνων (επιπέδου Β1).</w:t>
            </w:r>
            <w:r>
              <w:rPr>
                <w:rFonts w:ascii="Calibri" w:hAnsi="Calibri" w:cs="Tahoma"/>
                <w:sz w:val="20"/>
                <w:lang w:val="el-gr"/>
              </w:rPr>
              <w:t xml:space="preserve"> Η απόκτηση σχετικού πιστοποιητικού </w:t>
            </w:r>
            <w:r>
              <w:rPr>
                <w:rFonts w:ascii="Calibri" w:hAnsi="Calibri" w:cs="Calibri"/>
                <w:color w:val="000000"/>
                <w:sz w:val="20"/>
                <w:lang w:val="el-gr"/>
              </w:rPr>
              <w:t>γλωσσομάθειας</w:t>
            </w:r>
            <w:r>
              <w:rPr>
                <w:rFonts w:ascii="Calibri" w:hAnsi="Calibri" w:cs="Tahoma"/>
                <w:sz w:val="20"/>
                <w:lang w:val="el-gr"/>
              </w:rPr>
              <w:t xml:space="preserve"> κρίνεται απαραίτητη.</w:t>
            </w:r>
            <w:r>
              <w:rPr>
                <w:rFonts w:ascii="Calibri" w:hAnsi="Calibri" w:cs="Calibri"/>
                <w:color w:val="000000"/>
                <w:sz w:val="20"/>
                <w:lang w:val="el-gr"/>
              </w:rPr>
            </w:r>
          </w:p>
          <w:p>
            <w:pPr>
              <w:ind w:left="142" w:hanging="142"/>
              <w:spacing/>
              <w:jc w:val="both"/>
              <w:rPr>
                <w:rFonts w:ascii="Calibri" w:hAnsi="Calibri" w:cs="Calibri"/>
                <w:b/>
                <w:sz w:val="20"/>
                <w:u w:color="auto" w:val="single"/>
                <w:lang w:val="el-gr"/>
              </w:rPr>
            </w:pPr>
            <w:r>
              <w:rPr>
                <w:rFonts w:ascii="Calibri" w:hAnsi="Calibri" w:cs="Calibri"/>
                <w:b/>
                <w:sz w:val="20"/>
                <w:u w:color="auto" w:val="single"/>
                <w:lang w:val="el-gr"/>
              </w:rPr>
              <w:t>Γερμανικά - Επίπεδο: Αρχάριο (Α1)</w:t>
            </w:r>
          </w:p>
          <w:p>
            <w:pPr>
              <w:ind w:left="142" w:hanging="142"/>
              <w:spacing/>
              <w:jc w:val="both"/>
              <w:rPr>
                <w:rFonts w:ascii="Calibri" w:hAnsi="Calibri" w:cs="Calibri"/>
                <w:sz w:val="20"/>
                <w:lang w:val="el-gr"/>
              </w:rPr>
            </w:pPr>
            <w:r>
              <w:rPr>
                <w:rFonts w:ascii="Calibri" w:hAnsi="Calibri" w:cs="Calibri"/>
                <w:sz w:val="20"/>
                <w:lang w:val="el-gr"/>
              </w:rPr>
              <w:t xml:space="preserve">Στο </w:t>
            </w:r>
            <w:r>
              <w:rPr>
                <w:rFonts w:ascii="Calibri" w:hAnsi="Calibri" w:cs="Calibri"/>
                <w:b/>
                <w:sz w:val="20"/>
                <w:lang w:val="el-gr"/>
              </w:rPr>
              <w:t>αρχάριο</w:t>
            </w:r>
            <w:r>
              <w:rPr>
                <w:rFonts w:ascii="Calibri" w:hAnsi="Calibri" w:cs="Calibri"/>
                <w:sz w:val="20"/>
                <w:lang w:val="el-gr"/>
              </w:rPr>
              <w:t xml:space="preserve"> τμήμα γερμανικών εντάσσονται φοιτητές που δεν έχουν διδαχθεί και δεν έχουν γνώση της γλώσσας. </w:t>
            </w:r>
          </w:p>
          <w:p>
            <w:pPr>
              <w:ind w:left="142" w:hanging="142"/>
              <w:spacing/>
              <w:jc w:val="both"/>
              <w:rPr>
                <w:rFonts w:ascii="Calibri" w:hAnsi="Calibri" w:cs="Calibri"/>
                <w:b/>
                <w:sz w:val="20"/>
                <w:u w:color="auto" w:val="single"/>
                <w:lang w:val="el-gr"/>
              </w:rPr>
            </w:pPr>
            <w:r>
              <w:rPr>
                <w:rFonts w:ascii="Calibri" w:hAnsi="Calibri" w:cs="Calibri"/>
                <w:b/>
                <w:sz w:val="20"/>
                <w:u w:color="auto" w:val="single"/>
                <w:lang w:val="el-gr"/>
              </w:rPr>
              <w:t>Γερμανικά - Επίπεδο: Μεσαίο (</w:t>
            </w:r>
            <w:r>
              <w:rPr>
                <w:rFonts w:ascii="Calibri" w:hAnsi="Calibri" w:cs="Calibri"/>
                <w:b/>
                <w:sz w:val="20"/>
                <w:u w:color="auto" w:val="single"/>
              </w:rPr>
              <w:t>B</w:t>
            </w:r>
            <w:r>
              <w:rPr>
                <w:rFonts w:ascii="Calibri" w:hAnsi="Calibri" w:cs="Calibri"/>
                <w:b/>
                <w:sz w:val="20"/>
                <w:u w:color="auto" w:val="single"/>
                <w:lang w:val="el-gr"/>
              </w:rPr>
              <w:t>1)</w:t>
            </w:r>
            <w:r>
              <w:rPr>
                <w:rFonts w:ascii="Calibri" w:hAnsi="Calibri" w:cs="Calibri"/>
                <w:b/>
                <w:sz w:val="20"/>
                <w:u w:color="auto" w:val="single"/>
                <w:lang w:val="el-gr"/>
              </w:rPr>
            </w:r>
          </w:p>
          <w:p>
            <w:pPr>
              <w:ind w:left="142" w:hanging="142"/>
              <w:spacing/>
              <w:jc w:val="both"/>
              <w:rPr>
                <w:rFonts w:ascii="Calibri" w:hAnsi="Calibri" w:cs="Calibri"/>
                <w:sz w:val="20"/>
                <w:lang w:val="el-gr"/>
              </w:rPr>
            </w:pPr>
            <w:r>
              <w:rPr>
                <w:rFonts w:ascii="Calibri" w:hAnsi="Calibri" w:cs="Calibri"/>
                <w:color w:val="000000"/>
                <w:sz w:val="20"/>
                <w:lang w:val="el-gr"/>
              </w:rPr>
              <w:t xml:space="preserve">Απαραίτητη προϋπόθεση για την ένταξη των φοιτητών στο </w:t>
            </w:r>
            <w:r>
              <w:rPr>
                <w:rFonts w:ascii="Calibri" w:hAnsi="Calibri" w:cs="Calibri"/>
                <w:b/>
                <w:color w:val="000000"/>
                <w:sz w:val="20"/>
                <w:lang w:val="el-gr"/>
              </w:rPr>
              <w:t>μεσαίο</w:t>
            </w:r>
            <w:r>
              <w:rPr>
                <w:rFonts w:ascii="Calibri" w:hAnsi="Calibri" w:cs="Calibri"/>
                <w:color w:val="000000"/>
                <w:sz w:val="20"/>
                <w:lang w:val="el-gr"/>
              </w:rPr>
              <w:t xml:space="preserve"> τμήμα γερμανικών είναι η γνώση της Γερμανικής Γλώσσας σε επίπεδο </w:t>
            </w:r>
            <w:r>
              <w:rPr>
                <w:rFonts w:ascii="Calibri" w:hAnsi="Calibri" w:cs="Calibri"/>
                <w:color w:val="000000"/>
                <w:sz w:val="20"/>
              </w:rPr>
              <w:t>A</w:t>
            </w:r>
            <w:r>
              <w:rPr>
                <w:rFonts w:ascii="Calibri" w:hAnsi="Calibri" w:cs="Calibri"/>
                <w:color w:val="000000"/>
                <w:sz w:val="20"/>
                <w:lang w:val="el-gr"/>
              </w:rPr>
              <w:t xml:space="preserve">2 (ή ανώτερο), </w:t>
            </w:r>
            <w:r>
              <w:rPr>
                <w:rFonts w:ascii="Calibri" w:hAnsi="Calibri" w:cs="Calibri"/>
                <w:sz w:val="20"/>
                <w:lang w:val="el-gr"/>
              </w:rPr>
              <w:t>χωρίς απαραίτητα να έχουν αποκτήσει κάποιο πτυχίο στα Γερμανικά.</w:t>
            </w:r>
            <w:r>
              <w:rPr>
                <w:rFonts w:ascii="Calibri" w:hAnsi="Calibri" w:cs="Calibri"/>
                <w:sz w:val="20"/>
                <w:lang w:val="el-gr"/>
              </w:rPr>
            </w:r>
          </w:p>
          <w:p>
            <w:pPr>
              <w:rPr>
                <w:rFonts w:ascii="Calibri" w:hAnsi="Calibri" w:cs="Calibri"/>
                <w:b/>
                <w:color w:val="000000"/>
                <w:sz w:val="20"/>
                <w:u w:color="auto" w:val="single"/>
                <w:lang w:val="el-gr"/>
              </w:rPr>
            </w:pPr>
            <w:r>
              <w:rPr>
                <w:rFonts w:ascii="Calibri" w:hAnsi="Calibri" w:cs="Calibri"/>
                <w:b/>
                <w:color w:val="000000"/>
                <w:sz w:val="20"/>
                <w:u w:color="auto" w:val="single"/>
                <w:lang w:val="el-gr"/>
              </w:rPr>
            </w:r>
          </w:p>
          <w:p>
            <w:pPr>
              <w:rPr>
                <w:rFonts w:ascii="Calibri" w:hAnsi="Calibri" w:cs="Calibri"/>
                <w:b/>
                <w:color w:val="000000"/>
                <w:sz w:val="20"/>
                <w:u w:color="auto" w:val="single"/>
                <w:lang w:val="el-gr"/>
              </w:rPr>
            </w:pPr>
            <w:r>
              <w:rPr>
                <w:rFonts w:ascii="Calibri" w:hAnsi="Calibri" w:cs="Calibri"/>
                <w:b/>
                <w:color w:val="000000"/>
                <w:sz w:val="20"/>
                <w:u w:color="auto" w:val="single"/>
                <w:lang w:val="el-gr"/>
              </w:rPr>
              <w:t>Επισημαίνεται ότι</w:t>
            </w:r>
            <w:r>
              <w:rPr>
                <w:rFonts w:ascii="Calibri" w:hAnsi="Calibri" w:cs="Calibri"/>
                <w:b/>
                <w:color w:val="000000"/>
                <w:sz w:val="20"/>
                <w:u w:color="auto" w:val="single"/>
              </w:rPr>
              <w:t>:</w:t>
            </w:r>
            <w:r>
              <w:rPr>
                <w:rFonts w:ascii="Calibri" w:hAnsi="Calibri" w:cs="Calibri"/>
                <w:b/>
                <w:color w:val="000000"/>
                <w:sz w:val="20"/>
                <w:u w:color="auto" w:val="single"/>
                <w:lang w:val="el-gr"/>
              </w:rPr>
            </w:r>
          </w:p>
          <w:p>
            <w:pPr>
              <w:pStyle w:val="para34"/>
              <w:numPr>
                <w:ilvl w:val="0"/>
                <w:numId w:val="150"/>
              </w:numPr>
              <w:ind w:left="284" w:hanging="142"/>
              <w:spacing w:after="0" w:line="240" w:lineRule="auto"/>
              <w:jc w:val="both"/>
              <w:rPr>
                <w:sz w:val="20"/>
                <w:szCs w:val="20"/>
              </w:rPr>
            </w:pPr>
            <w:r>
              <w:rPr>
                <w:sz w:val="20"/>
                <w:szCs w:val="20"/>
              </w:rPr>
              <w:t xml:space="preserve">Η τελική διαμόρφωση των τμημάτων για την Ξένη γλώσσα  γίνεται λαμβάνοντας υπ’όψη τον αριθμό των φοιτητών. </w:t>
            </w:r>
          </w:p>
          <w:p>
            <w:pPr>
              <w:pStyle w:val="para34"/>
              <w:numPr>
                <w:ilvl w:val="0"/>
                <w:numId w:val="150"/>
              </w:numPr>
              <w:ind w:left="284" w:hanging="142"/>
              <w:spacing w:after="0" w:line="240" w:lineRule="auto"/>
              <w:jc w:val="both"/>
              <w:rPr>
                <w:sz w:val="20"/>
                <w:szCs w:val="20"/>
              </w:rPr>
            </w:pPr>
            <w:r>
              <w:rPr>
                <w:color w:val="000000"/>
                <w:sz w:val="20"/>
                <w:szCs w:val="20"/>
              </w:rPr>
              <w:t xml:space="preserve">Αλλαγή τμήματος ξένης γλώσσας και επιπέδου </w:t>
            </w:r>
            <w:r>
              <w:rPr>
                <w:b/>
                <w:color w:val="000000"/>
                <w:sz w:val="20"/>
                <w:szCs w:val="20"/>
              </w:rPr>
              <w:t>δεν</w:t>
            </w:r>
            <w:r>
              <w:rPr>
                <w:color w:val="000000"/>
                <w:sz w:val="20"/>
                <w:szCs w:val="20"/>
              </w:rPr>
              <w:t xml:space="preserve"> γίνεται. </w:t>
            </w:r>
            <w:r>
              <w:rPr>
                <w:sz w:val="20"/>
                <w:szCs w:val="20"/>
              </w:rPr>
            </w:r>
          </w:p>
          <w:p>
            <w:pPr>
              <w:pStyle w:val="para34"/>
              <w:numPr>
                <w:ilvl w:val="0"/>
                <w:numId w:val="150"/>
              </w:numPr>
              <w:ind w:left="284" w:hanging="142"/>
              <w:spacing w:after="0" w:line="240" w:lineRule="auto"/>
              <w:jc w:val="both"/>
              <w:rPr>
                <w:color w:val="000000"/>
              </w:rPr>
            </w:pPr>
            <w:r>
              <w:rPr>
                <w:color w:val="000000"/>
                <w:sz w:val="20"/>
                <w:szCs w:val="20"/>
              </w:rPr>
              <w:t>Η επιλογή της Ξένης Γλώσσας παραμένει ίδια για όλα τα εξάμηνα στα οποία διδάσκεται η Ξένη Γλώσσα.</w:t>
            </w:r>
            <w:r>
              <w:rPr>
                <w:color w:val="000000"/>
              </w:rPr>
            </w:r>
          </w:p>
          <w:p>
            <w:pPr>
              <w:numPr>
                <w:ilvl w:val="0"/>
                <w:numId w:val="150"/>
              </w:numPr>
              <w:ind w:left="284" w:hanging="142"/>
              <w:spacing/>
              <w:jc w:val="both"/>
              <w:rPr>
                <w:rFonts w:ascii="Calibri" w:hAnsi="Calibri" w:cs="Calibri"/>
                <w:color w:val="000000"/>
                <w:sz w:val="20"/>
                <w:u w:color="auto" w:val="single"/>
                <w:lang w:val="el-gr"/>
              </w:rPr>
            </w:pPr>
            <w:r>
              <w:rPr>
                <w:rFonts w:ascii="Calibri" w:hAnsi="Calibri" w:cs="Calibri"/>
                <w:color w:val="000000"/>
                <w:sz w:val="20"/>
                <w:lang w:val="el-gr"/>
              </w:rPr>
              <w:t xml:space="preserve">Οι κάτοχοι πιστοποιητικών γλωσσομάθειας υποχρεούνται </w:t>
            </w:r>
            <w:r>
              <w:rPr>
                <w:rFonts w:ascii="Calibri" w:hAnsi="Calibri" w:cs="Calibri"/>
                <w:color w:val="000000"/>
                <w:sz w:val="20"/>
                <w:u w:color="auto" w:val="single"/>
                <w:lang w:val="el-gr"/>
              </w:rPr>
              <w:t>να προσκομίσουν ακριβές αντίγραφο των πιστοποιητικών τους μαζί με την αίτηση κατάταξής τους στη γραμματεία του τμήματός τους και στις διδάσκουσες.</w:t>
            </w:r>
            <w:r>
              <w:rPr>
                <w:rFonts w:ascii="Calibri" w:hAnsi="Calibri" w:cs="Calibri"/>
                <w:color w:val="000000"/>
                <w:sz w:val="20"/>
                <w:u w:color="auto" w:val="single"/>
                <w:lang w:val="el-gr"/>
              </w:rPr>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Αγγλικά, Γαλλικά, Γερμανικά</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Διαθέσιμο (στην εκάστοτε γλώσσα)</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lang w:val="el-gr"/>
              </w:rPr>
            </w:pPr>
            <w:r>
              <w:rPr>
                <w:rFonts w:ascii="Calibri" w:hAnsi="Calibri" w:eastAsia="Calibri"/>
                <w:color w:val="002060"/>
                <w:sz w:val="20"/>
                <w:lang w:val="el-gr"/>
              </w:rPr>
              <w:t xml:space="preserve">Αγγλικά: </w:t>
            </w:r>
            <w:hyperlink r:id="rId19" w:history="1">
              <w:r>
                <w:rPr>
                  <w:rStyle w:val="char16"/>
                  <w:rFonts w:ascii="Calibri" w:hAnsi="Calibri" w:eastAsia="Calibri" w:cs="Arial"/>
                  <w:sz w:val="20"/>
                  <w:lang w:val="en-gb"/>
                </w:rPr>
                <w:t>http</w:t>
              </w:r>
              <w:r>
                <w:rPr>
                  <w:rStyle w:val="char16"/>
                  <w:rFonts w:ascii="Calibri" w:hAnsi="Calibri" w:eastAsia="Calibri" w:cs="Arial"/>
                  <w:sz w:val="20"/>
                  <w:lang w:val="el-gr"/>
                </w:rPr>
                <w:t>://</w:t>
              </w:r>
              <w:r>
                <w:rPr>
                  <w:rStyle w:val="char16"/>
                  <w:rFonts w:ascii="Calibri" w:hAnsi="Calibri" w:eastAsia="Calibri" w:cs="Arial"/>
                  <w:sz w:val="20"/>
                  <w:lang w:val="en-gb"/>
                </w:rPr>
                <w:t>eclass</w:t>
              </w:r>
              <w:r>
                <w:rPr>
                  <w:rStyle w:val="char16"/>
                  <w:rFonts w:ascii="Calibri" w:hAnsi="Calibri" w:eastAsia="Calibri" w:cs="Arial"/>
                  <w:sz w:val="20"/>
                  <w:lang w:val="el-gr"/>
                </w:rPr>
                <w:t>.</w:t>
              </w:r>
              <w:r>
                <w:rPr>
                  <w:rStyle w:val="char16"/>
                  <w:rFonts w:ascii="Calibri" w:hAnsi="Calibri" w:eastAsia="Calibri" w:cs="Arial"/>
                  <w:sz w:val="20"/>
                  <w:lang w:val="en-gb"/>
                </w:rPr>
                <w:t>hua</w:t>
              </w:r>
              <w:r>
                <w:rPr>
                  <w:rStyle w:val="char16"/>
                  <w:rFonts w:ascii="Calibri" w:hAnsi="Calibri" w:eastAsia="Calibri" w:cs="Arial"/>
                  <w:sz w:val="20"/>
                  <w:lang w:val="el-gr"/>
                </w:rPr>
                <w:t>.</w:t>
              </w:r>
              <w:r>
                <w:rPr>
                  <w:rStyle w:val="char16"/>
                  <w:rFonts w:ascii="Calibri" w:hAnsi="Calibri" w:eastAsia="Calibri" w:cs="Arial"/>
                  <w:sz w:val="20"/>
                  <w:lang w:val="en-gb"/>
                </w:rPr>
                <w:t>gr</w:t>
              </w:r>
              <w:r>
                <w:rPr>
                  <w:rStyle w:val="char16"/>
                  <w:rFonts w:ascii="Calibri" w:hAnsi="Calibri" w:eastAsia="Calibri" w:cs="Arial"/>
                  <w:sz w:val="20"/>
                  <w:lang w:val="el-gr"/>
                </w:rPr>
                <w:t>/</w:t>
              </w:r>
              <w:r>
                <w:rPr>
                  <w:rStyle w:val="char16"/>
                  <w:rFonts w:ascii="Calibri" w:hAnsi="Calibri" w:eastAsia="Calibri" w:cs="Arial"/>
                  <w:sz w:val="20"/>
                  <w:lang w:val="en-gb"/>
                </w:rPr>
                <w:t>courses</w:t>
              </w:r>
              <w:r>
                <w:rPr>
                  <w:rStyle w:val="char16"/>
                  <w:rFonts w:ascii="Calibri" w:hAnsi="Calibri" w:eastAsia="Calibri" w:cs="Arial"/>
                  <w:sz w:val="20"/>
                  <w:lang w:val="el-gr"/>
                </w:rPr>
                <w:t>/</w:t>
              </w:r>
              <w:r>
                <w:rPr>
                  <w:rStyle w:val="char16"/>
                  <w:rFonts w:ascii="Calibri" w:hAnsi="Calibri" w:eastAsia="Calibri" w:cs="Arial"/>
                  <w:sz w:val="20"/>
                  <w:lang w:val="en-gb"/>
                </w:rPr>
                <w:t>DIET</w:t>
              </w:r>
              <w:r>
                <w:rPr>
                  <w:rStyle w:val="char16"/>
                  <w:rFonts w:ascii="Calibri" w:hAnsi="Calibri" w:eastAsia="Calibri" w:cs="Arial"/>
                  <w:sz w:val="20"/>
                  <w:lang w:val="el-gr"/>
                </w:rPr>
                <w:t>177/</w:t>
              </w:r>
            </w:hyperlink>
          </w:p>
          <w:p>
            <w:pPr>
              <w:rPr>
                <w:rFonts w:ascii="Calibri" w:hAnsi="Calibri" w:eastAsia="Calibri"/>
                <w:color w:val="002060"/>
                <w:sz w:val="20"/>
                <w:lang w:val="el-gr"/>
              </w:rPr>
            </w:pPr>
            <w:r>
              <w:rPr>
                <w:rFonts w:ascii="Calibri" w:hAnsi="Calibri" w:eastAsia="Calibri"/>
                <w:color w:val="002060"/>
                <w:sz w:val="20"/>
                <w:lang w:val="el-gr"/>
              </w:rPr>
              <w:t xml:space="preserve">Γαλλικά: </w:t>
            </w:r>
            <w:hyperlink r:id="rId20" w:history="1">
              <w:r>
                <w:rPr>
                  <w:rStyle w:val="char16"/>
                  <w:rFonts w:ascii="Calibri" w:hAnsi="Calibri" w:eastAsia="Calibri" w:cs="Arial"/>
                  <w:sz w:val="20"/>
                  <w:lang w:val="en-gb"/>
                </w:rPr>
                <w:t>http</w:t>
              </w:r>
              <w:r>
                <w:rPr>
                  <w:rStyle w:val="char16"/>
                  <w:rFonts w:ascii="Calibri" w:hAnsi="Calibri" w:eastAsia="Calibri" w:cs="Arial"/>
                  <w:sz w:val="20"/>
                  <w:lang w:val="el-gr"/>
                </w:rPr>
                <w:t>://</w:t>
              </w:r>
              <w:r>
                <w:rPr>
                  <w:rStyle w:val="char16"/>
                  <w:rFonts w:ascii="Calibri" w:hAnsi="Calibri" w:eastAsia="Calibri" w:cs="Arial"/>
                  <w:sz w:val="20"/>
                  <w:lang w:val="en-gb"/>
                </w:rPr>
                <w:t>eclass</w:t>
              </w:r>
              <w:r>
                <w:rPr>
                  <w:rStyle w:val="char16"/>
                  <w:rFonts w:ascii="Calibri" w:hAnsi="Calibri" w:eastAsia="Calibri" w:cs="Arial"/>
                  <w:sz w:val="20"/>
                  <w:lang w:val="el-gr"/>
                </w:rPr>
                <w:t>.</w:t>
              </w:r>
              <w:r>
                <w:rPr>
                  <w:rStyle w:val="char16"/>
                  <w:rFonts w:ascii="Calibri" w:hAnsi="Calibri" w:eastAsia="Calibri" w:cs="Arial"/>
                  <w:sz w:val="20"/>
                  <w:lang w:val="en-gb"/>
                </w:rPr>
                <w:t>hua</w:t>
              </w:r>
              <w:r>
                <w:rPr>
                  <w:rStyle w:val="char16"/>
                  <w:rFonts w:ascii="Calibri" w:hAnsi="Calibri" w:eastAsia="Calibri" w:cs="Arial"/>
                  <w:sz w:val="20"/>
                  <w:lang w:val="el-gr"/>
                </w:rPr>
                <w:t>.</w:t>
              </w:r>
              <w:r>
                <w:rPr>
                  <w:rStyle w:val="char16"/>
                  <w:rFonts w:ascii="Calibri" w:hAnsi="Calibri" w:eastAsia="Calibri" w:cs="Arial"/>
                  <w:sz w:val="20"/>
                  <w:lang w:val="en-gb"/>
                </w:rPr>
                <w:t>gr</w:t>
              </w:r>
              <w:r>
                <w:rPr>
                  <w:rStyle w:val="char16"/>
                  <w:rFonts w:ascii="Calibri" w:hAnsi="Calibri" w:eastAsia="Calibri" w:cs="Arial"/>
                  <w:sz w:val="20"/>
                  <w:lang w:val="el-gr"/>
                </w:rPr>
                <w:t>/</w:t>
              </w:r>
              <w:r>
                <w:rPr>
                  <w:rStyle w:val="char16"/>
                  <w:rFonts w:ascii="Calibri" w:hAnsi="Calibri" w:eastAsia="Calibri" w:cs="Arial"/>
                  <w:sz w:val="20"/>
                  <w:lang w:val="en-gb"/>
                </w:rPr>
                <w:t>courses</w:t>
              </w:r>
              <w:r>
                <w:rPr>
                  <w:rStyle w:val="char16"/>
                  <w:rFonts w:ascii="Calibri" w:hAnsi="Calibri" w:eastAsia="Calibri" w:cs="Arial"/>
                  <w:sz w:val="20"/>
                  <w:lang w:val="el-gr"/>
                </w:rPr>
                <w:t>/</w:t>
              </w:r>
              <w:r>
                <w:rPr>
                  <w:rStyle w:val="char16"/>
                  <w:rFonts w:ascii="Calibri" w:hAnsi="Calibri" w:eastAsia="Calibri" w:cs="Arial"/>
                  <w:sz w:val="20"/>
                  <w:lang w:val="en-gb"/>
                </w:rPr>
                <w:t>DIET</w:t>
              </w:r>
              <w:r>
                <w:rPr>
                  <w:rStyle w:val="char16"/>
                  <w:rFonts w:ascii="Calibri" w:hAnsi="Calibri" w:eastAsia="Calibri" w:cs="Arial"/>
                  <w:sz w:val="20"/>
                  <w:lang w:val="el-gr"/>
                </w:rPr>
                <w:t>213/</w:t>
              </w:r>
            </w:hyperlink>
          </w:p>
          <w:p>
            <w:pPr>
              <w:rPr>
                <w:rFonts w:ascii="Calibri" w:hAnsi="Calibri" w:eastAsia="Calibri"/>
                <w:color w:val="002060"/>
                <w:sz w:val="20"/>
                <w:lang w:val="el-gr"/>
              </w:rPr>
            </w:pPr>
            <w:r>
              <w:rPr>
                <w:rFonts w:ascii="Calibri" w:hAnsi="Calibri" w:eastAsia="Calibri"/>
                <w:color w:val="002060"/>
                <w:sz w:val="20"/>
                <w:lang w:val="el-gr"/>
              </w:rPr>
              <w:t xml:space="preserve">Γερμανικά: </w:t>
            </w:r>
            <w:hyperlink r:id="rId21" w:history="1">
              <w:r>
                <w:rPr>
                  <w:rStyle w:val="char16"/>
                  <w:rFonts w:ascii="Calibri" w:hAnsi="Calibri" w:eastAsia="Calibri" w:cs="Arial"/>
                  <w:sz w:val="20"/>
                  <w:lang w:val="en-gb"/>
                </w:rPr>
                <w:t>http</w:t>
              </w:r>
              <w:r>
                <w:rPr>
                  <w:rStyle w:val="char16"/>
                  <w:rFonts w:ascii="Calibri" w:hAnsi="Calibri" w:eastAsia="Calibri" w:cs="Arial"/>
                  <w:sz w:val="20"/>
                  <w:lang w:val="el-gr"/>
                </w:rPr>
                <w:t>://</w:t>
              </w:r>
              <w:r>
                <w:rPr>
                  <w:rStyle w:val="char16"/>
                  <w:rFonts w:ascii="Calibri" w:hAnsi="Calibri" w:eastAsia="Calibri" w:cs="Arial"/>
                  <w:sz w:val="20"/>
                  <w:lang w:val="en-gb"/>
                </w:rPr>
                <w:t>eclass</w:t>
              </w:r>
              <w:r>
                <w:rPr>
                  <w:rStyle w:val="char16"/>
                  <w:rFonts w:ascii="Calibri" w:hAnsi="Calibri" w:eastAsia="Calibri" w:cs="Arial"/>
                  <w:sz w:val="20"/>
                  <w:lang w:val="el-gr"/>
                </w:rPr>
                <w:t>.</w:t>
              </w:r>
              <w:r>
                <w:rPr>
                  <w:rStyle w:val="char16"/>
                  <w:rFonts w:ascii="Calibri" w:hAnsi="Calibri" w:eastAsia="Calibri" w:cs="Arial"/>
                  <w:sz w:val="20"/>
                  <w:lang w:val="en-gb"/>
                </w:rPr>
                <w:t>hua</w:t>
              </w:r>
              <w:r>
                <w:rPr>
                  <w:rStyle w:val="char16"/>
                  <w:rFonts w:ascii="Calibri" w:hAnsi="Calibri" w:eastAsia="Calibri" w:cs="Arial"/>
                  <w:sz w:val="20"/>
                  <w:lang w:val="el-gr"/>
                </w:rPr>
                <w:t>.</w:t>
              </w:r>
              <w:r>
                <w:rPr>
                  <w:rStyle w:val="char16"/>
                  <w:rFonts w:ascii="Calibri" w:hAnsi="Calibri" w:eastAsia="Calibri" w:cs="Arial"/>
                  <w:sz w:val="20"/>
                  <w:lang w:val="en-gb"/>
                </w:rPr>
                <w:t>gr</w:t>
              </w:r>
              <w:r>
                <w:rPr>
                  <w:rStyle w:val="char16"/>
                  <w:rFonts w:ascii="Calibri" w:hAnsi="Calibri" w:eastAsia="Calibri" w:cs="Arial"/>
                  <w:sz w:val="20"/>
                  <w:lang w:val="el-gr"/>
                </w:rPr>
                <w:t>/</w:t>
              </w:r>
              <w:r>
                <w:rPr>
                  <w:rStyle w:val="char16"/>
                  <w:rFonts w:ascii="Calibri" w:hAnsi="Calibri" w:eastAsia="Calibri" w:cs="Arial"/>
                  <w:sz w:val="20"/>
                  <w:lang w:val="en-gb"/>
                </w:rPr>
                <w:t>courses</w:t>
              </w:r>
              <w:r>
                <w:rPr>
                  <w:rStyle w:val="char16"/>
                  <w:rFonts w:ascii="Calibri" w:hAnsi="Calibri" w:eastAsia="Calibri" w:cs="Arial"/>
                  <w:sz w:val="20"/>
                  <w:lang w:val="el-gr"/>
                </w:rPr>
                <w:t>/</w:t>
              </w:r>
              <w:r>
                <w:rPr>
                  <w:rStyle w:val="char16"/>
                  <w:rFonts w:ascii="Calibri" w:hAnsi="Calibri" w:eastAsia="Calibri" w:cs="Arial"/>
                  <w:sz w:val="20"/>
                  <w:lang w:val="en-gb"/>
                </w:rPr>
                <w:t>DIET</w:t>
              </w:r>
              <w:r>
                <w:rPr>
                  <w:rStyle w:val="char16"/>
                  <w:rFonts w:ascii="Calibri" w:hAnsi="Calibri" w:eastAsia="Calibri" w:cs="Arial"/>
                  <w:sz w:val="20"/>
                  <w:lang w:val="el-gr"/>
                </w:rPr>
                <w:t>139/</w:t>
              </w:r>
            </w:hyperlink>
            <w:r>
              <w:rPr>
                <w:rFonts w:ascii="Calibri" w:hAnsi="Calibri" w:eastAsia="Calibri"/>
                <w:color w:val="002060"/>
                <w:sz w:val="20"/>
                <w:lang w:val="el-gr"/>
              </w:rPr>
              <w:t xml:space="preserve"> </w:t>
            </w:r>
            <w:r>
              <w:rPr>
                <w:rFonts w:ascii="Calibri" w:hAnsi="Calibri" w:eastAsia="Calibri"/>
                <w:sz w:val="20"/>
                <w:lang w:val="el-gr"/>
              </w:rPr>
              <w:t>(Αρχάριο Επίπεδο)</w:t>
            </w:r>
            <w:r>
              <w:rPr>
                <w:rFonts w:ascii="Calibri" w:hAnsi="Calibri" w:eastAsia="Calibri"/>
                <w:color w:val="002060"/>
                <w:sz w:val="20"/>
                <w:lang w:val="el-gr"/>
              </w:rPr>
            </w:r>
          </w:p>
          <w:p>
            <w:pPr>
              <w:rPr>
                <w:rFonts w:ascii="Calibri" w:hAnsi="Calibri" w:eastAsia="Calibri"/>
                <w:color w:val="002060"/>
                <w:sz w:val="20"/>
                <w:lang w:val="el-gr"/>
              </w:rPr>
            </w:pPr>
            <w:r>
              <w:rPr>
                <w:rFonts w:ascii="Calibri" w:hAnsi="Calibri" w:eastAsia="Calibri"/>
                <w:color w:val="002060"/>
                <w:sz w:val="20"/>
                <w:lang w:val="el-gr"/>
              </w:rPr>
              <w:t xml:space="preserve">                     </w:t>
            </w:r>
            <w:hyperlink r:id="rId22" w:history="1">
              <w:r>
                <w:rPr>
                  <w:rStyle w:val="char16"/>
                  <w:rFonts w:ascii="Calibri" w:hAnsi="Calibri" w:eastAsia="Calibri" w:cs="Arial"/>
                  <w:sz w:val="20"/>
                  <w:lang w:val="en-gb"/>
                </w:rPr>
                <w:t>http</w:t>
              </w:r>
              <w:r>
                <w:rPr>
                  <w:rStyle w:val="char16"/>
                  <w:rFonts w:ascii="Calibri" w:hAnsi="Calibri" w:eastAsia="Calibri" w:cs="Arial"/>
                  <w:sz w:val="20"/>
                  <w:lang w:val="el-gr"/>
                </w:rPr>
                <w:t>://</w:t>
              </w:r>
              <w:r>
                <w:rPr>
                  <w:rStyle w:val="char16"/>
                  <w:rFonts w:ascii="Calibri" w:hAnsi="Calibri" w:eastAsia="Calibri" w:cs="Arial"/>
                  <w:sz w:val="20"/>
                  <w:lang w:val="en-gb"/>
                </w:rPr>
                <w:t>eclass</w:t>
              </w:r>
              <w:r>
                <w:rPr>
                  <w:rStyle w:val="char16"/>
                  <w:rFonts w:ascii="Calibri" w:hAnsi="Calibri" w:eastAsia="Calibri" w:cs="Arial"/>
                  <w:sz w:val="20"/>
                  <w:lang w:val="el-gr"/>
                </w:rPr>
                <w:t>.</w:t>
              </w:r>
              <w:r>
                <w:rPr>
                  <w:rStyle w:val="char16"/>
                  <w:rFonts w:ascii="Calibri" w:hAnsi="Calibri" w:eastAsia="Calibri" w:cs="Arial"/>
                  <w:sz w:val="20"/>
                  <w:lang w:val="en-gb"/>
                </w:rPr>
                <w:t>hua</w:t>
              </w:r>
              <w:r>
                <w:rPr>
                  <w:rStyle w:val="char16"/>
                  <w:rFonts w:ascii="Calibri" w:hAnsi="Calibri" w:eastAsia="Calibri" w:cs="Arial"/>
                  <w:sz w:val="20"/>
                  <w:lang w:val="el-gr"/>
                </w:rPr>
                <w:t>.</w:t>
              </w:r>
              <w:r>
                <w:rPr>
                  <w:rStyle w:val="char16"/>
                  <w:rFonts w:ascii="Calibri" w:hAnsi="Calibri" w:eastAsia="Calibri" w:cs="Arial"/>
                  <w:sz w:val="20"/>
                  <w:lang w:val="en-gb"/>
                </w:rPr>
                <w:t>gr</w:t>
              </w:r>
              <w:r>
                <w:rPr>
                  <w:rStyle w:val="char16"/>
                  <w:rFonts w:ascii="Calibri" w:hAnsi="Calibri" w:eastAsia="Calibri" w:cs="Arial"/>
                  <w:sz w:val="20"/>
                  <w:lang w:val="el-gr"/>
                </w:rPr>
                <w:t>/</w:t>
              </w:r>
              <w:r>
                <w:rPr>
                  <w:rStyle w:val="char16"/>
                  <w:rFonts w:ascii="Calibri" w:hAnsi="Calibri" w:eastAsia="Calibri" w:cs="Arial"/>
                  <w:sz w:val="20"/>
                  <w:lang w:val="en-gb"/>
                </w:rPr>
                <w:t>courses</w:t>
              </w:r>
              <w:r>
                <w:rPr>
                  <w:rStyle w:val="char16"/>
                  <w:rFonts w:ascii="Calibri" w:hAnsi="Calibri" w:eastAsia="Calibri" w:cs="Arial"/>
                  <w:sz w:val="20"/>
                  <w:lang w:val="el-gr"/>
                </w:rPr>
                <w:t>/</w:t>
              </w:r>
              <w:r>
                <w:rPr>
                  <w:rStyle w:val="char16"/>
                  <w:rFonts w:ascii="Calibri" w:hAnsi="Calibri" w:eastAsia="Calibri" w:cs="Arial"/>
                  <w:sz w:val="20"/>
                  <w:lang w:val="en-gb"/>
                </w:rPr>
                <w:t>DIET</w:t>
              </w:r>
              <w:r>
                <w:rPr>
                  <w:rStyle w:val="char16"/>
                  <w:rFonts w:ascii="Calibri" w:hAnsi="Calibri" w:eastAsia="Calibri" w:cs="Arial"/>
                  <w:sz w:val="20"/>
                  <w:lang w:val="el-gr"/>
                </w:rPr>
                <w:t>128/</w:t>
              </w:r>
            </w:hyperlink>
            <w:r>
              <w:rPr>
                <w:rFonts w:ascii="Calibri" w:hAnsi="Calibri" w:eastAsia="Calibri"/>
                <w:color w:val="002060"/>
                <w:sz w:val="20"/>
                <w:lang w:val="el-gr"/>
              </w:rPr>
              <w:t xml:space="preserve"> </w:t>
            </w:r>
            <w:r>
              <w:rPr>
                <w:rFonts w:ascii="Calibri" w:hAnsi="Calibri" w:eastAsia="Calibri"/>
                <w:sz w:val="20"/>
                <w:lang w:val="el-gr"/>
              </w:rPr>
              <w:t>(Μεσαίο Επίπεδο)</w:t>
            </w:r>
            <w:r>
              <w:rPr>
                <w:rFonts w:ascii="Calibri" w:hAnsi="Calibri" w:eastAsia="Calibri"/>
                <w:color w:val="002060"/>
                <w:sz w:val="20"/>
                <w:lang w:val="el-gr"/>
              </w:rPr>
            </w:r>
          </w:p>
        </w:tc>
      </w:tr>
    </w:tbl>
    <w:p>
      <w:pPr>
        <w:widowControl w:val="0"/>
        <w:rPr>
          <w:rFonts w:ascii="Calibri" w:hAnsi="Calibri"/>
          <w:b/>
          <w:sz w:val="20"/>
          <w:lang w:val="el-gr"/>
        </w:rPr>
      </w:pPr>
      <w:r>
        <w:rPr>
          <w:rFonts w:ascii="Calibri" w:hAnsi="Calibri"/>
          <w:b/>
          <w:sz w:val="20"/>
          <w:lang w:val="el-gr"/>
        </w:rPr>
      </w:r>
    </w:p>
    <w:p>
      <w:pPr>
        <w:widowControl w:val="0"/>
        <w:rPr>
          <w:rFonts w:ascii="Calibri" w:hAnsi="Calibri"/>
          <w:b/>
          <w:sz w:val="20"/>
        </w:rPr>
      </w:pPr>
      <w:r>
        <w:rPr>
          <w:rFonts w:ascii="Calibri" w:hAnsi="Calibri"/>
          <w:b/>
          <w:sz w:val="20"/>
          <w:lang w:val="el-gr"/>
        </w:rPr>
        <w:t>ΜΑΘΗΣΙΑΚΑ ΑΠΟΤΕΛΕΣΜΑΤΑ</w:t>
      </w:r>
      <w:r>
        <w:rPr>
          <w:rFonts w:ascii="Calibri" w:hAnsi="Calibri"/>
          <w:b/>
          <w:sz w:val="20"/>
        </w:rPr>
      </w:r>
    </w:p>
    <w:tbl>
      <w:tblPr>
        <w:name w:val="Table33"/>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rPr>
                <w:rFonts w:ascii="Calibri" w:hAnsi="Calibri" w:cs="Calibri"/>
                <w:sz w:val="20"/>
                <w:szCs w:val="20"/>
              </w:rPr>
            </w:pPr>
            <w:r>
              <w:rPr>
                <w:rFonts w:ascii="Calibri" w:hAnsi="Calibri" w:cs="Calibri"/>
                <w:sz w:val="20"/>
                <w:szCs w:val="20"/>
              </w:rPr>
              <w:t>Οι στόχοι και τα μαθησιακά αποτελέσματα διαφοροποιούνται αναλόγως με την γλώσσα. Σε γενικές γραμμές, ο φοιτητής αναμένεται:</w:t>
            </w:r>
          </w:p>
          <w:p>
            <w:pPr>
              <w:pStyle w:val="para16"/>
              <w:numPr>
                <w:ilvl w:val="0"/>
                <w:numId w:val="173"/>
              </w:numPr>
              <w:ind w:left="284" w:hanging="142"/>
              <w:rPr>
                <w:rFonts w:ascii="Calibri" w:hAnsi="Calibri" w:cs="Calibri"/>
                <w:sz w:val="20"/>
                <w:szCs w:val="20"/>
              </w:rPr>
            </w:pPr>
            <w:r>
              <w:rPr>
                <w:rFonts w:ascii="Calibri" w:hAnsi="Calibri" w:cs="Calibri"/>
                <w:sz w:val="20"/>
                <w:szCs w:val="20"/>
              </w:rPr>
              <w:t>να αποκτήσει, να εμβαθύνει και να διευρύνει προαποκτηθείσες και νέες γνώσεις στην εκάστοτε γλώσσα,</w:t>
            </w:r>
          </w:p>
          <w:p>
            <w:pPr>
              <w:pStyle w:val="para16"/>
              <w:numPr>
                <w:ilvl w:val="0"/>
                <w:numId w:val="173"/>
              </w:numPr>
              <w:ind w:left="284" w:hanging="142"/>
              <w:rPr>
                <w:rFonts w:ascii="Calibri" w:hAnsi="Calibri" w:cs="Calibri"/>
                <w:sz w:val="20"/>
                <w:szCs w:val="20"/>
              </w:rPr>
            </w:pPr>
            <w:r>
              <w:rPr>
                <w:rFonts w:ascii="Calibri" w:hAnsi="Calibri" w:cs="Calibri"/>
                <w:sz w:val="20"/>
                <w:szCs w:val="20"/>
              </w:rPr>
              <w:t>να εξοικειωθεί με την αλλόφωνη βιβλιογραφία που σχετίζεται άμεσα με τα γνωστικά αντικείμενα του Τμήματος Επιστήμης Διαιτολογίας – Διατροφής.</w:t>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42"/>
              </w:numPr>
              <w:ind w:left="284" w:hanging="284"/>
              <w:rPr>
                <w:rFonts w:ascii="Calibri" w:hAnsi="Calibri" w:eastAsia="Calibri" w:cs="Calibri"/>
                <w:sz w:val="20"/>
                <w:lang w:val="el-gr"/>
              </w:rPr>
            </w:pPr>
            <w:r>
              <w:rPr>
                <w:rFonts w:ascii="Calibri" w:hAnsi="Calibri" w:eastAsia="Calibri" w:cs="Calibri"/>
                <w:sz w:val="20"/>
                <w:lang w:val="el-gr"/>
              </w:rPr>
              <w:t>Αναζήτηση, ανάλυση, σύνθεση δεδομένων και πληροφοριών με τη χρήση απαραίτητων τεχνολογιών</w:t>
            </w:r>
          </w:p>
          <w:p>
            <w:pPr>
              <w:numPr>
                <w:ilvl w:val="0"/>
                <w:numId w:val="42"/>
              </w:numPr>
              <w:ind w:left="284" w:hanging="284"/>
              <w:rPr>
                <w:rFonts w:ascii="Calibri" w:hAnsi="Calibri" w:eastAsia="Calibri" w:cs="Calibri"/>
                <w:sz w:val="20"/>
                <w:lang w:val="el-gr"/>
              </w:rPr>
            </w:pPr>
            <w:r>
              <w:rPr>
                <w:rFonts w:ascii="Calibri" w:hAnsi="Calibri" w:eastAsia="Calibri" w:cs="Calibri"/>
                <w:sz w:val="20"/>
                <w:lang w:val="el-gr"/>
              </w:rPr>
              <w:t>Αυτόνομη εργασία, ομαδική εργασία</w:t>
            </w:r>
          </w:p>
          <w:p>
            <w:pPr>
              <w:numPr>
                <w:ilvl w:val="0"/>
                <w:numId w:val="42"/>
              </w:numPr>
              <w:ind w:left="284" w:hanging="284"/>
              <w:rPr>
                <w:rFonts w:ascii="Calibri" w:hAnsi="Calibri" w:eastAsia="Calibri" w:cs="Calibri"/>
                <w:sz w:val="20"/>
                <w:lang w:val="el-gr"/>
              </w:rPr>
            </w:pPr>
            <w:r>
              <w:rPr>
                <w:rFonts w:ascii="Calibri" w:hAnsi="Calibri" w:eastAsia="Calibri" w:cs="Calibri"/>
                <w:sz w:val="20"/>
                <w:lang w:val="el-gr"/>
              </w:rPr>
              <w:t xml:space="preserve">Λήψη αποφάσεων, προσαρμογή σε νέες καταστάσεις, άσκηση κριτικής και αυτοκριτικής </w:t>
            </w:r>
          </w:p>
          <w:p>
            <w:pPr>
              <w:numPr>
                <w:ilvl w:val="0"/>
                <w:numId w:val="42"/>
              </w:numPr>
              <w:ind w:left="284" w:hanging="284"/>
              <w:rPr>
                <w:rFonts w:ascii="Calibri" w:hAnsi="Calibri" w:eastAsia="Calibri" w:cs="Calibri"/>
                <w:sz w:val="20"/>
                <w:lang w:val="el-gr"/>
              </w:rPr>
            </w:pPr>
            <w:r>
              <w:rPr>
                <w:rFonts w:ascii="Calibri" w:hAnsi="Calibri" w:eastAsia="Calibri" w:cs="Calibri"/>
                <w:sz w:val="20"/>
                <w:lang w:val="el-gr"/>
              </w:rPr>
              <w:t>Εργασία σε διεθνές αλλά και διεπιστημονικό περιβάλλον</w:t>
            </w:r>
          </w:p>
          <w:p>
            <w:pPr>
              <w:numPr>
                <w:ilvl w:val="0"/>
                <w:numId w:val="42"/>
              </w:numPr>
              <w:ind w:left="284" w:hanging="284"/>
              <w:rPr>
                <w:rFonts w:ascii="Calibri" w:hAnsi="Calibri" w:eastAsia="Calibri" w:cs="Calibri"/>
                <w:sz w:val="20"/>
                <w:lang w:val="el-gr"/>
              </w:rPr>
            </w:pPr>
            <w:r>
              <w:rPr>
                <w:rFonts w:ascii="Calibri" w:hAnsi="Calibri" w:eastAsia="Calibri" w:cs="Calibri"/>
                <w:sz w:val="20"/>
                <w:lang w:val="el-gr"/>
              </w:rPr>
              <w:t>Σεβασμός στη διαφορετικότητα και την πολυπολιτισμικότητα</w:t>
            </w:r>
          </w:p>
          <w:p>
            <w:pPr>
              <w:numPr>
                <w:ilvl w:val="0"/>
                <w:numId w:val="119"/>
              </w:numPr>
              <w:ind w:left="284" w:hanging="284"/>
              <w:widowControl w:val="0"/>
              <w:rPr>
                <w:rFonts w:ascii="Calibri" w:hAnsi="Calibri"/>
                <w:sz w:val="20"/>
                <w:lang w:val="el-gr"/>
              </w:rPr>
            </w:pPr>
            <w:r>
              <w:rPr>
                <w:rFonts w:ascii="Calibri" w:hAnsi="Calibri" w:eastAsia="Calibri" w:cs="Calibri"/>
                <w:sz w:val="20"/>
                <w:lang w:val="el-gr"/>
              </w:rPr>
              <w:t>Προαγωγή της ελεύθερης, δημιουργικής και επαγωγικής σκέψης</w:t>
            </w:r>
            <w:r>
              <w:rPr>
                <w:rFonts w:ascii="Calibri" w:hAnsi="Calibri"/>
                <w:sz w:val="20"/>
                <w:lang w:val="el-gr"/>
              </w:rPr>
            </w:r>
          </w:p>
        </w:tc>
      </w:tr>
    </w:tbl>
    <w:p>
      <w:pPr>
        <w:widowControl w:val="0"/>
        <w:rPr>
          <w:rFonts w:ascii="Calibri" w:hAnsi="Calibri"/>
          <w:b/>
          <w:sz w:val="20"/>
          <w:lang w:val="el-gr"/>
        </w:rPr>
      </w:pPr>
      <w:r>
        <w:rPr>
          <w:rFonts w:ascii="Calibri" w:hAnsi="Calibri"/>
          <w:b/>
          <w:sz w:val="20"/>
          <w:lang w:val="el-gr"/>
        </w:rPr>
      </w:r>
    </w:p>
    <w:p>
      <w:pPr>
        <w:widowControl w:val="0"/>
        <w:rPr>
          <w:rFonts w:ascii="Calibri" w:hAnsi="Calibri"/>
          <w:b/>
          <w:sz w:val="20"/>
          <w:lang w:val="el-gr"/>
        </w:rPr>
      </w:pPr>
      <w:r>
        <w:rPr>
          <w:rFonts w:ascii="Calibri" w:hAnsi="Calibri"/>
          <w:b/>
          <w:sz w:val="20"/>
          <w:lang w:val="el-gr"/>
        </w:rPr>
        <w:t>ΠΕΡΙΕΧΟΜΕΝΟ ΜΑΘΗΜΑΤΟΣ</w:t>
      </w:r>
    </w:p>
    <w:tbl>
      <w:tblPr>
        <w:name w:val="Table34"/>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ind w:left="142" w:hanging="142"/>
              <w:rPr>
                <w:rFonts w:ascii="Calibri" w:hAnsi="Calibri" w:cs="Calibri"/>
                <w:color w:val="auto"/>
                <w:sz w:val="20"/>
                <w:szCs w:val="20"/>
              </w:rPr>
            </w:pPr>
            <w:r>
              <w:rPr>
                <w:rFonts w:ascii="Calibri" w:hAnsi="Calibri" w:cs="Calibri"/>
                <w:color w:val="auto"/>
                <w:sz w:val="20"/>
                <w:szCs w:val="20"/>
              </w:rPr>
              <w:t>Διαφοροποιείται αναλόγως με τη γλώσσα.</w:t>
            </w:r>
          </w:p>
        </w:tc>
      </w:tr>
    </w:tbl>
    <w:p>
      <w:pPr>
        <w:widowControl w:val="0"/>
        <w:rPr>
          <w:rFonts w:ascii="Calibri" w:hAnsi="Calibri"/>
          <w:b/>
          <w:sz w:val="20"/>
          <w:lang w:val="el-gr"/>
        </w:rPr>
      </w:pPr>
      <w:r>
        <w:rPr>
          <w:rFonts w:ascii="Calibri" w:hAnsi="Calibri"/>
          <w:b/>
          <w:sz w:val="20"/>
          <w:lang w:val="el-gr"/>
        </w:rPr>
      </w:r>
    </w:p>
    <w:p>
      <w:pPr>
        <w:widowControl w:val="0"/>
        <w:rPr>
          <w:rFonts w:ascii="Calibri" w:hAnsi="Calibri"/>
          <w:b/>
          <w:sz w:val="20"/>
          <w:lang w:val="el-gr"/>
        </w:rPr>
      </w:pPr>
      <w:r>
        <w:rPr>
          <w:rFonts w:ascii="Calibri" w:hAnsi="Calibri"/>
          <w:b/>
          <w:sz w:val="20"/>
          <w:lang w:val="el-gr"/>
        </w:rPr>
        <w:t>ΔΙΔΑΚΤΙΚΕΣ και ΜΑΘΗΣΙΑΚΕΣ ΜΕΘΟΔΟΙ - ΑΞΙΟΛΟΓΗΣΗ</w:t>
      </w:r>
    </w:p>
    <w:tbl>
      <w:tblPr>
        <w:name w:val="Table35"/>
        <w:tabOrder w:val="0"/>
        <w:jc w:val="left"/>
        <w:tblInd w:w="0" w:type="dxa"/>
        <w:tblW w:w="8755" w:type="dxa"/>
      </w:tblPr>
      <w:tblGrid>
        <w:gridCol w:w="5529"/>
        <w:gridCol w:w="3226"/>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97"/>
              </w:numPr>
              <w:ind w:left="284" w:hanging="284"/>
              <w:rPr>
                <w:rFonts w:ascii="Calibri" w:hAnsi="Calibri" w:eastAsia="Calibri" w:cs="Calibri"/>
                <w:iCs/>
                <w:sz w:val="20"/>
                <w:lang w:val="el-gr"/>
              </w:rPr>
            </w:pPr>
            <w:r>
              <w:rPr>
                <w:rFonts w:ascii="Calibri" w:hAnsi="Calibri" w:eastAsia="Calibri" w:cs="Calibri"/>
                <w:iCs/>
                <w:sz w:val="20"/>
                <w:lang w:val="el-gr"/>
              </w:rPr>
              <w:t>Πρόσωπο με πρόσωπο</w:t>
            </w:r>
          </w:p>
          <w:p>
            <w:pPr>
              <w:numPr>
                <w:ilvl w:val="0"/>
                <w:numId w:val="97"/>
              </w:numPr>
              <w:ind w:left="284" w:hanging="284"/>
              <w:rPr>
                <w:rFonts w:ascii="Calibri" w:hAnsi="Calibri" w:eastAsia="Calibri" w:cs="Calibri"/>
                <w:iCs/>
                <w:sz w:val="20"/>
                <w:lang w:val="el-gr"/>
              </w:rPr>
            </w:pPr>
            <w:r>
              <w:rPr>
                <w:rFonts w:ascii="Calibri" w:hAnsi="Calibri" w:eastAsia="Calibri" w:cs="Calibri"/>
                <w:iCs/>
                <w:sz w:val="20"/>
                <w:lang w:val="el-gr"/>
              </w:rPr>
              <w:t>Παραδόσεις στην τάξη</w:t>
            </w:r>
          </w:p>
          <w:p>
            <w:pPr>
              <w:numPr>
                <w:ilvl w:val="0"/>
                <w:numId w:val="97"/>
              </w:numPr>
              <w:ind w:left="284" w:hanging="284"/>
              <w:rPr>
                <w:rFonts w:ascii="Calibri" w:hAnsi="Calibri" w:eastAsia="Calibri" w:cs="Calibri"/>
                <w:iCs/>
                <w:sz w:val="20"/>
                <w:lang w:val="el-gr"/>
              </w:rPr>
            </w:pPr>
            <w:r>
              <w:rPr>
                <w:rFonts w:ascii="Calibri" w:hAnsi="Calibri" w:eastAsia="Calibri" w:cs="Calibri"/>
                <w:iCs/>
                <w:sz w:val="20"/>
                <w:lang w:val="el-gr"/>
              </w:rPr>
              <w:t xml:space="preserve">Εξ’ αποστάσεως εκπαίδευση μέσω της ηλεκτρονικής πλατφόρμας </w:t>
            </w:r>
            <w:r>
              <w:rPr>
                <w:rFonts w:ascii="Calibri" w:hAnsi="Calibri" w:eastAsia="Calibri" w:cs="Calibri"/>
                <w:iCs/>
                <w:sz w:val="20"/>
              </w:rPr>
              <w:t>eclass</w:t>
            </w:r>
            <w:r>
              <w:rPr>
                <w:rFonts w:ascii="Calibri" w:hAnsi="Calibri" w:eastAsia="Calibri" w:cs="Calibri"/>
                <w:iCs/>
                <w:sz w:val="20"/>
                <w:lang w:val="el-gr"/>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3"/>
              </w:numPr>
              <w:ind w:left="284" w:hanging="284"/>
              <w:rPr>
                <w:rFonts w:ascii="Calibri" w:hAnsi="Calibri" w:cs="Calibri"/>
                <w:color w:val="auto"/>
                <w:sz w:val="20"/>
                <w:szCs w:val="20"/>
              </w:rPr>
            </w:pPr>
            <w:r>
              <w:rPr>
                <w:rStyle w:val="char34"/>
                <w:rFonts w:ascii="Calibri" w:hAnsi="Calibri" w:cs="Calibri"/>
                <w:color w:val="auto"/>
              </w:rPr>
              <w:t xml:space="preserve">Χρήση προγράμματος παρουσιάσεων </w:t>
            </w:r>
            <w:r>
              <w:rPr>
                <w:rStyle w:val="char34"/>
                <w:rFonts w:ascii="Calibri" w:hAnsi="Calibri" w:cs="Calibri"/>
                <w:color w:val="auto"/>
                <w:lang w:val="en-us"/>
              </w:rPr>
              <w:t>Power</w:t>
            </w:r>
            <w:r>
              <w:rPr>
                <w:rStyle w:val="char34"/>
                <w:rFonts w:ascii="Calibri" w:hAnsi="Calibri" w:cs="Calibri"/>
                <w:color w:val="auto"/>
              </w:rPr>
              <w:t xml:space="preserve"> </w:t>
            </w:r>
            <w:r>
              <w:rPr>
                <w:rStyle w:val="char34"/>
                <w:rFonts w:ascii="Calibri" w:hAnsi="Calibri" w:cs="Calibri"/>
                <w:color w:val="auto"/>
                <w:lang w:val="en-us"/>
              </w:rPr>
              <w:t>Point</w:t>
            </w:r>
            <w:r>
              <w:rPr>
                <w:rStyle w:val="char34"/>
                <w:rFonts w:ascii="Calibri" w:hAnsi="Calibri" w:cs="Calibri"/>
                <w:color w:val="auto"/>
              </w:rPr>
              <w:t xml:space="preserve"> κατά την εκπαιδευτική διαδικασία</w:t>
            </w:r>
            <w:r>
              <w:rPr>
                <w:rFonts w:ascii="Calibri" w:hAnsi="Calibri" w:cs="Calibri"/>
                <w:color w:val="auto"/>
                <w:sz w:val="20"/>
                <w:szCs w:val="20"/>
              </w:rPr>
            </w:r>
          </w:p>
          <w:p>
            <w:pPr>
              <w:pStyle w:val="para16"/>
              <w:numPr>
                <w:ilvl w:val="0"/>
                <w:numId w:val="13"/>
              </w:numPr>
              <w:ind w:left="284" w:hanging="284"/>
              <w:rPr>
                <w:rFonts w:ascii="Calibri" w:hAnsi="Calibri" w:cs="Calibri"/>
                <w:iCs/>
                <w:color w:val="auto"/>
                <w:sz w:val="20"/>
                <w:szCs w:val="20"/>
              </w:rPr>
            </w:pPr>
            <w:r>
              <w:rPr>
                <w:rStyle w:val="char34"/>
                <w:rFonts w:ascii="Calibri" w:hAnsi="Calibri" w:cs="Calibri"/>
                <w:color w:val="auto"/>
              </w:rPr>
              <w:t xml:space="preserve">Υποστήριξη μαθησιακής διαδικασίας μέσω της ηλεκτρονικής πλατφόρμας </w:t>
            </w:r>
            <w:r>
              <w:rPr>
                <w:rStyle w:val="char34"/>
                <w:rFonts w:ascii="Calibri" w:hAnsi="Calibri" w:cs="Calibri"/>
                <w:color w:val="auto"/>
                <w:lang w:val="en-us"/>
              </w:rPr>
              <w:t>e</w:t>
            </w:r>
            <w:r>
              <w:rPr>
                <w:rStyle w:val="char34"/>
                <w:rFonts w:ascii="Calibri" w:hAnsi="Calibri" w:cs="Calibri"/>
                <w:color w:val="auto"/>
              </w:rPr>
              <w:t>-</w:t>
            </w:r>
            <w:r>
              <w:rPr>
                <w:rStyle w:val="char34"/>
                <w:rFonts w:ascii="Calibri" w:hAnsi="Calibri" w:cs="Calibri"/>
                <w:color w:val="auto"/>
                <w:lang w:val="en-us"/>
              </w:rPr>
              <w:t>class</w:t>
            </w:r>
            <w:r>
              <w:rPr>
                <w:rFonts w:ascii="Calibri" w:hAnsi="Calibri" w:cs="Calibri"/>
                <w:iCs/>
                <w:color w:val="auto"/>
                <w:sz w:val="20"/>
                <w:szCs w:val="20"/>
              </w:rPr>
            </w:r>
          </w:p>
          <w:p>
            <w:pPr>
              <w:pStyle w:val="para16"/>
              <w:numPr>
                <w:ilvl w:val="0"/>
                <w:numId w:val="13"/>
              </w:numPr>
              <w:ind w:left="284" w:hanging="284"/>
              <w:rPr>
                <w:rFonts w:ascii="Calibri" w:hAnsi="Calibri" w:cs="Calibri"/>
                <w:iCs/>
                <w:color w:val="auto"/>
                <w:sz w:val="20"/>
                <w:szCs w:val="20"/>
              </w:rPr>
            </w:pPr>
            <w:r>
              <w:rPr>
                <w:rStyle w:val="char34"/>
                <w:rFonts w:ascii="Calibri" w:hAnsi="Calibri" w:cs="Calibri"/>
                <w:color w:val="auto"/>
              </w:rPr>
              <w:t>Ηλεκτρονική επικοινωνία με τους φοιτητές (</w:t>
            </w:r>
            <w:r>
              <w:rPr>
                <w:rStyle w:val="char34"/>
                <w:rFonts w:ascii="Calibri" w:hAnsi="Calibri" w:cs="Calibri"/>
                <w:color w:val="auto"/>
                <w:lang w:val="en-us"/>
              </w:rPr>
              <w:t>e</w:t>
            </w:r>
            <w:r>
              <w:rPr>
                <w:rStyle w:val="char34"/>
                <w:rFonts w:ascii="Calibri" w:hAnsi="Calibri" w:cs="Calibri"/>
                <w:color w:val="auto"/>
              </w:rPr>
              <w:t>-</w:t>
            </w:r>
            <w:r>
              <w:rPr>
                <w:rStyle w:val="char34"/>
                <w:rFonts w:ascii="Calibri" w:hAnsi="Calibri" w:cs="Calibri"/>
                <w:color w:val="auto"/>
                <w:lang w:val="en-us"/>
              </w:rPr>
              <w:t>mail</w:t>
            </w:r>
            <w:r>
              <w:rPr>
                <w:rStyle w:val="char34"/>
                <w:rFonts w:ascii="Calibri" w:hAnsi="Calibri" w:cs="Calibri"/>
                <w:color w:val="auto"/>
              </w:rPr>
              <w:t>)</w:t>
            </w:r>
            <w:r>
              <w:rPr>
                <w:rFonts w:ascii="Calibri" w:hAnsi="Calibri" w:cs="Calibri"/>
                <w:iCs/>
                <w:color w:val="auto"/>
                <w:sz w:val="20"/>
                <w:szCs w:val="20"/>
              </w:rPr>
            </w:r>
          </w:p>
          <w:p>
            <w:pPr>
              <w:pStyle w:val="para16"/>
              <w:numPr>
                <w:ilvl w:val="0"/>
                <w:numId w:val="13"/>
              </w:numPr>
              <w:ind w:left="284" w:hanging="284"/>
              <w:rPr>
                <w:rFonts w:ascii="Calibri" w:hAnsi="Calibri" w:cs="Calibri"/>
                <w:iCs/>
                <w:color w:val="auto"/>
                <w:sz w:val="20"/>
                <w:szCs w:val="20"/>
              </w:rPr>
            </w:pPr>
            <w:r>
              <w:rPr>
                <w:rStyle w:val="char34"/>
                <w:rFonts w:ascii="Calibri" w:hAnsi="Calibri" w:cs="Calibri"/>
                <w:color w:val="auto"/>
              </w:rPr>
              <w:t xml:space="preserve">Χρήση οπτικοαουστικών μέσων (Βίντεο, </w:t>
            </w:r>
            <w:r>
              <w:rPr>
                <w:rStyle w:val="char34"/>
                <w:rFonts w:ascii="Calibri" w:hAnsi="Calibri" w:cs="Calibri"/>
                <w:color w:val="auto"/>
                <w:lang w:val="en-us"/>
              </w:rPr>
              <w:t>CD</w:t>
            </w:r>
            <w:r>
              <w:rPr>
                <w:rStyle w:val="char34"/>
                <w:rFonts w:ascii="Calibri" w:hAnsi="Calibri" w:cs="Calibri"/>
                <w:color w:val="auto"/>
              </w:rPr>
              <w:t>)</w:t>
            </w:r>
            <w:r>
              <w:rPr>
                <w:rFonts w:ascii="Calibri" w:hAnsi="Calibri" w:cs="Calibri"/>
                <w:iCs/>
                <w:color w:val="auto"/>
                <w:sz w:val="20"/>
                <w:szCs w:val="20"/>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529" w:type="dxa"/>
            <w:tcMar>
              <w:top w:w="0" w:type="dxa"/>
              <w:left w:w="103"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i/>
                <w:sz w:val="20"/>
              </w:rPr>
            </w:pPr>
            <w:r>
              <w:rPr>
                <w:rFonts w:ascii="Calibri" w:hAnsi="Calibri"/>
                <w:b/>
                <w:i/>
                <w:sz w:val="20"/>
                <w:lang w:val="el-gr"/>
              </w:rPr>
              <w:t>Δραστηριότητα</w:t>
            </w:r>
            <w:r>
              <w:rPr>
                <w:rFonts w:ascii="Calibri" w:hAnsi="Calibri"/>
                <w:b/>
                <w:i/>
                <w:sz w:val="20"/>
              </w:rPr>
              <w:t xml:space="preserve"> </w:t>
            </w:r>
          </w:p>
        </w:tc>
        <w:tc>
          <w:tcPr>
            <w:tcW w:w="3226" w:type="dxa"/>
            <w:tcMar>
              <w:top w:w="0" w:type="dxa"/>
              <w:left w:w="103"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i/>
                <w:sz w:val="20"/>
              </w:rPr>
            </w:pPr>
            <w:r>
              <w:rPr>
                <w:rFonts w:ascii="Calibri" w:hAnsi="Calibri" w:cs="Calibri"/>
                <w:b/>
                <w:i/>
                <w:sz w:val="20"/>
              </w:rPr>
              <w:t>Φόρτος Εργασίας Εξαμήνου</w:t>
            </w:r>
            <w:r>
              <w:rPr>
                <w:rFonts w:ascii="Calibri" w:hAnsi="Calibri" w:cs="Calibri"/>
                <w:b/>
                <w:i/>
                <w:sz w:val="20"/>
                <w:lang w:val="el-gr"/>
              </w:rPr>
              <w:t xml:space="preserve"> (ώρες)</w:t>
            </w:r>
            <w:r>
              <w:rPr>
                <w:rFonts w:ascii="Calibri" w:hAnsi="Calibri"/>
                <w:b/>
                <w:i/>
                <w:sz w:val="20"/>
              </w:rPr>
            </w:r>
          </w:p>
        </w:tc>
      </w:tr>
      <w:tr>
        <w:trPr>
          <w:trHeight w:val="0" w:hRule="auto"/>
        </w:trPr>
        <w:tc>
          <w:tcPr>
            <w:tcW w:w="5529" w:type="dxa"/>
            <w:tcMar>
              <w:top w:w="0" w:type="dxa"/>
              <w:left w:w="103"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rPr>
            </w:pPr>
            <w:r>
              <w:rPr>
                <w:rFonts w:ascii="Calibri" w:hAnsi="Calibri" w:cs="Calibri"/>
                <w:iCs/>
                <w:sz w:val="20"/>
                <w:lang w:val="el-gr"/>
              </w:rPr>
              <w:t>Διαλέξεις</w:t>
            </w:r>
            <w:r>
              <w:rPr>
                <w:rFonts w:ascii="Calibri" w:hAnsi="Calibri" w:cs="Calibri"/>
                <w:iCs/>
                <w:sz w:val="20"/>
              </w:rPr>
            </w:r>
          </w:p>
        </w:tc>
        <w:tc>
          <w:tcPr>
            <w:tcW w:w="3226" w:type="dxa"/>
            <w:tcMar>
              <w:top w:w="0" w:type="dxa"/>
              <w:left w:w="103"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iCs/>
                <w:sz w:val="20"/>
              </w:rPr>
            </w:pPr>
            <w:r>
              <w:rPr>
                <w:rFonts w:ascii="Calibri" w:hAnsi="Calibri"/>
                <w:iCs/>
                <w:sz w:val="20"/>
              </w:rPr>
              <w:t>30</w:t>
            </w:r>
          </w:p>
        </w:tc>
      </w:tr>
      <w:tr>
        <w:trPr>
          <w:trHeight w:val="0" w:hRule="auto"/>
        </w:trPr>
        <w:tc>
          <w:tcPr>
            <w:tcW w:w="5529" w:type="dxa"/>
            <w:tcMar>
              <w:top w:w="0" w:type="dxa"/>
              <w:left w:w="103"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n-gb"/>
              </w:rPr>
            </w:pPr>
            <w:r>
              <w:rPr>
                <w:rFonts w:ascii="Calibri" w:hAnsi="Calibri" w:cs="Calibri"/>
                <w:iCs/>
                <w:sz w:val="20"/>
                <w:lang w:val="el-gr"/>
              </w:rPr>
              <w:t>Σεμινάρια</w:t>
            </w:r>
            <w:r>
              <w:rPr>
                <w:rFonts w:ascii="Calibri" w:hAnsi="Calibri" w:cs="Calibri"/>
                <w:iCs/>
                <w:sz w:val="20"/>
                <w:lang w:val="en-gb"/>
              </w:rPr>
            </w:r>
          </w:p>
        </w:tc>
        <w:tc>
          <w:tcPr>
            <w:tcW w:w="3226" w:type="dxa"/>
            <w:tcMar>
              <w:top w:w="0" w:type="dxa"/>
              <w:left w:w="103"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iCs/>
                <w:sz w:val="20"/>
              </w:rPr>
            </w:pPr>
            <w:r>
              <w:rPr>
                <w:rFonts w:ascii="Calibri" w:hAnsi="Calibri"/>
                <w:iCs/>
                <w:sz w:val="20"/>
              </w:rPr>
              <w:t>15</w:t>
            </w:r>
          </w:p>
        </w:tc>
      </w:tr>
      <w:tr>
        <w:trPr>
          <w:trHeight w:val="0" w:hRule="auto"/>
        </w:trPr>
        <w:tc>
          <w:tcPr>
            <w:tcW w:w="5529" w:type="dxa"/>
            <w:tcMar>
              <w:top w:w="0" w:type="dxa"/>
              <w:left w:w="103"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n-gb"/>
              </w:rPr>
            </w:pPr>
            <w:r>
              <w:rPr>
                <w:rFonts w:ascii="Calibri" w:hAnsi="Calibri" w:cs="Calibri"/>
                <w:iCs/>
                <w:sz w:val="20"/>
                <w:lang w:val="el-gr"/>
              </w:rPr>
              <w:t>Παρουσίαση βίντεο</w:t>
            </w:r>
            <w:r>
              <w:rPr>
                <w:rFonts w:ascii="Calibri" w:hAnsi="Calibri" w:cs="Calibri"/>
                <w:iCs/>
                <w:sz w:val="20"/>
                <w:lang w:val="en-gb"/>
              </w:rPr>
            </w:r>
          </w:p>
        </w:tc>
        <w:tc>
          <w:tcPr>
            <w:tcW w:w="3226" w:type="dxa"/>
            <w:tcMar>
              <w:top w:w="0" w:type="dxa"/>
              <w:left w:w="103"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iCs/>
                <w:sz w:val="20"/>
              </w:rPr>
            </w:pPr>
            <w:r>
              <w:rPr>
                <w:rFonts w:ascii="Calibri" w:hAnsi="Calibri"/>
                <w:iCs/>
                <w:sz w:val="20"/>
              </w:rPr>
              <w:t>5</w:t>
            </w:r>
          </w:p>
        </w:tc>
      </w:tr>
      <w:tr>
        <w:trPr>
          <w:trHeight w:val="0" w:hRule="auto"/>
        </w:trPr>
        <w:tc>
          <w:tcPr>
            <w:tcW w:w="5529" w:type="dxa"/>
            <w:tcMar>
              <w:top w:w="0" w:type="dxa"/>
              <w:left w:w="103"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rPr>
            </w:pPr>
            <w:r>
              <w:rPr>
                <w:rFonts w:ascii="Calibri" w:hAnsi="Calibri" w:cs="Calibri"/>
                <w:iCs/>
                <w:sz w:val="20"/>
                <w:lang w:val="el-gr"/>
              </w:rPr>
              <w:t>Αυτοτελής μελέτη</w:t>
            </w:r>
            <w:r>
              <w:rPr>
                <w:rFonts w:ascii="Calibri" w:hAnsi="Calibri" w:cs="Calibri"/>
                <w:iCs/>
                <w:sz w:val="20"/>
              </w:rPr>
            </w:r>
          </w:p>
        </w:tc>
        <w:tc>
          <w:tcPr>
            <w:tcW w:w="3226" w:type="dxa"/>
            <w:tcMar>
              <w:top w:w="0" w:type="dxa"/>
              <w:left w:w="103"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iCs/>
                <w:sz w:val="20"/>
              </w:rPr>
            </w:pPr>
            <w:r>
              <w:rPr>
                <w:rFonts w:ascii="Calibri" w:hAnsi="Calibri"/>
                <w:iCs/>
                <w:sz w:val="20"/>
              </w:rPr>
              <w:t>25</w:t>
            </w:r>
          </w:p>
        </w:tc>
      </w:tr>
      <w:tr>
        <w:trPr>
          <w:trHeight w:val="0" w:hRule="auto"/>
        </w:trPr>
        <w:tc>
          <w:tcPr>
            <w:tcW w:w="5529" w:type="dxa"/>
            <w:tcMar>
              <w:top w:w="0" w:type="dxa"/>
              <w:left w:w="103" w:type="dxa"/>
              <w:bottom w:w="0" w:type="dxa"/>
              <w:right w:w="108" w:type="dxa"/>
            </w:tcMar>
            <w:tcBorders>
              <w:top w:val="single" w:sz="4" w:space="0" w:color="000000" tmln="1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551703833" protected="1"/>
          </w:tcPr>
          <w:p>
            <w:pPr>
              <w:spacing/>
              <w:jc w:val="right"/>
              <w:rPr>
                <w:rFonts w:ascii="Calibri" w:hAnsi="Calibri" w:cs="Calibri"/>
                <w:iCs/>
                <w:sz w:val="20"/>
                <w:lang w:val="el-gr"/>
              </w:rPr>
            </w:pPr>
            <w:r>
              <w:rPr>
                <w:rFonts w:ascii="Calibri" w:hAnsi="Calibri" w:cs="Calibri"/>
                <w:iCs/>
                <w:sz w:val="20"/>
                <w:lang w:val="el-gr"/>
              </w:rPr>
              <w:t xml:space="preserve">Σύνολο </w:t>
            </w:r>
          </w:p>
        </w:tc>
        <w:tc>
          <w:tcPr>
            <w:tcW w:w="3226" w:type="dxa"/>
            <w:tcMar>
              <w:top w:w="0" w:type="dxa"/>
              <w:left w:w="103" w:type="dxa"/>
              <w:bottom w:w="0" w:type="dxa"/>
              <w:right w:w="108" w:type="dxa"/>
            </w:tcMar>
            <w:tcBorders>
              <w:top w:val="single" w:sz="4" w:space="0" w:color="000000" tmln="10, 20, 20, 0, 0"/>
              <w:left w:val="nil" w:sz="0" w:space="0" w:color="000000" tmln="2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iCs/>
                <w:sz w:val="20"/>
                <w:lang w:val="en-gb"/>
              </w:rPr>
            </w:pPr>
            <w:r>
              <w:rPr>
                <w:rFonts w:ascii="Calibri" w:hAnsi="Calibri"/>
                <w:iCs/>
                <w:sz w:val="20"/>
                <w:lang w:val="en-gb"/>
              </w:rPr>
              <w:t>75</w:t>
            </w:r>
          </w:p>
        </w:tc>
      </w:tr>
      <w:tr>
        <w:trPr>
          <w:trHeight w:val="0" w:hRule="auto"/>
        </w:trPr>
        <w:tc>
          <w:tcPr>
            <w:tcW w:w="8755" w:type="dxa"/>
            <w:gridSpan w:val="2"/>
            <w:tcMar>
              <w:top w:w="0" w:type="dxa"/>
              <w:left w:w="103"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Cs/>
                <w:sz w:val="20"/>
                <w:lang w:val="el-gr"/>
              </w:rPr>
            </w:pPr>
            <w:r>
              <w:rPr>
                <w:rFonts w:ascii="Calibri" w:hAnsi="Calibri"/>
                <w:sz w:val="20"/>
                <w:lang w:val="el-gr"/>
              </w:rPr>
              <w:t>(μικρές αποκλίσεις πιθανές αναλόγως με τη γλώσσα και το επίπεδο γνώσεων των φοιτητών/τριών)</w:t>
            </w:r>
            <w:r>
              <w:rPr>
                <w:rFonts w:ascii="Calibri" w:hAnsi="Calibri"/>
                <w:iCs/>
                <w:sz w:val="20"/>
                <w:lang w:val="el-gr"/>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both"/>
              <w:rPr>
                <w:rFonts w:ascii="Calibri" w:hAnsi="Calibri" w:cs="Calibri"/>
                <w:iCs/>
                <w:sz w:val="20"/>
                <w:lang w:val="el-gr"/>
              </w:rPr>
            </w:pPr>
            <w:r>
              <w:rPr>
                <w:rFonts w:ascii="Calibri" w:hAnsi="Calibri"/>
                <w:sz w:val="20"/>
                <w:lang w:val="el-gr"/>
              </w:rPr>
              <w:t>Διαφοροποιείται αναλόγως με τη γλώσσα. (γραπτή εξέταση, εργασίες γραπτές/ προφορικές, παρουσιάσεις, κλπ.).</w:t>
            </w:r>
            <w:r>
              <w:rPr>
                <w:rFonts w:ascii="Calibri" w:hAnsi="Calibri" w:cs="Calibri"/>
                <w:iCs/>
                <w:sz w:val="20"/>
                <w:lang w:val="el-gr"/>
              </w:rPr>
            </w:r>
          </w:p>
        </w:tc>
      </w:tr>
    </w:tbl>
    <w:p>
      <w:pPr>
        <w:widowControl w:val="0"/>
        <w:rPr>
          <w:rFonts w:ascii="Calibri" w:hAnsi="Calibri"/>
          <w:b/>
          <w:sz w:val="20"/>
          <w:lang w:val="el-gr"/>
        </w:rPr>
      </w:pPr>
      <w:r>
        <w:rPr>
          <w:rFonts w:ascii="Calibri" w:hAnsi="Calibri"/>
          <w:b/>
          <w:sz w:val="20"/>
          <w:lang w:val="el-gr"/>
        </w:rPr>
      </w:r>
    </w:p>
    <w:p>
      <w:pPr>
        <w:widowControl w:val="0"/>
        <w:rPr>
          <w:rFonts w:ascii="Calibri" w:hAnsi="Calibri"/>
          <w:b/>
          <w:sz w:val="20"/>
        </w:rPr>
      </w:pPr>
      <w:r>
        <w:rPr>
          <w:rFonts w:ascii="Calibri" w:hAnsi="Calibri"/>
          <w:b/>
          <w:sz w:val="20"/>
          <w:lang w:val="el-gr"/>
        </w:rPr>
        <w:t xml:space="preserve">ΣΥΝΙΣΤΩΜΕΝΗ </w:t>
      </w:r>
      <w:r>
        <w:rPr>
          <w:rFonts w:ascii="Calibri" w:hAnsi="Calibri"/>
          <w:b/>
          <w:sz w:val="20"/>
        </w:rPr>
        <w:t>ΒΙΒΛΙΟΓΡΑΦΙΑ</w:t>
      </w:r>
    </w:p>
    <w:tbl>
      <w:tblPr>
        <w:name w:val="Table36"/>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rPr>
                <w:rFonts w:ascii="Calibri" w:hAnsi="Calibri" w:cs="Calibri"/>
                <w:color w:val="auto"/>
                <w:sz w:val="20"/>
                <w:szCs w:val="20"/>
              </w:rPr>
            </w:pPr>
            <w:r>
              <w:rPr>
                <w:rFonts w:ascii="Calibri" w:hAnsi="Calibri" w:cs="Calibri"/>
                <w:color w:val="auto"/>
                <w:sz w:val="20"/>
                <w:szCs w:val="20"/>
              </w:rPr>
              <w:t>Διαφοροποιείται αναλόγως με τη γλώσσα.</w:t>
            </w:r>
          </w:p>
        </w:tc>
      </w:tr>
    </w:tbl>
    <w:p>
      <w:pPr>
        <w:tabs>
          <w:tab w:val="left" w:pos="7665" w:leader="none"/>
        </w:tabs>
        <w:rPr>
          <w:rFonts w:ascii="Calibri" w:hAnsi="Calibri" w:cs="Calibri"/>
          <w:sz w:val="20"/>
          <w:lang w:val="el-gr"/>
        </w:rPr>
      </w:pPr>
      <w:r>
        <w:rPr>
          <w:rFonts w:ascii="Calibri" w:hAnsi="Calibri" w:cs="Calibri"/>
          <w:sz w:val="20"/>
          <w:lang w:val="el-gr"/>
        </w:rPr>
      </w:r>
    </w:p>
    <w:p>
      <w:pPr>
        <w:sectPr>
          <w:footnotePr>
            <w:pos w:val="pageBottom"/>
            <w:numFmt w:val="decimal"/>
            <w:numStart w:val="1"/>
            <w:numRestart w:val="continuous"/>
          </w:footnotePr>
          <w:endnotePr>
            <w:pos w:val="docEnd"/>
            <w:numFmt w:val="decimal"/>
            <w:numStart w:val="1"/>
            <w:numRestart w:val="continuous"/>
          </w:endnotePr>
          <w:headerReference w:type="default" r:id="rId23"/>
          <w:footerReference w:type="default" r:id="rId24"/>
          <w:type w:val="nextPage"/>
          <w:pgSz w:h="16838" w:w="11906"/>
          <w:pgMar w:left="1800" w:top="1440" w:right="1274" w:bottom="1440" w:header="709" w:footer="1158"/>
          <w:paperSrc w:first="0" w:other="0"/>
          <w:pgNumType w:fmt="decimal"/>
          <w:tmGutter w:val="3"/>
          <w:mirrorMargins w:val="0"/>
          <w:tmSection w:h="-1">
            <w:tmHeader w:id="0" w:h="0" edge="709" text="0">
              <w:shd w:val="none"/>
            </w:tmHeader>
            <w:tmFooter w:id="0" w:h="0" edge="1158"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ΦΥΣΙΟΛΟΓΙΑ Ι</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37"/>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ΓΕ1701</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Β΄</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Νικόλαος Γιαννακούρης, Αναπληρωτής Καθηγητής</w:t>
            </w:r>
          </w:p>
          <w:p>
            <w:pPr>
              <w:spacing/>
              <w:jc w:val="center"/>
              <w:rPr>
                <w:rFonts w:ascii="Calibri" w:hAnsi="Calibri"/>
                <w:b/>
                <w:sz w:val="20"/>
                <w:lang w:val="el-gr"/>
              </w:rPr>
            </w:pPr>
            <w:r>
              <w:rPr>
                <w:rFonts w:ascii="Calibri" w:hAnsi="Calibri"/>
                <w:b/>
                <w:sz w:val="20"/>
                <w:lang w:val="el-gr"/>
              </w:rPr>
              <w:t>Ρωξάνη Τέντα, Επίκουρη Καθηγήτρια</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Διαλέξεις και εργαστηριακές ασκήσεις</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4</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rPr>
            </w:pPr>
            <w:r>
              <w:rPr>
                <w:rFonts w:ascii="Calibri" w:hAnsi="Calibri"/>
                <w:sz w:val="20"/>
              </w:rPr>
              <w:t>6</w:t>
            </w:r>
            <w:r>
              <w:rPr>
                <w:rFonts w:ascii="Calibri" w:hAnsi="Calibri"/>
                <w:b/>
                <w:sz w:val="20"/>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Επιστημονικής περιοχής</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στα Αγγλικά</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25"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www</w:t>
              </w:r>
              <w:r>
                <w:rPr>
                  <w:rStyle w:val="char16"/>
                  <w:rFonts w:ascii="Calibri" w:hAnsi="Calibri" w:eastAsia="Calibri" w:cs="Arial"/>
                  <w:sz w:val="20"/>
                </w:rPr>
                <w:t>.</w:t>
              </w:r>
              <w:r>
                <w:rPr>
                  <w:rStyle w:val="char16"/>
                  <w:rFonts w:ascii="Calibri" w:hAnsi="Calibri" w:eastAsia="Calibri" w:cs="Arial"/>
                  <w:sz w:val="20"/>
                  <w:lang w:val="en-gb"/>
                </w:rPr>
                <w:t>ddns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tmimadiaitologias</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content</w:t>
              </w:r>
              <w:r>
                <w:rPr>
                  <w:rStyle w:val="char16"/>
                  <w:rFonts w:ascii="Calibri" w:hAnsi="Calibri" w:eastAsia="Calibri" w:cs="Arial"/>
                  <w:sz w:val="20"/>
                </w:rPr>
                <w:t>/</w:t>
              </w:r>
              <w:r>
                <w:rPr>
                  <w:rStyle w:val="char16"/>
                  <w:rFonts w:ascii="Calibri" w:hAnsi="Calibri" w:eastAsia="Calibri" w:cs="Arial"/>
                  <w:sz w:val="20"/>
                  <w:lang w:val="en-gb"/>
                </w:rPr>
                <w:t>pBsemister</w:t>
              </w:r>
              <w:r>
                <w:rPr>
                  <w:rStyle w:val="char16"/>
                  <w:rFonts w:ascii="Calibri" w:hAnsi="Calibri" w:eastAsia="Calibri" w:cs="Arial"/>
                  <w:sz w:val="20"/>
                </w:rPr>
                <w:t>.</w:t>
              </w:r>
              <w:r>
                <w:rPr>
                  <w:rStyle w:val="char16"/>
                  <w:rFonts w:ascii="Calibri" w:hAnsi="Calibri" w:eastAsia="Calibri" w:cs="Arial"/>
                  <w:sz w:val="20"/>
                  <w:lang w:val="en-gb"/>
                </w:rPr>
                <w:t>html</w:t>
              </w:r>
            </w:hyperlink>
            <w:r>
              <w:rPr>
                <w:rFonts w:ascii="Calibri" w:hAnsi="Calibri" w:eastAsia="Calibri"/>
                <w:color w:val="002060"/>
                <w:sz w:val="20"/>
              </w:rPr>
              <w:t xml:space="preserve"> </w:t>
            </w:r>
            <w:r>
              <w:rPr>
                <w:rFonts w:ascii="Calibri" w:hAnsi="Calibri" w:eastAsia="Calibri"/>
                <w:color w:val="002060"/>
                <w:sz w:val="20"/>
              </w:rPr>
            </w:r>
          </w:p>
          <w:p>
            <w:pPr>
              <w:rPr>
                <w:rFonts w:ascii="Calibri" w:hAnsi="Calibri" w:eastAsia="Calibri"/>
                <w:color w:val="002060"/>
                <w:sz w:val="20"/>
              </w:rPr>
            </w:pPr>
            <w:hyperlink r:id="rId26"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eclass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courses</w:t>
              </w:r>
              <w:r>
                <w:rPr>
                  <w:rStyle w:val="char16"/>
                  <w:rFonts w:ascii="Calibri" w:hAnsi="Calibri" w:eastAsia="Calibri" w:cs="Arial"/>
                  <w:sz w:val="20"/>
                </w:rPr>
                <w:t>/</w:t>
              </w:r>
              <w:r>
                <w:rPr>
                  <w:rStyle w:val="char16"/>
                  <w:rFonts w:ascii="Calibri" w:hAnsi="Calibri" w:eastAsia="Calibri" w:cs="Arial"/>
                  <w:sz w:val="20"/>
                  <w:lang w:val="en-gb"/>
                </w:rPr>
                <w:t>DIET</w:t>
              </w:r>
              <w:r>
                <w:rPr>
                  <w:rStyle w:val="char16"/>
                  <w:rFonts w:ascii="Calibri" w:hAnsi="Calibri" w:eastAsia="Calibri" w:cs="Arial"/>
                  <w:sz w:val="20"/>
                </w:rPr>
                <w:t>186/</w:t>
              </w:r>
            </w:hyperlink>
            <w:r>
              <w:rPr>
                <w:rFonts w:ascii="Calibri" w:hAnsi="Calibri" w:eastAsia="Calibri"/>
                <w:color w:val="002060"/>
                <w:sz w:val="20"/>
              </w:rPr>
              <w:t xml:space="preserve"> </w:t>
            </w:r>
            <w:r>
              <w:rPr>
                <w:rFonts w:ascii="Calibri" w:hAnsi="Calibri" w:eastAsia="Calibri"/>
                <w:color w:val="002060"/>
                <w:sz w:val="20"/>
              </w:rPr>
            </w:r>
          </w:p>
        </w:tc>
      </w:tr>
    </w:tbl>
    <w:p>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38"/>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ind w:left="142" w:hanging="142"/>
              <w:rPr>
                <w:rStyle w:val="char34"/>
                <w:rFonts w:ascii="Calibri" w:hAnsi="Calibri" w:cs="Calibri"/>
                <w:color w:val="auto"/>
              </w:rPr>
            </w:pPr>
            <w:r>
              <w:rPr>
                <w:rStyle w:val="char34"/>
                <w:rFonts w:ascii="Calibri" w:hAnsi="Calibri" w:cs="Calibri"/>
                <w:color w:val="auto"/>
              </w:rPr>
              <w:t>Στο μάθημα παρουσιάζονται οι βασικές αρχές και τα δεδομένα της Φυσιολογίας του Ανθρώπου με σκοπό τη γνωριμία του φοιτητή με το ανθρώπινο σώμα και την κατανόηση της οργάνωσης και λειτουργίας του. Μετά από την επιτυχή περάτωση της περιόδου μάθησης των μαθημάτων Φυσιολογίας Ι &amp; ΙΙ οι φοιτητές θα:</w:t>
            </w:r>
            <w:r>
              <w:rPr>
                <w:rStyle w:val="char34"/>
                <w:rFonts w:ascii="Calibri" w:hAnsi="Calibri" w:cs="Calibri"/>
                <w:color w:val="auto"/>
              </w:rPr>
            </w:r>
          </w:p>
          <w:p>
            <w:pPr>
              <w:pStyle w:val="para16"/>
              <w:numPr>
                <w:ilvl w:val="0"/>
                <w:numId w:val="119"/>
              </w:numPr>
              <w:ind w:left="284" w:hanging="142"/>
              <w:rPr>
                <w:rFonts w:ascii="Calibri" w:hAnsi="Calibri" w:cs="Calibri"/>
                <w:color w:val="auto"/>
                <w:sz w:val="20"/>
                <w:szCs w:val="20"/>
              </w:rPr>
            </w:pPr>
            <w:r>
              <w:rPr>
                <w:rStyle w:val="char34"/>
                <w:rFonts w:ascii="Calibri" w:hAnsi="Calibri" w:cs="Calibri"/>
                <w:color w:val="auto"/>
              </w:rPr>
              <w:t>γνωρίζουν τη δομή του ανθρώπινου σώματος και θα μπορούν να περιγράφουν την οργάνωσή του σε επιμέρους λειτουργικά συστήματα,</w:t>
            </w:r>
            <w:r>
              <w:rPr>
                <w:rFonts w:ascii="Calibri" w:hAnsi="Calibri" w:cs="Calibri"/>
                <w:color w:val="auto"/>
                <w:sz w:val="20"/>
                <w:szCs w:val="20"/>
              </w:rPr>
            </w:r>
          </w:p>
          <w:p>
            <w:pPr>
              <w:pStyle w:val="para16"/>
              <w:numPr>
                <w:ilvl w:val="0"/>
                <w:numId w:val="119"/>
              </w:numPr>
              <w:ind w:left="284" w:hanging="142"/>
              <w:rPr>
                <w:rFonts w:ascii="Calibri" w:hAnsi="Calibri" w:cs="Calibri"/>
                <w:color w:val="auto"/>
                <w:sz w:val="20"/>
                <w:szCs w:val="20"/>
              </w:rPr>
            </w:pPr>
            <w:r>
              <w:rPr>
                <w:rStyle w:val="char34"/>
                <w:rFonts w:ascii="Calibri" w:hAnsi="Calibri" w:cs="Calibri"/>
                <w:color w:val="auto"/>
              </w:rPr>
              <w:t>κατανοούν τους βασικούς φυσιολογικούς μηχανισμούς που λαμβάνουν χώρα στον άνθρωπο σε όλα τα επίπεδα, από το υποκυτταρικό έως αυτό του ολοκληρωμένου οργανισμού, και τους νόμους που διέπουν την οργάνωση των επιμέρους συστημάτων σε λειτουργικό σύνολο,</w:t>
            </w:r>
            <w:r>
              <w:rPr>
                <w:rFonts w:ascii="Calibri" w:hAnsi="Calibri" w:cs="Calibri"/>
                <w:color w:val="auto"/>
                <w:sz w:val="20"/>
                <w:szCs w:val="20"/>
              </w:rPr>
            </w:r>
          </w:p>
          <w:p>
            <w:pPr>
              <w:pStyle w:val="para16"/>
              <w:numPr>
                <w:ilvl w:val="0"/>
                <w:numId w:val="119"/>
              </w:numPr>
              <w:ind w:left="284" w:hanging="142"/>
              <w:rPr>
                <w:rFonts w:ascii="Calibri" w:hAnsi="Calibri" w:cs="Calibri"/>
                <w:color w:val="auto"/>
                <w:sz w:val="20"/>
                <w:szCs w:val="20"/>
              </w:rPr>
            </w:pPr>
            <w:r>
              <w:rPr>
                <w:rStyle w:val="char34"/>
                <w:rFonts w:ascii="Calibri" w:hAnsi="Calibri" w:cs="Calibri"/>
                <w:color w:val="auto"/>
              </w:rPr>
              <w:t>είναι σε θέση να εκτιμούν τη σημασία της διατήρησης των ομοιοστατικών μηχανισμών για την υγεία του ανθρώπου και να αναγνωρίζουν τους παράγοντες που συμβάλλουν στην εκδήλωση των ασθενειών,</w:t>
            </w:r>
            <w:r>
              <w:rPr>
                <w:rFonts w:ascii="Calibri" w:hAnsi="Calibri" w:cs="Calibri"/>
                <w:color w:val="auto"/>
                <w:sz w:val="20"/>
                <w:szCs w:val="20"/>
              </w:rPr>
            </w:r>
          </w:p>
          <w:p>
            <w:pPr>
              <w:pStyle w:val="para16"/>
              <w:numPr>
                <w:ilvl w:val="0"/>
                <w:numId w:val="119"/>
              </w:numPr>
              <w:ind w:left="284" w:hanging="142"/>
              <w:rPr>
                <w:rFonts w:ascii="Calibri" w:hAnsi="Calibri" w:cs="Calibri"/>
                <w:color w:val="002060"/>
                <w:sz w:val="20"/>
                <w:szCs w:val="20"/>
              </w:rPr>
            </w:pPr>
            <w:r>
              <w:rPr>
                <w:rStyle w:val="char34"/>
                <w:rFonts w:ascii="Calibri" w:hAnsi="Calibri" w:cs="Calibri"/>
                <w:color w:val="auto"/>
              </w:rPr>
              <w:t>έχουν αποκτήσει τις απαραίτητες γνώσεις για σπουδαίες φυσιολογικές λειτουργίες, όπως η πέψη των τροφών και ο μεταβολισμός των θρεπτικών συστατικών, προκειμένου να εμβαθύνουν στη συνέχεια των σπουδών σε τομείς σχετικούς με τη Φυσιολογία, όπως είναι η Διατροφή του ανθρώπου.</w:t>
            </w:r>
            <w:r>
              <w:rPr>
                <w:rFonts w:ascii="Calibri" w:hAnsi="Calibri" w:cs="Calibri"/>
                <w:color w:val="002060"/>
                <w:sz w:val="20"/>
                <w:szCs w:val="20"/>
              </w:rPr>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19"/>
              </w:numPr>
              <w:ind w:left="284" w:hanging="284"/>
              <w:rPr>
                <w:rFonts w:ascii="Calibri" w:hAnsi="Calibri" w:cs="Calibri"/>
                <w:color w:val="auto"/>
                <w:sz w:val="20"/>
                <w:szCs w:val="20"/>
              </w:rPr>
            </w:pPr>
            <w:r>
              <w:rPr>
                <w:rFonts w:ascii="Calibri" w:hAnsi="Calibri" w:cs="Calibri"/>
                <w:color w:val="auto"/>
                <w:sz w:val="20"/>
                <w:szCs w:val="20"/>
              </w:rPr>
              <w:t>Αναζήτηση, ανάλυση και σύνθεση δεδομένων και πληροφοριών, με τη χρήση και των απαραίτητων τεχνολογιών</w:t>
            </w:r>
          </w:p>
          <w:p>
            <w:pPr>
              <w:pStyle w:val="para16"/>
              <w:numPr>
                <w:ilvl w:val="0"/>
                <w:numId w:val="119"/>
              </w:numPr>
              <w:ind w:left="284" w:hanging="284"/>
              <w:rPr>
                <w:rFonts w:ascii="Calibri" w:hAnsi="Calibri" w:cs="Calibri"/>
                <w:color w:val="auto"/>
                <w:sz w:val="20"/>
                <w:szCs w:val="20"/>
              </w:rPr>
            </w:pPr>
            <w:r>
              <w:rPr>
                <w:rFonts w:ascii="Calibri" w:hAnsi="Calibri" w:cs="Calibri"/>
                <w:color w:val="auto"/>
                <w:sz w:val="20"/>
                <w:szCs w:val="20"/>
              </w:rPr>
              <w:t xml:space="preserve">Αυτόνομη εργασία </w:t>
            </w:r>
          </w:p>
          <w:p>
            <w:pPr>
              <w:numPr>
                <w:ilvl w:val="0"/>
                <w:numId w:val="119"/>
              </w:numPr>
              <w:ind w:left="284" w:hanging="284"/>
              <w:widowControl w:val="0"/>
              <w:rPr>
                <w:rFonts w:ascii="Calibri" w:hAnsi="Calibri"/>
                <w:sz w:val="20"/>
                <w:lang w:val="el-gr"/>
              </w:rPr>
            </w:pPr>
            <w:r>
              <w:rPr>
                <w:rFonts w:ascii="Calibri" w:hAnsi="Calibri" w:cs="Calibri"/>
                <w:sz w:val="20"/>
              </w:rPr>
              <w:t>Παρ</w:t>
            </w:r>
            <w:r>
              <w:rPr>
                <w:rFonts w:ascii="Calibri" w:hAnsi="Calibri" w:cs="Calibri"/>
                <w:sz w:val="20"/>
                <w:lang w:val="el-gr"/>
              </w:rPr>
              <w:t>α</w:t>
            </w:r>
            <w:r>
              <w:rPr>
                <w:rFonts w:ascii="Calibri" w:hAnsi="Calibri" w:cs="Calibri"/>
                <w:sz w:val="20"/>
              </w:rPr>
              <w:t xml:space="preserve">γωγή νέων ερευνητικών </w:t>
            </w:r>
            <w:r>
              <w:rPr>
                <w:rFonts w:ascii="Calibri" w:hAnsi="Calibri" w:cs="Calibri"/>
                <w:sz w:val="20"/>
                <w:lang w:val="el-gr"/>
              </w:rPr>
              <w:t>ιδεών</w:t>
            </w:r>
            <w:r>
              <w:rPr>
                <w:rFonts w:ascii="Calibri" w:hAnsi="Calibri"/>
                <w:sz w:val="20"/>
                <w:lang w:val="el-gr"/>
              </w:rPr>
            </w:r>
          </w:p>
          <w:p>
            <w:pPr>
              <w:numPr>
                <w:ilvl w:val="0"/>
                <w:numId w:val="119"/>
              </w:numPr>
              <w:ind w:left="284" w:hanging="284"/>
              <w:widowControl w:val="0"/>
              <w:rPr>
                <w:rFonts w:ascii="Calibri" w:hAnsi="Calibri"/>
                <w:sz w:val="20"/>
                <w:lang w:val="el-gr"/>
              </w:rPr>
            </w:pPr>
            <w:r>
              <w:rPr>
                <w:rFonts w:ascii="Calibri" w:hAnsi="Calibri"/>
                <w:sz w:val="20"/>
                <w:lang w:val="el-gr"/>
              </w:rPr>
              <w:t>Προαγωγή της ελεύθερης, δημιουργικής και επαγωγικής σκέψης</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39"/>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rPr>
                <w:rStyle w:val="char34"/>
                <w:rFonts w:ascii="Calibri" w:hAnsi="Calibri" w:cs="Calibri"/>
                <w:color w:val="auto"/>
              </w:rPr>
            </w:pPr>
            <w:r>
              <w:rPr>
                <w:rStyle w:val="char34"/>
                <w:rFonts w:ascii="Calibri" w:hAnsi="Calibri" w:cs="Calibri"/>
                <w:color w:val="auto"/>
                <w:u w:color="auto" w:val="single"/>
              </w:rPr>
              <w:t>Θεματολογία</w:t>
            </w:r>
            <w:r>
              <w:rPr>
                <w:rStyle w:val="char34"/>
                <w:rFonts w:ascii="Calibri" w:hAnsi="Calibri" w:cs="Calibri"/>
                <w:color w:val="auto"/>
              </w:rPr>
              <w:t>:</w:t>
            </w:r>
            <w:r>
              <w:rPr>
                <w:rStyle w:val="char34"/>
                <w:rFonts w:ascii="Calibri" w:hAnsi="Calibri" w:cs="Calibri"/>
                <w:color w:val="auto"/>
              </w:rPr>
            </w:r>
          </w:p>
          <w:p>
            <w:pPr>
              <w:pStyle w:val="para16"/>
              <w:numPr>
                <w:ilvl w:val="0"/>
                <w:numId w:val="141"/>
              </w:numPr>
              <w:ind w:left="284" w:hanging="142"/>
              <w:rPr>
                <w:rFonts w:ascii="Calibri" w:hAnsi="Calibri" w:cs="Calibri"/>
                <w:color w:val="auto"/>
                <w:sz w:val="20"/>
                <w:szCs w:val="20"/>
              </w:rPr>
            </w:pPr>
            <w:r>
              <w:rPr>
                <w:rStyle w:val="char34"/>
                <w:rFonts w:ascii="Calibri" w:hAnsi="Calibri" w:cs="Calibri"/>
                <w:color w:val="auto"/>
              </w:rPr>
              <w:t>Θεμελιώδεις έννοιες της φυσιολογίας του ανθρώπου, εσωτερικό περιβάλλον και ομοιόσταση, διαμερισματοποίηση των υγρών του σώματος</w:t>
            </w:r>
            <w:r>
              <w:rPr>
                <w:rFonts w:ascii="Calibri" w:hAnsi="Calibri" w:cs="Calibri"/>
                <w:color w:val="auto"/>
                <w:sz w:val="20"/>
                <w:szCs w:val="20"/>
              </w:rPr>
            </w:r>
          </w:p>
          <w:p>
            <w:pPr>
              <w:pStyle w:val="para16"/>
              <w:numPr>
                <w:ilvl w:val="0"/>
                <w:numId w:val="141"/>
              </w:numPr>
              <w:ind w:left="284" w:hanging="142"/>
              <w:rPr>
                <w:rFonts w:ascii="Calibri" w:hAnsi="Calibri" w:cs="Calibri"/>
                <w:color w:val="auto"/>
                <w:sz w:val="20"/>
                <w:szCs w:val="20"/>
              </w:rPr>
            </w:pPr>
            <w:r>
              <w:rPr>
                <w:rStyle w:val="char34"/>
                <w:rFonts w:ascii="Calibri" w:hAnsi="Calibri" w:cs="Calibri"/>
                <w:color w:val="auto"/>
              </w:rPr>
              <w:t>Η διακίνηση των μορίων μέσα από τις κυτταρικές μεμβράνες</w:t>
            </w:r>
            <w:r>
              <w:rPr>
                <w:rFonts w:ascii="Calibri" w:hAnsi="Calibri" w:cs="Calibri"/>
                <w:color w:val="auto"/>
                <w:sz w:val="20"/>
                <w:szCs w:val="20"/>
              </w:rPr>
            </w:r>
          </w:p>
          <w:p>
            <w:pPr>
              <w:pStyle w:val="para16"/>
              <w:numPr>
                <w:ilvl w:val="0"/>
                <w:numId w:val="141"/>
              </w:numPr>
              <w:ind w:left="284" w:hanging="142"/>
              <w:rPr>
                <w:rFonts w:ascii="Calibri" w:hAnsi="Calibri" w:cs="Calibri"/>
                <w:color w:val="auto"/>
                <w:sz w:val="20"/>
                <w:szCs w:val="20"/>
              </w:rPr>
            </w:pPr>
            <w:r>
              <w:rPr>
                <w:rFonts w:ascii="Calibri" w:hAnsi="Calibri" w:cs="Calibri"/>
                <w:color w:val="auto"/>
                <w:sz w:val="20"/>
                <w:szCs w:val="20"/>
              </w:rPr>
              <w:t>Ομοιοστατικοί μηχανισμοί και διακυτταρική επικοινωνία: συστήματα ομοιοστατικού ελέγχου, μηχανισμοί ελέγχου της κυτταρικής λειτουργίας μέσω μηνυματοφόρων μορίων</w:t>
            </w:r>
          </w:p>
          <w:p>
            <w:pPr>
              <w:pStyle w:val="para16"/>
              <w:numPr>
                <w:ilvl w:val="0"/>
                <w:numId w:val="141"/>
              </w:numPr>
              <w:ind w:left="284" w:hanging="142"/>
              <w:rPr>
                <w:rFonts w:ascii="Calibri" w:hAnsi="Calibri" w:cs="Calibri"/>
                <w:color w:val="auto"/>
                <w:sz w:val="20"/>
                <w:szCs w:val="20"/>
              </w:rPr>
            </w:pPr>
            <w:r>
              <w:rPr>
                <w:rFonts w:ascii="Calibri" w:hAnsi="Calibri" w:cs="Calibri"/>
                <w:color w:val="auto"/>
                <w:sz w:val="20"/>
                <w:szCs w:val="20"/>
              </w:rPr>
              <w:t>Μηχανισμοί ελέγχου από το Νευρικό Σύστημα: νευρικά κύτταρα και βιολογικά δυναμικά, συνάψεις και νευροδιαβιβαστές: αγωγή και διαβίβαση νευρικών σημάτων - Δομή του Νευρικού Συστήματος</w:t>
            </w:r>
          </w:p>
          <w:p>
            <w:pPr>
              <w:pStyle w:val="para16"/>
              <w:numPr>
                <w:ilvl w:val="0"/>
                <w:numId w:val="141"/>
              </w:numPr>
              <w:ind w:left="284" w:hanging="142"/>
              <w:rPr>
                <w:rFonts w:ascii="Calibri" w:hAnsi="Calibri" w:cs="Calibri"/>
                <w:color w:val="auto"/>
                <w:sz w:val="20"/>
                <w:szCs w:val="20"/>
              </w:rPr>
            </w:pPr>
            <w:r>
              <w:rPr>
                <w:rFonts w:ascii="Calibri" w:hAnsi="Calibri" w:cs="Calibri"/>
                <w:color w:val="auto"/>
                <w:sz w:val="20"/>
                <w:szCs w:val="20"/>
              </w:rPr>
              <w:t>Αισθητήρια όργανα</w:t>
            </w:r>
          </w:p>
          <w:p>
            <w:pPr>
              <w:pStyle w:val="para16"/>
              <w:numPr>
                <w:ilvl w:val="0"/>
                <w:numId w:val="141"/>
              </w:numPr>
              <w:ind w:left="284" w:hanging="142"/>
              <w:rPr>
                <w:rFonts w:ascii="Calibri" w:hAnsi="Calibri" w:cs="Calibri"/>
                <w:color w:val="auto"/>
                <w:sz w:val="20"/>
                <w:szCs w:val="20"/>
              </w:rPr>
            </w:pPr>
            <w:r>
              <w:rPr>
                <w:rFonts w:ascii="Calibri" w:hAnsi="Calibri" w:cs="Calibri"/>
                <w:color w:val="auto"/>
                <w:sz w:val="20"/>
                <w:szCs w:val="20"/>
              </w:rPr>
              <w:t>Μυϊκός ιστός: σκελετικοί-λείοι μύες, φυσιολογία της μυϊκής συστολής, μηχανική της συστολής, συστολή ολόκληρου μυός</w:t>
            </w:r>
          </w:p>
          <w:p>
            <w:pPr>
              <w:pStyle w:val="para16"/>
              <w:numPr>
                <w:ilvl w:val="0"/>
                <w:numId w:val="141"/>
              </w:numPr>
              <w:ind w:left="284" w:hanging="142"/>
              <w:rPr>
                <w:rFonts w:ascii="Calibri" w:hAnsi="Calibri" w:cs="Calibri"/>
                <w:color w:val="auto"/>
                <w:sz w:val="20"/>
                <w:szCs w:val="20"/>
              </w:rPr>
            </w:pPr>
            <w:r>
              <w:rPr>
                <w:rStyle w:val="char34"/>
                <w:rFonts w:ascii="Calibri" w:hAnsi="Calibri" w:cs="Calibri"/>
                <w:color w:val="auto"/>
              </w:rPr>
              <w:t>Το Αιμοποιητικό σύστημα: Σύσταση και λειτουργία του αίματος -  Αιμόσταση και πήξη του αίματος - Στοιχεία ανοσολογίας</w:t>
            </w:r>
            <w:r>
              <w:rPr>
                <w:rFonts w:ascii="Calibri" w:hAnsi="Calibri" w:cs="Calibri"/>
                <w:color w:val="auto"/>
                <w:sz w:val="20"/>
                <w:szCs w:val="20"/>
              </w:rPr>
            </w:r>
          </w:p>
          <w:p>
            <w:pPr>
              <w:pStyle w:val="para16"/>
              <w:ind w:left="142" w:hanging="142"/>
              <w:rPr>
                <w:rFonts w:ascii="Calibri" w:hAnsi="Calibri" w:cs="Calibri"/>
                <w:color w:val="auto"/>
                <w:sz w:val="20"/>
                <w:szCs w:val="20"/>
              </w:rPr>
            </w:pPr>
            <w:r>
              <w:rPr>
                <w:rStyle w:val="char34"/>
                <w:rFonts w:ascii="Calibri" w:hAnsi="Calibri" w:cs="Calibri"/>
                <w:color w:val="auto"/>
                <w:u w:color="auto" w:val="single"/>
              </w:rPr>
              <w:t>Ασκήσεις</w:t>
            </w:r>
            <w:r>
              <w:rPr>
                <w:rStyle w:val="char34"/>
                <w:rFonts w:ascii="Calibri" w:hAnsi="Calibri" w:cs="Calibri"/>
                <w:i/>
                <w:color w:val="auto"/>
              </w:rPr>
              <w:t>:</w:t>
            </w:r>
            <w:r>
              <w:rPr>
                <w:rStyle w:val="char34"/>
                <w:rFonts w:ascii="Calibri" w:hAnsi="Calibri" w:cs="Calibri"/>
                <w:color w:val="auto"/>
              </w:rPr>
              <w:t xml:space="preserve"> Λειτουργική οργάνωση του ανθρώπινου σώματος: κύτταρα, ιστοί, όργανα, συστήματα οργάνων. Νευρικό και Μυϊκό σύστημα: ανατομία, ιστολογία και διαδραστικές ασκήσεις σε προγράμματα προσομοίωσης των λειτουργιών του νευρικού και του μυϊκού συστήματος. Σύσταση και ιδιότητες αίματος.</w:t>
            </w:r>
            <w:r>
              <w:rPr>
                <w:rStyle w:val="char34"/>
                <w:rFonts w:ascii="Calibri" w:hAnsi="Calibri" w:cs="Calibri"/>
                <w:color w:val="002060"/>
              </w:rPr>
              <w:t xml:space="preserve"> </w:t>
            </w:r>
            <w:r>
              <w:rPr>
                <w:rFonts w:ascii="Calibri" w:hAnsi="Calibri" w:cs="Calibri"/>
                <w:color w:val="auto"/>
                <w:sz w:val="20"/>
                <w:szCs w:val="20"/>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40"/>
        <w:tabOrder w:val="0"/>
        <w:jc w:val="left"/>
        <w:tblInd w:w="0" w:type="dxa"/>
        <w:tblW w:w="8755" w:type="dxa"/>
      </w:tblPr>
      <w:tblGrid>
        <w:gridCol w:w="5637"/>
        <w:gridCol w:w="3118"/>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p>
            <w:pPr>
              <w:numPr>
                <w:ilvl w:val="0"/>
                <w:numId w:val="124"/>
              </w:numPr>
              <w:ind w:left="284" w:hanging="284"/>
              <w:rPr>
                <w:rFonts w:ascii="Calibri" w:hAnsi="Calibri" w:eastAsia="Calibri" w:cs="Calibri"/>
                <w:iCs/>
                <w:sz w:val="20"/>
                <w:lang w:val="el-gr"/>
              </w:rPr>
            </w:pPr>
            <w:r>
              <w:rPr>
                <w:rFonts w:ascii="Calibri" w:hAnsi="Calibri" w:eastAsia="Calibri" w:cs="Calibri"/>
                <w:iCs/>
                <w:sz w:val="20"/>
                <w:lang w:val="el-gr"/>
              </w:rPr>
              <w:t>Παραδόσεις στην τάξη</w:t>
            </w:r>
          </w:p>
          <w:p>
            <w:pPr>
              <w:numPr>
                <w:ilvl w:val="0"/>
                <w:numId w:val="124"/>
              </w:numPr>
              <w:ind w:left="284" w:hanging="284"/>
              <w:rPr>
                <w:rFonts w:ascii="Calibri" w:hAnsi="Calibri" w:eastAsia="Calibri" w:cs="Calibri"/>
                <w:iCs/>
                <w:sz w:val="20"/>
                <w:lang w:val="el-gr"/>
              </w:rPr>
            </w:pPr>
            <w:r>
              <w:rPr>
                <w:rFonts w:ascii="Calibri" w:hAnsi="Calibri" w:eastAsia="Calibri" w:cs="Calibri"/>
                <w:iCs/>
                <w:sz w:val="20"/>
                <w:lang w:val="el-gr"/>
              </w:rPr>
              <w:t>Διεξαγωγή ασκήσεων σε Εργαστήριο Μικροσκοπίας και σε ειδικά διαμορφωμένη αίθουσα Η/Υ</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3"/>
              </w:numPr>
              <w:ind w:left="294" w:hanging="294"/>
              <w:tabs>
                <w:tab w:val="left" w:pos="294" w:leader="none"/>
              </w:tabs>
              <w:rPr>
                <w:rFonts w:ascii="Calibri" w:hAnsi="Calibri" w:cs="Calibri"/>
                <w:color w:val="auto"/>
                <w:sz w:val="20"/>
                <w:szCs w:val="20"/>
              </w:rPr>
            </w:pPr>
            <w:r>
              <w:rPr>
                <w:rStyle w:val="char34"/>
                <w:rFonts w:ascii="Calibri" w:hAnsi="Calibri" w:cs="Calibri"/>
                <w:color w:val="auto"/>
              </w:rPr>
              <w:t xml:space="preserve">Χρήση προγράμματος παρουσιάσεων </w:t>
            </w:r>
            <w:r>
              <w:rPr>
                <w:rStyle w:val="char34"/>
                <w:rFonts w:ascii="Calibri" w:hAnsi="Calibri" w:cs="Calibri"/>
                <w:color w:val="auto"/>
                <w:lang w:val="en-us"/>
              </w:rPr>
              <w:t>Power</w:t>
            </w:r>
            <w:r>
              <w:rPr>
                <w:rStyle w:val="char34"/>
                <w:rFonts w:ascii="Calibri" w:hAnsi="Calibri" w:cs="Calibri"/>
                <w:color w:val="auto"/>
              </w:rPr>
              <w:t xml:space="preserve"> </w:t>
            </w:r>
            <w:r>
              <w:rPr>
                <w:rStyle w:val="char34"/>
                <w:rFonts w:ascii="Calibri" w:hAnsi="Calibri" w:cs="Calibri"/>
                <w:color w:val="auto"/>
                <w:lang w:val="en-us"/>
              </w:rPr>
              <w:t>Point</w:t>
            </w:r>
            <w:r>
              <w:rPr>
                <w:rStyle w:val="char34"/>
                <w:rFonts w:ascii="Calibri" w:hAnsi="Calibri" w:cs="Calibri"/>
                <w:color w:val="auto"/>
              </w:rPr>
              <w:t xml:space="preserve"> κατά την εκπαιδευτική διαδικασία</w:t>
            </w:r>
            <w:r>
              <w:rPr>
                <w:rFonts w:ascii="Calibri" w:hAnsi="Calibri" w:cs="Calibri"/>
                <w:color w:val="auto"/>
                <w:sz w:val="20"/>
                <w:szCs w:val="20"/>
              </w:rPr>
            </w:r>
          </w:p>
          <w:p>
            <w:pPr>
              <w:pStyle w:val="para16"/>
              <w:numPr>
                <w:ilvl w:val="0"/>
                <w:numId w:val="13"/>
              </w:numPr>
              <w:ind w:left="294" w:hanging="294"/>
              <w:tabs>
                <w:tab w:val="left" w:pos="294" w:leader="none"/>
              </w:tabs>
              <w:rPr>
                <w:rFonts w:ascii="Calibri" w:hAnsi="Calibri" w:cs="Calibri"/>
                <w:color w:val="auto"/>
                <w:sz w:val="20"/>
                <w:szCs w:val="20"/>
              </w:rPr>
            </w:pPr>
            <w:r>
              <w:rPr>
                <w:rStyle w:val="char34"/>
                <w:rFonts w:ascii="Calibri" w:hAnsi="Calibri" w:cs="Calibri"/>
                <w:color w:val="auto"/>
              </w:rPr>
              <w:t>Διαδραστικές ασκήσεις σε προγράμματα προσομοίωσης σε Η/Υ</w:t>
            </w:r>
            <w:r>
              <w:rPr>
                <w:rFonts w:ascii="Calibri" w:hAnsi="Calibri" w:cs="Calibri"/>
                <w:color w:val="auto"/>
                <w:sz w:val="20"/>
                <w:szCs w:val="20"/>
              </w:rPr>
            </w:r>
          </w:p>
          <w:p>
            <w:pPr>
              <w:pStyle w:val="para16"/>
              <w:numPr>
                <w:ilvl w:val="0"/>
                <w:numId w:val="13"/>
              </w:numPr>
              <w:ind w:left="294" w:hanging="294"/>
              <w:tabs>
                <w:tab w:val="left" w:pos="294" w:leader="none"/>
              </w:tabs>
              <w:rPr>
                <w:rFonts w:ascii="Calibri" w:hAnsi="Calibri" w:cs="Calibri"/>
                <w:color w:val="auto"/>
                <w:sz w:val="20"/>
                <w:szCs w:val="20"/>
              </w:rPr>
            </w:pPr>
            <w:r>
              <w:rPr>
                <w:rStyle w:val="char34"/>
                <w:rFonts w:ascii="Calibri" w:hAnsi="Calibri" w:cs="Calibri"/>
                <w:color w:val="auto"/>
              </w:rPr>
              <w:t xml:space="preserve">Προβολές εκπαιδευτικών </w:t>
            </w:r>
            <w:r>
              <w:rPr>
                <w:rStyle w:val="char34"/>
                <w:rFonts w:ascii="Calibri" w:hAnsi="Calibri" w:cs="Calibri"/>
                <w:color w:val="auto"/>
                <w:lang w:val="en-us"/>
              </w:rPr>
              <w:t>video/</w:t>
            </w:r>
            <w:r>
              <w:rPr>
                <w:rStyle w:val="char34"/>
                <w:rFonts w:ascii="Calibri" w:hAnsi="Calibri" w:cs="Calibri"/>
                <w:color w:val="auto"/>
              </w:rPr>
              <w:t>ταινιών</w:t>
            </w:r>
            <w:r>
              <w:rPr>
                <w:rFonts w:ascii="Calibri" w:hAnsi="Calibri" w:cs="Calibri"/>
                <w:color w:val="auto"/>
                <w:sz w:val="20"/>
                <w:szCs w:val="20"/>
              </w:rPr>
            </w:r>
          </w:p>
          <w:p>
            <w:pPr>
              <w:pStyle w:val="para16"/>
              <w:numPr>
                <w:ilvl w:val="0"/>
                <w:numId w:val="13"/>
              </w:numPr>
              <w:ind w:left="294" w:hanging="294"/>
              <w:tabs>
                <w:tab w:val="left" w:pos="294" w:leader="none"/>
              </w:tabs>
              <w:rPr>
                <w:rFonts w:ascii="Calibri" w:hAnsi="Calibri" w:cs="Calibri"/>
                <w:color w:val="auto"/>
                <w:sz w:val="20"/>
                <w:szCs w:val="20"/>
              </w:rPr>
            </w:pPr>
            <w:r>
              <w:rPr>
                <w:rStyle w:val="char34"/>
                <w:rFonts w:ascii="Calibri" w:hAnsi="Calibri" w:cs="Calibri"/>
                <w:color w:val="auto"/>
              </w:rPr>
              <w:t xml:space="preserve">Υποστήριξη μαθησιακής διαδικασίας μέσω της ηλεκτρονικής πλατφόρμας </w:t>
            </w:r>
            <w:r>
              <w:rPr>
                <w:rStyle w:val="char34"/>
                <w:rFonts w:ascii="Calibri" w:hAnsi="Calibri" w:cs="Calibri"/>
                <w:color w:val="auto"/>
                <w:lang w:val="en-us"/>
              </w:rPr>
              <w:t>e</w:t>
            </w:r>
            <w:r>
              <w:rPr>
                <w:rStyle w:val="char34"/>
                <w:rFonts w:ascii="Calibri" w:hAnsi="Calibri" w:cs="Calibri"/>
                <w:color w:val="auto"/>
              </w:rPr>
              <w:t>-</w:t>
            </w:r>
            <w:r>
              <w:rPr>
                <w:rStyle w:val="char34"/>
                <w:rFonts w:ascii="Calibri" w:hAnsi="Calibri" w:cs="Calibri"/>
                <w:color w:val="auto"/>
                <w:lang w:val="en-us"/>
              </w:rPr>
              <w:t>class</w:t>
            </w:r>
            <w:r>
              <w:rPr>
                <w:rFonts w:ascii="Calibri" w:hAnsi="Calibri" w:cs="Calibri"/>
                <w:color w:val="auto"/>
                <w:sz w:val="20"/>
                <w:szCs w:val="20"/>
              </w:rPr>
            </w:r>
          </w:p>
          <w:p>
            <w:pPr>
              <w:pStyle w:val="para16"/>
              <w:numPr>
                <w:ilvl w:val="0"/>
                <w:numId w:val="13"/>
              </w:numPr>
              <w:ind w:left="284" w:hanging="284"/>
              <w:rPr>
                <w:rFonts w:ascii="Calibri" w:hAnsi="Calibri" w:cs="Calibri"/>
                <w:iCs/>
                <w:color w:val="auto"/>
                <w:sz w:val="20"/>
                <w:szCs w:val="20"/>
              </w:rPr>
            </w:pPr>
            <w:r>
              <w:rPr>
                <w:rStyle w:val="char34"/>
                <w:rFonts w:ascii="Calibri" w:hAnsi="Calibri" w:cs="Calibri"/>
                <w:color w:val="auto"/>
              </w:rPr>
              <w:t>Επικοινωνία με τους φοιτητές/τριες μέσω η-ταχυδρομείου</w:t>
            </w:r>
            <w:r>
              <w:rPr>
                <w:rFonts w:ascii="Calibri" w:hAnsi="Calibri" w:cs="Calibri"/>
                <w:iCs/>
                <w:color w:val="auto"/>
                <w:sz w:val="20"/>
                <w:szCs w:val="20"/>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i/>
                <w:sz w:val="20"/>
              </w:rPr>
              <w:t>Δραστηριότητα</w:t>
            </w:r>
            <w:r>
              <w:rPr>
                <w:rFonts w:ascii="Calibri" w:hAnsi="Calibri" w:eastAsia="Calibri" w:cs="Calibri"/>
                <w:iCs/>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i/>
                <w:sz w:val="20"/>
              </w:rPr>
              <w:t>Φόρτος Εργασίας Εξαμήνου</w:t>
            </w:r>
            <w:r>
              <w:rPr>
                <w:rFonts w:ascii="Calibri" w:hAnsi="Calibri"/>
                <w:b/>
                <w:i/>
                <w:sz w:val="20"/>
                <w:lang w:val="el-gr"/>
              </w:rPr>
              <w:t xml:space="preserve"> </w:t>
            </w:r>
            <w:r>
              <w:rPr>
                <w:rFonts w:ascii="Calibri" w:hAnsi="Calibri"/>
                <w:b/>
                <w:i/>
                <w:sz w:val="16"/>
                <w:szCs w:val="16"/>
                <w:lang w:val="el-gr"/>
              </w:rPr>
              <w:t>(ώρες)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cs="Calibri"/>
                <w:iCs/>
                <w:sz w:val="20"/>
                <w:lang w:val="el-gr"/>
              </w:rPr>
              <w:t>Διαλέξεις</w:t>
            </w:r>
            <w:r>
              <w:rPr>
                <w:rFonts w:ascii="Calibri" w:hAnsi="Calibri"/>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lang w:val="el-gr"/>
              </w:rPr>
              <w:t>40</w:t>
            </w:r>
            <w:r>
              <w:rPr>
                <w:rFonts w:ascii="Calibri" w:hAnsi="Calibri"/>
                <w:sz w:val="20"/>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cs="Calibri"/>
                <w:iCs/>
                <w:sz w:val="20"/>
                <w:lang w:val="el-gr"/>
              </w:rPr>
              <w:t>Εργαστηριακές ασκήσεις</w:t>
            </w:r>
            <w:r>
              <w:rPr>
                <w:rFonts w:ascii="Calibri" w:hAnsi="Calibri"/>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8</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cs="Calibri"/>
                <w:iCs/>
                <w:sz w:val="20"/>
                <w:lang w:val="el-gr"/>
              </w:rPr>
              <w:t>Διαδραστικές ασκήσεις</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4</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sz w:val="20"/>
                <w:lang w:val="el-gr"/>
              </w:rPr>
              <w:t>Εκπαιδευτικές επισκέψεις</w:t>
            </w:r>
            <w:r>
              <w:rPr>
                <w:rFonts w:ascii="Calibri" w:hAnsi="Calibri" w:cs="Calibri"/>
                <w:iCs/>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2</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cs="Calibri"/>
                <w:iCs/>
                <w:sz w:val="20"/>
                <w:lang w:val="el-gr"/>
              </w:rPr>
              <w:t>Αυτοτελής Μελέτη</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96</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sz w:val="20"/>
                <w:lang w:val="el-gr"/>
              </w:rPr>
            </w:pPr>
            <w:r>
              <w:rPr>
                <w:rFonts w:ascii="Calibri" w:hAnsi="Calibri" w:cs="Calibri"/>
                <w:iCs/>
                <w:sz w:val="20"/>
                <w:lang w:val="el-gr"/>
              </w:rPr>
              <w:t>Σύνολο</w:t>
            </w:r>
            <w:r>
              <w:rPr>
                <w:rFonts w:ascii="Calibri" w:hAnsi="Calibri" w:cs="Calibri"/>
                <w:iCs/>
                <w:sz w:val="20"/>
              </w:rPr>
              <w:t xml:space="preserve"> </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bookmarkStart w:id="19" w:name="_GoBack"/>
            <w:bookmarkEnd w:id="19"/>
            <w:r/>
            <w:r>
              <w:rPr>
                <w:rFonts w:ascii="Calibri" w:hAnsi="Calibri"/>
                <w:sz w:val="20"/>
                <w:lang w:val="el-gr"/>
              </w:rPr>
              <w:t>150</w:t>
            </w:r>
            <w:r>
              <w:rPr>
                <w:rFonts w:ascii="Calibri" w:hAnsi="Calibri"/>
                <w:sz w:val="20"/>
                <w:lang w:val="el-gr"/>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ind w:left="142" w:hanging="142"/>
              <w:rPr>
                <w:rFonts w:ascii="Calibri" w:hAnsi="Calibri" w:cs="Calibri"/>
                <w:iCs/>
                <w:color w:val="auto"/>
                <w:sz w:val="20"/>
                <w:szCs w:val="20"/>
              </w:rPr>
            </w:pPr>
            <w:r>
              <w:rPr>
                <w:rFonts w:ascii="Calibri" w:hAnsi="Calibri" w:cs="PF_Akzidenz"/>
                <w:sz w:val="20"/>
                <w:szCs w:val="20"/>
              </w:rPr>
              <w:t>Οι φοιτητές αξιολογούνται με γραπτές εξετάσεις στο τέλος του εξαμήνου (θέματα ανάπτυξης ή/και ερωτήσεις πολλαπλής επιλογής απαντήσεων). Ο φοιτητής καλείται να απαντήσει σε θέματα σχετικά με την ύλη των παραδόσεων (80% της βαθμολογίας) και των εργαστηριακών ασκήσεων (20% της βαθμολογίας). Προϋπόθεση για την αναγνώριση του μαθήματος είναι η επιτυχής παρακολούθηση των ασκήσεων που διεξάγονται κατά τη διάρκεια το εξαμήνου.</w:t>
            </w:r>
            <w:r>
              <w:rPr>
                <w:rFonts w:ascii="Calibri" w:hAnsi="Calibri" w:cs="Calibri"/>
                <w:iCs/>
                <w:color w:val="auto"/>
                <w:sz w:val="20"/>
                <w:szCs w:val="20"/>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41"/>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2"/>
              </w:numPr>
              <w:ind w:left="284" w:hanging="284"/>
              <w:rPr>
                <w:rFonts w:ascii="Calibri" w:hAnsi="Calibri" w:cs="Calibri"/>
                <w:color w:val="auto"/>
                <w:sz w:val="20"/>
                <w:szCs w:val="20"/>
              </w:rPr>
            </w:pPr>
            <w:r>
              <w:rPr>
                <w:rFonts w:ascii="Calibri" w:hAnsi="Calibri" w:cs="Calibri"/>
                <w:color w:val="auto"/>
                <w:sz w:val="20"/>
                <w:szCs w:val="20"/>
              </w:rPr>
              <w:t xml:space="preserve">Vander A., Sherman J., Luciano D., Τσακόπουλος Μ. </w:t>
            </w:r>
            <w:r>
              <w:rPr>
                <w:rFonts w:ascii="Calibri" w:hAnsi="Calibri" w:cs="Calibri"/>
                <w:i/>
                <w:color w:val="auto"/>
                <w:sz w:val="20"/>
                <w:szCs w:val="20"/>
              </w:rPr>
              <w:t xml:space="preserve">Φυσιολογία του Ανθρώπου - Μηχανισμοί της λειτουργίας του οργανισμού </w:t>
            </w:r>
            <w:r/>
            <w:bookmarkStart w:id="20" w:name="OLE_LINK1"/>
            <w:bookmarkEnd w:id="20"/>
            <w:r/>
            <w:r>
              <w:rPr>
                <w:rFonts w:ascii="Calibri" w:hAnsi="Calibri" w:cs="Calibri"/>
                <w:i/>
                <w:color w:val="auto"/>
                <w:sz w:val="20"/>
                <w:szCs w:val="20"/>
              </w:rPr>
              <w:t>(1η έκδοση/2011).</w:t>
            </w:r>
            <w:r>
              <w:rPr>
                <w:rFonts w:ascii="Calibri" w:hAnsi="Calibri" w:cs="Calibri"/>
                <w:color w:val="auto"/>
                <w:sz w:val="20"/>
                <w:szCs w:val="20"/>
              </w:rPr>
              <w:t xml:space="preserve"> ISBN: 9789604892259. </w:t>
            </w:r>
            <w:r>
              <w:rPr>
                <w:rFonts w:ascii="Calibri" w:hAnsi="Calibri" w:eastAsia="Arial Unicode MS" w:cs="Calibri"/>
                <w:color w:val="auto"/>
                <w:sz w:val="20"/>
                <w:szCs w:val="20"/>
              </w:rPr>
              <w:t xml:space="preserve">Διαθέτης/Εκδότης: </w:t>
            </w:r>
            <w:r>
              <w:rPr>
                <w:rFonts w:ascii="Calibri" w:hAnsi="Calibri" w:cs="Calibri"/>
                <w:color w:val="auto"/>
                <w:sz w:val="20"/>
                <w:szCs w:val="20"/>
              </w:rPr>
              <w:t>Ιατρικές εκδόσεις Π.Χ. Πασχαλίδη, Αθήνα.</w:t>
            </w:r>
            <w:r>
              <w:rPr>
                <w:rFonts w:ascii="Calibri" w:hAnsi="Calibri" w:cs="Calibri"/>
                <w:color w:val="auto"/>
                <w:sz w:val="20"/>
                <w:szCs w:val="20"/>
              </w:rPr>
            </w:r>
          </w:p>
          <w:p>
            <w:pPr>
              <w:pStyle w:val="para16"/>
              <w:numPr>
                <w:ilvl w:val="0"/>
                <w:numId w:val="12"/>
              </w:numPr>
              <w:ind w:left="284" w:hanging="284"/>
              <w:rPr>
                <w:rFonts w:ascii="Calibri" w:hAnsi="Calibri" w:cs="Calibri"/>
                <w:color w:val="auto"/>
                <w:sz w:val="20"/>
                <w:szCs w:val="20"/>
              </w:rPr>
            </w:pPr>
            <w:r>
              <w:rPr>
                <w:rFonts w:ascii="Calibri" w:hAnsi="Calibri" w:cs="Calibri"/>
                <w:bCs/>
                <w:color w:val="auto"/>
                <w:sz w:val="20"/>
                <w:szCs w:val="20"/>
                <w:lang w:val="en-us"/>
              </w:rPr>
              <w:t>Sherwood</w:t>
            </w:r>
            <w:r>
              <w:rPr>
                <w:rFonts w:ascii="Calibri" w:hAnsi="Calibri" w:cs="Calibri"/>
                <w:bCs/>
                <w:color w:val="auto"/>
                <w:sz w:val="20"/>
                <w:szCs w:val="20"/>
              </w:rPr>
              <w:t xml:space="preserve"> </w:t>
            </w:r>
            <w:r>
              <w:rPr>
                <w:rFonts w:ascii="Calibri" w:hAnsi="Calibri" w:cs="Calibri"/>
                <w:bCs/>
                <w:color w:val="auto"/>
                <w:sz w:val="20"/>
                <w:szCs w:val="20"/>
                <w:lang w:val="en-us"/>
              </w:rPr>
              <w:t>L</w:t>
            </w:r>
            <w:r>
              <w:rPr>
                <w:rFonts w:ascii="Calibri" w:hAnsi="Calibri" w:cs="Calibri"/>
                <w:bCs/>
                <w:color w:val="auto"/>
                <w:sz w:val="20"/>
                <w:szCs w:val="20"/>
              </w:rPr>
              <w:t xml:space="preserve">. </w:t>
            </w:r>
            <w:r>
              <w:rPr>
                <w:rFonts w:ascii="Calibri" w:hAnsi="Calibri" w:cs="Calibri"/>
                <w:bCs/>
                <w:i/>
                <w:color w:val="auto"/>
                <w:sz w:val="20"/>
                <w:szCs w:val="20"/>
              </w:rPr>
              <w:t>Εισαγωγή στη Φυσιολογία του ανθρώπου</w:t>
            </w:r>
            <w:r>
              <w:rPr>
                <w:rFonts w:ascii="Calibri" w:hAnsi="Calibri" w:cs="Calibri"/>
                <w:bCs/>
                <w:color w:val="auto"/>
                <w:sz w:val="20"/>
                <w:szCs w:val="20"/>
              </w:rPr>
              <w:t xml:space="preserve"> </w:t>
            </w:r>
            <w:r>
              <w:rPr>
                <w:rFonts w:ascii="Calibri" w:hAnsi="Calibri" w:cs="Calibri"/>
                <w:bCs/>
                <w:i/>
                <w:color w:val="auto"/>
                <w:sz w:val="20"/>
                <w:szCs w:val="20"/>
              </w:rPr>
              <w:t>(1</w:t>
            </w:r>
            <w:r>
              <w:rPr>
                <w:rFonts w:ascii="Calibri" w:hAnsi="Calibri" w:cs="Calibri"/>
                <w:bCs/>
                <w:i/>
                <w:color w:val="auto"/>
                <w:sz w:val="20"/>
                <w:szCs w:val="20"/>
                <w:vertAlign w:val="superscript"/>
              </w:rPr>
              <w:t>η</w:t>
            </w:r>
            <w:r>
              <w:rPr>
                <w:rFonts w:ascii="Calibri" w:hAnsi="Calibri" w:cs="Calibri"/>
                <w:bCs/>
                <w:i/>
                <w:color w:val="auto"/>
                <w:sz w:val="20"/>
                <w:szCs w:val="20"/>
              </w:rPr>
              <w:t xml:space="preserve"> έκδοση/2014).</w:t>
            </w:r>
            <w:r>
              <w:rPr>
                <w:rFonts w:ascii="Calibri" w:hAnsi="Calibri" w:cs="Calibri"/>
                <w:color w:val="auto"/>
                <w:sz w:val="20"/>
                <w:szCs w:val="20"/>
              </w:rPr>
              <w:t xml:space="preserve"> </w:t>
            </w:r>
            <w:r>
              <w:rPr>
                <w:rFonts w:ascii="Calibri" w:hAnsi="Calibri" w:cs="Calibri" w:hint="eastAsia"/>
                <w:color w:val="auto"/>
                <w:sz w:val="20"/>
                <w:szCs w:val="20"/>
                <w:lang w:val="en-us"/>
              </w:rPr>
              <w:t>ISBN</w:t>
            </w:r>
            <w:r>
              <w:rPr>
                <w:rFonts w:ascii="Calibri" w:hAnsi="Calibri" w:cs="Calibri" w:hint="eastAsia"/>
                <w:color w:val="auto"/>
                <w:sz w:val="20"/>
                <w:szCs w:val="20"/>
              </w:rPr>
              <w:t>: 978-618-5135-02-7</w:t>
            </w:r>
            <w:r>
              <w:rPr>
                <w:rFonts w:ascii="Calibri" w:hAnsi="Calibri" w:cs="Calibri"/>
                <w:color w:val="auto"/>
                <w:sz w:val="20"/>
                <w:szCs w:val="20"/>
              </w:rPr>
              <w:t>. Διαθέτης/Εκδότης: Ακαδημαικές εκδόσεις Μπάσδρα &amp; ΣΙΑ Ο.Ε., Αλεξανδρούπολη.</w:t>
            </w:r>
          </w:p>
          <w:p>
            <w:pPr>
              <w:pStyle w:val="para16"/>
              <w:numPr>
                <w:ilvl w:val="0"/>
                <w:numId w:val="12"/>
              </w:numPr>
              <w:ind w:left="284" w:hanging="284"/>
              <w:rPr>
                <w:rFonts w:ascii="Calibri" w:hAnsi="Calibri" w:cs="Calibri"/>
                <w:color w:val="auto"/>
                <w:sz w:val="20"/>
                <w:szCs w:val="20"/>
              </w:rPr>
            </w:pPr>
            <w:r>
              <w:rPr>
                <w:rFonts w:ascii="Calibri" w:hAnsi="Calibri" w:cs="Calibri"/>
                <w:color w:val="auto"/>
                <w:sz w:val="20"/>
                <w:szCs w:val="20"/>
              </w:rPr>
              <w:t xml:space="preserve">Guyton A.C.,Hall J.E. </w:t>
            </w:r>
            <w:r>
              <w:rPr>
                <w:rFonts w:ascii="Calibri" w:hAnsi="Calibri" w:cs="Calibri"/>
                <w:i/>
                <w:color w:val="auto"/>
                <w:sz w:val="20"/>
                <w:szCs w:val="20"/>
              </w:rPr>
              <w:t>Ιατρική Φυσιολογία (12η έκδοση/2013).</w:t>
            </w:r>
            <w:r>
              <w:rPr>
                <w:rFonts w:ascii="Calibri" w:hAnsi="Calibri" w:cs="Calibri"/>
                <w:color w:val="auto"/>
                <w:sz w:val="20"/>
                <w:szCs w:val="20"/>
              </w:rPr>
              <w:t xml:space="preserve"> ISBN: 978-960-394-929-9. Διαθέτης/Εκδότης: Επιστημονικές εκδόσεις Παρισιάνου, Αθήνα.</w:t>
            </w:r>
          </w:p>
          <w:p>
            <w:pPr>
              <w:pStyle w:val="para16"/>
              <w:numPr>
                <w:ilvl w:val="0"/>
                <w:numId w:val="12"/>
              </w:numPr>
              <w:ind w:left="284" w:hanging="284"/>
              <w:rPr>
                <w:rFonts w:ascii="Calibri" w:hAnsi="Calibri" w:cs="Calibri"/>
                <w:color w:val="auto"/>
                <w:sz w:val="20"/>
                <w:szCs w:val="20"/>
              </w:rPr>
            </w:pPr>
            <w:r>
              <w:rPr>
                <w:rFonts w:ascii="Calibri" w:hAnsi="Calibri" w:cs="Calibri"/>
                <w:color w:val="auto"/>
                <w:sz w:val="20"/>
                <w:szCs w:val="20"/>
              </w:rPr>
              <w:t xml:space="preserve">Costanzo L.S. </w:t>
            </w:r>
            <w:r>
              <w:rPr>
                <w:rFonts w:ascii="Calibri" w:hAnsi="Calibri" w:cs="Calibri"/>
                <w:i/>
                <w:color w:val="auto"/>
                <w:sz w:val="20"/>
                <w:szCs w:val="20"/>
              </w:rPr>
              <w:t>Φυσιολογία (1η έκδοση/2012).</w:t>
            </w:r>
            <w:r>
              <w:rPr>
                <w:rFonts w:ascii="Calibri" w:hAnsi="Calibri" w:cs="Calibri"/>
                <w:color w:val="auto"/>
                <w:sz w:val="20"/>
                <w:szCs w:val="20"/>
              </w:rPr>
              <w:t xml:space="preserve"> ISBN: 978-960-7875-75-4. Διαθέτης/Εκδότης: Επιστημονικές εκδόσεις Λαγός Δημήτριος, Αθήνα.</w:t>
            </w:r>
          </w:p>
          <w:p>
            <w:pPr>
              <w:pStyle w:val="para16"/>
              <w:numPr>
                <w:ilvl w:val="0"/>
                <w:numId w:val="12"/>
              </w:numPr>
              <w:ind w:left="284" w:hanging="284"/>
              <w:rPr>
                <w:rFonts w:ascii="Calibri" w:hAnsi="Calibri" w:cs="Calibri"/>
                <w:color w:val="auto"/>
                <w:sz w:val="20"/>
                <w:szCs w:val="20"/>
              </w:rPr>
            </w:pPr>
            <w:r>
              <w:rPr>
                <w:rFonts w:ascii="Calibri" w:hAnsi="Calibri" w:cs="Calibri"/>
                <w:color w:val="auto"/>
                <w:sz w:val="20"/>
                <w:szCs w:val="20"/>
              </w:rPr>
              <w:t>K</w:t>
            </w:r>
            <w:r>
              <w:rPr>
                <w:rFonts w:ascii="Calibri" w:hAnsi="Calibri" w:cs="Calibri"/>
                <w:color w:val="auto"/>
                <w:sz w:val="20"/>
                <w:szCs w:val="20"/>
                <w:lang w:val="en-us"/>
              </w:rPr>
              <w:t>oeppen</w:t>
            </w:r>
            <w:r>
              <w:rPr>
                <w:rFonts w:ascii="Calibri" w:hAnsi="Calibri" w:cs="Calibri"/>
                <w:color w:val="auto"/>
                <w:sz w:val="20"/>
                <w:szCs w:val="20"/>
              </w:rPr>
              <w:t xml:space="preserve"> &amp; S</w:t>
            </w:r>
            <w:r>
              <w:rPr>
                <w:rFonts w:ascii="Calibri" w:hAnsi="Calibri" w:cs="Calibri"/>
                <w:color w:val="auto"/>
                <w:sz w:val="20"/>
                <w:szCs w:val="20"/>
                <w:lang w:val="en-us"/>
              </w:rPr>
              <w:t>tanton</w:t>
            </w:r>
            <w:r>
              <w:rPr>
                <w:rFonts w:ascii="Calibri" w:hAnsi="Calibri" w:cs="Calibri"/>
                <w:color w:val="auto"/>
                <w:sz w:val="20"/>
                <w:szCs w:val="20"/>
              </w:rPr>
              <w:t xml:space="preserve">. </w:t>
            </w:r>
            <w:r>
              <w:rPr>
                <w:rFonts w:ascii="Calibri" w:hAnsi="Calibri" w:cs="Calibri"/>
                <w:i/>
                <w:color w:val="auto"/>
                <w:sz w:val="20"/>
                <w:szCs w:val="20"/>
              </w:rPr>
              <w:t>B</w:t>
            </w:r>
            <w:r>
              <w:rPr>
                <w:rFonts w:ascii="Calibri" w:hAnsi="Calibri" w:cs="Calibri"/>
                <w:i/>
                <w:color w:val="auto"/>
                <w:sz w:val="20"/>
                <w:szCs w:val="20"/>
                <w:lang w:val="en-us"/>
              </w:rPr>
              <w:t>erne</w:t>
            </w:r>
            <w:r>
              <w:rPr>
                <w:rFonts w:ascii="Calibri" w:hAnsi="Calibri" w:cs="Calibri"/>
                <w:i/>
                <w:color w:val="auto"/>
                <w:sz w:val="20"/>
                <w:szCs w:val="20"/>
              </w:rPr>
              <w:t xml:space="preserve"> &amp; </w:t>
            </w:r>
            <w:r>
              <w:rPr>
                <w:rFonts w:ascii="Calibri" w:hAnsi="Calibri" w:cs="Calibri"/>
                <w:i/>
                <w:color w:val="auto"/>
                <w:sz w:val="20"/>
                <w:szCs w:val="20"/>
                <w:lang w:val="en-us"/>
              </w:rPr>
              <w:t>Levy</w:t>
            </w:r>
            <w:r>
              <w:rPr>
                <w:rFonts w:ascii="Calibri" w:hAnsi="Calibri" w:cs="Calibri"/>
                <w:i/>
                <w:color w:val="auto"/>
                <w:sz w:val="20"/>
                <w:szCs w:val="20"/>
              </w:rPr>
              <w:t xml:space="preserve"> Φυσιολογία (6η έκδοση/2012). </w:t>
            </w:r>
            <w:r>
              <w:rPr>
                <w:rFonts w:ascii="Calibri" w:hAnsi="Calibri" w:cs="Calibri"/>
                <w:color w:val="auto"/>
                <w:sz w:val="20"/>
                <w:szCs w:val="20"/>
              </w:rPr>
              <w:t>ISBN: 978-960-394-894-0. Διαθέτης/Εκδότης: Επιστημονικές εκδόσεις Παρισιάνου, Αθήνα.</w:t>
            </w:r>
          </w:p>
          <w:p>
            <w:pPr>
              <w:pStyle w:val="para16"/>
              <w:numPr>
                <w:ilvl w:val="0"/>
                <w:numId w:val="12"/>
              </w:numPr>
              <w:ind w:left="284" w:hanging="284"/>
              <w:rPr>
                <w:rFonts w:ascii="Calibri" w:hAnsi="Calibri" w:cs="Calibri"/>
                <w:color w:val="auto"/>
                <w:sz w:val="20"/>
                <w:szCs w:val="20"/>
              </w:rPr>
            </w:pPr>
            <w:r>
              <w:rPr>
                <w:rFonts w:ascii="Calibri" w:hAnsi="Calibri" w:cs="Calibri"/>
                <w:color w:val="auto"/>
                <w:sz w:val="20"/>
                <w:szCs w:val="20"/>
              </w:rPr>
              <w:t xml:space="preserve">Mulroney S. Myers A. </w:t>
            </w:r>
            <w:r>
              <w:rPr>
                <w:rFonts w:ascii="Calibri" w:hAnsi="Calibri" w:cs="Calibri"/>
                <w:i/>
                <w:color w:val="auto"/>
                <w:sz w:val="20"/>
                <w:szCs w:val="20"/>
              </w:rPr>
              <w:t xml:space="preserve">Netter's βασικές αρχές φυσιολογίας του ανθρώπου (1η έκδοση/2010). </w:t>
            </w:r>
            <w:r>
              <w:rPr>
                <w:rFonts w:ascii="Calibri" w:hAnsi="Calibri" w:cs="Calibri"/>
                <w:color w:val="auto"/>
                <w:sz w:val="20"/>
                <w:szCs w:val="20"/>
              </w:rPr>
              <w:t>ISBN: 9789607890699. Διαθέτης/Εκδότης: BROKEN HILL PUBLISHERS LTD, Ιατρικές εκδόσεις Π.Χ. Πασχαλίδη, Αθήνα.</w:t>
            </w:r>
          </w:p>
          <w:p>
            <w:pPr>
              <w:pStyle w:val="para16"/>
              <w:numPr>
                <w:ilvl w:val="0"/>
                <w:numId w:val="12"/>
              </w:numPr>
              <w:ind w:left="284" w:hanging="284"/>
              <w:rPr>
                <w:rFonts w:ascii="Calibri" w:hAnsi="Calibri" w:cs="Calibri"/>
                <w:color w:val="auto"/>
                <w:sz w:val="20"/>
                <w:szCs w:val="20"/>
              </w:rPr>
            </w:pPr>
            <w:r>
              <w:rPr>
                <w:rFonts w:ascii="Calibri" w:hAnsi="Calibri" w:cs="Calibri"/>
                <w:color w:val="auto"/>
                <w:sz w:val="20"/>
                <w:szCs w:val="20"/>
              </w:rPr>
              <w:t xml:space="preserve">Boron W., Boulpaep E. </w:t>
            </w:r>
            <w:r>
              <w:rPr>
                <w:rFonts w:ascii="Calibri" w:hAnsi="Calibri" w:cs="Calibri"/>
                <w:i/>
                <w:color w:val="auto"/>
                <w:sz w:val="20"/>
                <w:szCs w:val="20"/>
              </w:rPr>
              <w:t>Ιατρική Φυσιολογία, τόμος 1&amp;2 (1η έκδοση/2011).</w:t>
            </w:r>
            <w:r>
              <w:rPr>
                <w:rFonts w:ascii="Calibri" w:hAnsi="Calibri" w:cs="Calibri"/>
                <w:color w:val="auto"/>
                <w:sz w:val="20"/>
                <w:szCs w:val="20"/>
              </w:rPr>
              <w:t xml:space="preserve"> ISBN: 9789604892136 &amp; ISBN: 9789604892143. Διαθέτης/Εκδότης: BROKEN HILL PUBLISHERS LTD, Ιατρικές εκδόσεις Π.Χ. Πασχαλίδη, Αθήνα.</w:t>
            </w:r>
          </w:p>
          <w:p>
            <w:pPr>
              <w:pStyle w:val="para16"/>
              <w:numPr>
                <w:ilvl w:val="0"/>
                <w:numId w:val="12"/>
              </w:numPr>
              <w:ind w:left="284" w:hanging="284"/>
              <w:rPr>
                <w:rFonts w:ascii="Calibri" w:hAnsi="Calibri" w:cs="Calibri"/>
                <w:color w:val="002060"/>
                <w:sz w:val="20"/>
                <w:szCs w:val="20"/>
              </w:rPr>
            </w:pPr>
            <w:r>
              <w:rPr>
                <w:rFonts w:ascii="Calibri" w:hAnsi="Calibri" w:cs="Calibri"/>
                <w:color w:val="auto"/>
                <w:sz w:val="20"/>
                <w:szCs w:val="20"/>
              </w:rPr>
              <w:t>F</w:t>
            </w:r>
            <w:r>
              <w:rPr>
                <w:rFonts w:ascii="Calibri" w:hAnsi="Calibri" w:cs="Calibri"/>
                <w:color w:val="auto"/>
                <w:sz w:val="20"/>
                <w:szCs w:val="20"/>
                <w:lang w:val="en-us"/>
              </w:rPr>
              <w:t>ox</w:t>
            </w:r>
            <w:r>
              <w:rPr>
                <w:rFonts w:ascii="Calibri" w:hAnsi="Calibri" w:cs="Calibri"/>
                <w:color w:val="auto"/>
                <w:sz w:val="20"/>
                <w:szCs w:val="20"/>
              </w:rPr>
              <w:t xml:space="preserve"> </w:t>
            </w:r>
            <w:r>
              <w:rPr>
                <w:rFonts w:ascii="Calibri" w:hAnsi="Calibri" w:cs="Calibri"/>
                <w:color w:val="auto"/>
                <w:sz w:val="20"/>
                <w:szCs w:val="20"/>
                <w:lang w:val="en-us"/>
              </w:rPr>
              <w:t>S</w:t>
            </w:r>
            <w:r>
              <w:rPr>
                <w:rFonts w:ascii="Calibri" w:hAnsi="Calibri" w:cs="Calibri"/>
                <w:color w:val="auto"/>
                <w:sz w:val="20"/>
                <w:szCs w:val="20"/>
              </w:rPr>
              <w:t>.</w:t>
            </w:r>
            <w:r>
              <w:rPr>
                <w:rFonts w:ascii="Calibri" w:hAnsi="Calibri" w:cs="Calibri"/>
                <w:color w:val="auto"/>
                <w:sz w:val="20"/>
                <w:szCs w:val="20"/>
                <w:lang w:val="en-us"/>
              </w:rPr>
              <w:t>I</w:t>
            </w:r>
            <w:r>
              <w:rPr>
                <w:rFonts w:ascii="Calibri" w:hAnsi="Calibri" w:cs="Calibri"/>
                <w:color w:val="auto"/>
                <w:sz w:val="20"/>
                <w:szCs w:val="20"/>
              </w:rPr>
              <w:t xml:space="preserve">. </w:t>
            </w:r>
            <w:r>
              <w:rPr>
                <w:rFonts w:ascii="Calibri" w:hAnsi="Calibri" w:cs="Calibri"/>
                <w:i/>
                <w:color w:val="auto"/>
                <w:sz w:val="20"/>
                <w:szCs w:val="20"/>
              </w:rPr>
              <w:t>Φυσιολογία του ανθρώπου (1η έκδοση/2010).</w:t>
            </w:r>
            <w:r>
              <w:rPr>
                <w:rFonts w:ascii="Calibri" w:hAnsi="Calibri" w:cs="Calibri"/>
                <w:color w:val="auto"/>
                <w:sz w:val="20"/>
                <w:szCs w:val="20"/>
              </w:rPr>
              <w:t xml:space="preserve"> ISBN: 978-960-394-705-9. Διαθέτης/Εκδότης: Επιστημονικές εκδόσεις Παρισιάνου, Αθήνα.</w:t>
            </w:r>
            <w:r>
              <w:rPr>
                <w:rFonts w:ascii="Calibri" w:hAnsi="Calibri" w:cs="Calibri"/>
                <w:color w:val="002060"/>
                <w:sz w:val="20"/>
                <w:szCs w:val="20"/>
              </w:rPr>
            </w:r>
          </w:p>
        </w:tc>
      </w:tr>
    </w:tbl>
    <w:p>
      <w:r>
        <w:br w:type="page"/>
      </w:r>
    </w:p>
    <w:p>
      <w:pPr>
        <w:spacing w:before="120" w:line="276" w:lineRule="auto"/>
        <w:jc w:val="center"/>
        <w:outlineLvl w:val="0"/>
        <w:rPr>
          <w:rFonts w:ascii="Calibri" w:hAnsi="Calibri"/>
          <w:color w:val="95b3d7"/>
          <w:sz w:val="28"/>
          <w:szCs w:val="28"/>
          <w:lang w:val="el-gr"/>
        </w:rPr>
      </w:pPr>
      <w:r/>
      <w:bookmarkStart w:id="21" w:name="_Toc447547256"/>
      <w:bookmarkEnd w:id="21"/>
      <w:r/>
      <w:bookmarkStart w:id="22" w:name="_Toc519248351"/>
      <w:bookmarkEnd w:id="22"/>
      <w:r/>
      <w:r>
        <w:rPr>
          <w:rFonts w:ascii="Calibri" w:hAnsi="Calibri"/>
          <w:b/>
          <w:color w:val="95b3d7"/>
          <w:sz w:val="28"/>
          <w:szCs w:val="28"/>
          <w:lang w:val="el-gr"/>
        </w:rPr>
        <w:t>ΒΙΟΧΗΜΕΙΑ Ι</w:t>
      </w:r>
      <w:r>
        <w:rPr>
          <w:rFonts w:ascii="Calibri" w:hAnsi="Calibri"/>
          <w:color w:val="95b3d7"/>
          <w:sz w:val="28"/>
          <w:szCs w:val="28"/>
          <w:lang w:val="el-gr"/>
        </w:rPr>
      </w:r>
    </w:p>
    <w:p>
      <w:pPr>
        <w:outlineLvl w:val="0"/>
        <w:widowControl w:val="0"/>
        <w:rPr>
          <w:rFonts w:ascii="Calibri" w:hAnsi="Calibri"/>
          <w:b/>
          <w:sz w:val="22"/>
          <w:szCs w:val="22"/>
          <w:lang w:val="el-gr"/>
        </w:rPr>
      </w:pPr>
      <w:r/>
      <w:bookmarkStart w:id="23" w:name="_Toc447547257"/>
      <w:bookmarkEnd w:id="23"/>
      <w:r/>
      <w:bookmarkStart w:id="24" w:name="_Toc519248352"/>
      <w:bookmarkEnd w:id="24"/>
      <w:r/>
      <w:r>
        <w:rPr>
          <w:rFonts w:ascii="Calibri" w:hAnsi="Calibri"/>
          <w:b/>
          <w:sz w:val="22"/>
          <w:szCs w:val="22"/>
        </w:rPr>
        <w:t>ΓΕΝΙΚΑ</w:t>
      </w:r>
      <w:r>
        <w:rPr>
          <w:rFonts w:ascii="Calibri" w:hAnsi="Calibri"/>
          <w:b/>
          <w:sz w:val="22"/>
          <w:szCs w:val="22"/>
          <w:lang w:val="el-gr"/>
        </w:rPr>
      </w:r>
    </w:p>
    <w:tbl>
      <w:tblPr>
        <w:name w:val="Table42"/>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ΓΕ0601</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Β΄</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Σμαραγδή Αντωνοπούλου, Καθηγήτρια (υπεύθυνη μαθήματος)</w:t>
            </w:r>
          </w:p>
          <w:p>
            <w:pPr>
              <w:spacing/>
              <w:jc w:val="center"/>
              <w:rPr>
                <w:rFonts w:ascii="Calibri" w:hAnsi="Calibri"/>
                <w:b/>
                <w:sz w:val="20"/>
                <w:lang w:val="el-gr"/>
              </w:rPr>
            </w:pPr>
            <w:r>
              <w:rPr>
                <w:rFonts w:ascii="Calibri" w:hAnsi="Calibri"/>
                <w:b/>
                <w:sz w:val="20"/>
                <w:lang w:val="el-gr"/>
              </w:rPr>
              <w:t>Ελισάβετ Φραγκοπούλου, Επίκουρη Καθηγήτρια</w:t>
            </w:r>
          </w:p>
          <w:p>
            <w:pPr>
              <w:spacing/>
              <w:jc w:val="center"/>
              <w:rPr>
                <w:rFonts w:ascii="Calibri" w:hAnsi="Calibri"/>
                <w:b/>
                <w:sz w:val="20"/>
                <w:lang w:val="el-gr"/>
              </w:rPr>
            </w:pPr>
            <w:r>
              <w:rPr>
                <w:rFonts w:ascii="Calibri" w:hAnsi="Calibri"/>
                <w:b/>
                <w:sz w:val="20"/>
                <w:lang w:val="el-gr"/>
              </w:rPr>
              <w:t>Τζώρτζης Νομικός, Επίκουρος Καθηγητής</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Διάφορες μορφές διδασκαλίας</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6</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6</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Υπόβαθρου, Ανάπτυξης δεξιοτήτων</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στα Αγγλικά</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16" w:history="1">
              <w:r>
                <w:rPr>
                  <w:rStyle w:val="char16"/>
                  <w:rFonts w:ascii="Calibri" w:hAnsi="Calibri" w:eastAsia="Calibri" w:cs="Arial"/>
                  <w:sz w:val="20"/>
                </w:rPr>
                <w:t>http://eclass.hua.gr/courses/DIET125/</w:t>
              </w:r>
            </w:hyperlink>
          </w:p>
        </w:tc>
      </w:tr>
    </w:tbl>
    <w:p>
      <w:r/>
    </w:p>
    <w:p>
      <w:pPr>
        <w:outlineLvl w:val="0"/>
        <w:widowControl w:val="0"/>
        <w:rPr>
          <w:rFonts w:ascii="Calibri" w:hAnsi="Calibri"/>
          <w:b/>
          <w:sz w:val="22"/>
          <w:szCs w:val="22"/>
        </w:rPr>
      </w:pPr>
      <w:r/>
      <w:bookmarkStart w:id="25" w:name="_Toc447547258"/>
      <w:bookmarkEnd w:id="25"/>
      <w:r/>
      <w:bookmarkStart w:id="26" w:name="_Toc519248353"/>
      <w:bookmarkEnd w:id="26"/>
      <w:r/>
      <w:r>
        <w:rPr>
          <w:rFonts w:ascii="Calibri" w:hAnsi="Calibri"/>
          <w:b/>
          <w:sz w:val="22"/>
          <w:szCs w:val="22"/>
          <w:lang w:val="el-gr"/>
        </w:rPr>
        <w:t>ΜΑΘΗΣΙΑΚΑ ΑΠΟΤΕΛΕΣΜΑΤΑ</w:t>
      </w:r>
      <w:r>
        <w:rPr>
          <w:rFonts w:ascii="Calibri" w:hAnsi="Calibri"/>
          <w:b/>
          <w:sz w:val="22"/>
          <w:szCs w:val="22"/>
        </w:rPr>
      </w:r>
    </w:p>
    <w:tbl>
      <w:tblPr>
        <w:name w:val="Table43"/>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widowControl w:val="0"/>
              <w:rPr>
                <w:rFonts w:ascii="Calibri" w:hAnsi="Calibri" w:eastAsia="Calibri" w:cs="Calibri"/>
                <w:bCs/>
                <w:sz w:val="20"/>
                <w:lang w:val="el-gr"/>
              </w:rPr>
            </w:pPr>
            <w:r>
              <w:rPr>
                <w:rFonts w:ascii="Calibri" w:hAnsi="Calibri" w:eastAsia="Calibri" w:cs="Calibri"/>
                <w:bCs/>
                <w:sz w:val="20"/>
                <w:lang w:val="el-gr"/>
              </w:rPr>
              <w:t>Το μάθημα της Βιοχημείας Ι μέσα από τα βασικά κεφάλαια πρωτεΐνες, ένζυμα, συνένζυμα, υδατάνθρακες, λιποειδή σκοπό έχει να εισάγει τους φοιτητές στη στατική βιοχημεία και για το λόγο αυτό αναφέρεται στη δομή των κύριων τάξεων των βιομορίων.</w:t>
            </w:r>
          </w:p>
          <w:p>
            <w:pPr>
              <w:widowControl w:val="0"/>
              <w:rPr>
                <w:rFonts w:ascii="Calibri" w:hAnsi="Calibri" w:eastAsia="Calibri" w:cs="Calibri"/>
                <w:bCs/>
                <w:sz w:val="20"/>
                <w:lang w:val="el-gr"/>
              </w:rPr>
            </w:pPr>
            <w:r>
              <w:rPr>
                <w:rFonts w:ascii="Calibri" w:hAnsi="Calibri" w:eastAsia="Calibri" w:cs="Calibri"/>
                <w:bCs/>
                <w:sz w:val="20"/>
                <w:lang w:val="el-gr"/>
              </w:rPr>
              <w:t xml:space="preserve">Στο πλαίσιο του μαθήματος αυτού </w:t>
            </w:r>
          </w:p>
          <w:p>
            <w:pPr>
              <w:numPr>
                <w:ilvl w:val="0"/>
                <w:numId w:val="20"/>
              </w:numPr>
              <w:ind w:left="284" w:hanging="142"/>
              <w:widowControl w:val="0"/>
              <w:rPr>
                <w:rFonts w:ascii="Calibri" w:hAnsi="Calibri" w:eastAsia="Calibri" w:cs="Calibri"/>
                <w:bCs/>
                <w:sz w:val="20"/>
                <w:lang w:val="el-gr"/>
              </w:rPr>
            </w:pPr>
            <w:r>
              <w:rPr>
                <w:rFonts w:ascii="Calibri" w:hAnsi="Calibri" w:eastAsia="Calibri" w:cs="Calibri"/>
                <w:bCs/>
                <w:sz w:val="20"/>
                <w:lang w:val="el-gr"/>
              </w:rPr>
              <w:t>Ο εκπαιδευόμενος αποκτά γνώσεις πάνω στη δομή, στους κανόνες ονοματολογίας  και στις χημικές ιδιότητες των βιομορίων αυτών. Επιπλέον, μαθαίνει να περιγράφει και να αναγνωρίζει τα μέλη της κάθε τάξης βιομορίων τα οποία έχουν ευρύτατη διάδοση και παίζουν τους σημαντικότερους ρόλους στα βιολογικά φαινόμενα.</w:t>
            </w:r>
          </w:p>
          <w:p>
            <w:pPr>
              <w:numPr>
                <w:ilvl w:val="0"/>
                <w:numId w:val="20"/>
              </w:numPr>
              <w:ind w:left="284" w:hanging="142"/>
              <w:widowControl w:val="0"/>
              <w:rPr>
                <w:rFonts w:ascii="Calibri" w:hAnsi="Calibri" w:eastAsia="Calibri" w:cs="Calibri"/>
                <w:bCs/>
                <w:sz w:val="20"/>
                <w:lang w:val="el-gr"/>
              </w:rPr>
            </w:pPr>
            <w:r>
              <w:rPr>
                <w:rFonts w:ascii="Calibri" w:hAnsi="Calibri" w:eastAsia="Calibri" w:cs="Calibri"/>
                <w:bCs/>
                <w:sz w:val="20"/>
                <w:lang w:val="el-gr"/>
              </w:rPr>
              <w:t xml:space="preserve">Ο εκπαιδευόμενος κατανοεί τον τρόπο με τον οποίο επηρεάζουν τα βιομόρια αυτά τις διεργασίες του κάθε ζωντανού οργανισμού και επίσης μπορεί να εξηγήσει και να διακρίνει την επίδραση της δομής στην εκδήλωση των βιολογικών ρόλων που επιτελούν τα βιομόρια αυτά. </w:t>
            </w:r>
          </w:p>
          <w:p>
            <w:pPr>
              <w:numPr>
                <w:ilvl w:val="0"/>
                <w:numId w:val="20"/>
              </w:numPr>
              <w:ind w:left="284" w:hanging="142"/>
              <w:widowControl w:val="0"/>
              <w:rPr>
                <w:rFonts w:ascii="Calibri" w:hAnsi="Calibri" w:eastAsia="Calibri" w:cs="Calibri"/>
                <w:bCs/>
                <w:sz w:val="20"/>
                <w:lang w:val="el-gr"/>
              </w:rPr>
            </w:pPr>
            <w:r>
              <w:rPr>
                <w:rFonts w:ascii="Calibri" w:hAnsi="Calibri" w:eastAsia="Calibri" w:cs="Calibri"/>
                <w:bCs/>
                <w:sz w:val="20"/>
                <w:lang w:val="el-gr"/>
              </w:rPr>
              <w:t xml:space="preserve">Απώτερος σκοπός του μαθήματος είναι να αποκτήσει ο εκπαιδευόμενος την ικανότητα να ταξινομεί, να ονομάζει και να αναγνωρίζει τις βασικότερες βιοοργανικές ενώσεις που θα συναντήσει στην συνέχεια της εκπαίδευσής του και στην επαγγελματική του δραστηριότητα.     </w:t>
            </w:r>
          </w:p>
          <w:p>
            <w:pPr>
              <w:numPr>
                <w:ilvl w:val="0"/>
                <w:numId w:val="20"/>
              </w:numPr>
              <w:ind w:left="284" w:hanging="142"/>
              <w:widowControl w:val="0"/>
              <w:rPr>
                <w:rFonts w:ascii="Calibri" w:hAnsi="Calibri" w:eastAsia="Calibri" w:cs="Calibri"/>
                <w:bCs/>
                <w:sz w:val="20"/>
                <w:lang w:val="el-gr"/>
              </w:rPr>
            </w:pPr>
            <w:r>
              <w:rPr>
                <w:rFonts w:ascii="Calibri" w:hAnsi="Calibri" w:eastAsia="Calibri" w:cs="Calibri"/>
                <w:bCs/>
                <w:sz w:val="20"/>
                <w:lang w:val="el-gr"/>
              </w:rPr>
              <w:t>Η συνύπαρξη αντίστοιχων εργαστηριακών ασκήσεων διευκολύνει αφενός την εκμάθηση των θεωρητικών θεμάτων μέσω προσωπικής συμμετοχής και αφετέρου βελτιώνει τις κινητικές δεξιότητες αυτού εκπαιδεύοντας τον σε κίνηση με ακρίβεια, ταχύτητα και προγραμματισμό.</w:t>
            </w:r>
          </w:p>
          <w:p>
            <w:pPr>
              <w:numPr>
                <w:ilvl w:val="0"/>
                <w:numId w:val="20"/>
              </w:numPr>
              <w:ind w:left="284" w:hanging="142"/>
              <w:widowControl w:val="0"/>
              <w:rPr>
                <w:rFonts w:ascii="Calibri" w:hAnsi="Calibri" w:eastAsia="Calibri" w:cs="Calibri"/>
                <w:bCs/>
                <w:sz w:val="20"/>
                <w:lang w:val="el-gr"/>
              </w:rPr>
            </w:pPr>
            <w:r>
              <w:rPr>
                <w:rFonts w:ascii="Calibri" w:hAnsi="Calibri" w:eastAsia="Calibri" w:cs="Calibri"/>
                <w:bCs/>
                <w:sz w:val="20"/>
                <w:lang w:val="el-gr"/>
              </w:rPr>
              <w:t>Τέλος ο εκπαιδευόμενος μαθαίνει να οργανώνει, να αναλύει και να εξηγεί πειραματικά δεδομένα.</w:t>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19"/>
              </w:numPr>
              <w:ind w:left="284" w:hanging="284"/>
              <w:widowControl w:val="0"/>
              <w:rPr>
                <w:rFonts w:ascii="Calibri" w:hAnsi="Calibri" w:cs="Calibri"/>
                <w:bCs/>
                <w:color w:val="auto"/>
                <w:sz w:val="20"/>
                <w:szCs w:val="20"/>
              </w:rPr>
            </w:pPr>
            <w:r>
              <w:rPr>
                <w:rFonts w:ascii="Calibri" w:hAnsi="Calibri" w:cs="Calibri"/>
                <w:bCs/>
                <w:color w:val="auto"/>
                <w:sz w:val="20"/>
                <w:szCs w:val="20"/>
              </w:rPr>
              <w:t>Αναζήτηση, ανάλυση και σύνθεση δεδομένων και πληροφοριών, με τη χρήση και των απαραίτητων τεχνολογιών</w:t>
            </w:r>
          </w:p>
          <w:p>
            <w:pPr>
              <w:pStyle w:val="para16"/>
              <w:numPr>
                <w:ilvl w:val="0"/>
                <w:numId w:val="119"/>
              </w:numPr>
              <w:ind w:left="284" w:hanging="284"/>
              <w:widowControl w:val="0"/>
              <w:rPr>
                <w:rFonts w:ascii="Calibri" w:hAnsi="Calibri" w:cs="Calibri"/>
                <w:bCs/>
                <w:color w:val="auto"/>
                <w:sz w:val="20"/>
                <w:szCs w:val="20"/>
              </w:rPr>
            </w:pPr>
            <w:r>
              <w:rPr>
                <w:rFonts w:ascii="Calibri" w:hAnsi="Calibri" w:cs="Calibri"/>
                <w:bCs/>
                <w:color w:val="auto"/>
                <w:sz w:val="20"/>
                <w:szCs w:val="20"/>
              </w:rPr>
              <w:t xml:space="preserve">Αυτόνομη εργασία </w:t>
            </w:r>
          </w:p>
          <w:p>
            <w:pPr>
              <w:pStyle w:val="para16"/>
              <w:numPr>
                <w:ilvl w:val="0"/>
                <w:numId w:val="119"/>
              </w:numPr>
              <w:ind w:left="284" w:hanging="284"/>
              <w:widowControl w:val="0"/>
              <w:rPr>
                <w:rFonts w:ascii="Calibri" w:hAnsi="Calibri" w:cs="Calibri"/>
                <w:bCs/>
                <w:color w:val="auto"/>
                <w:sz w:val="20"/>
                <w:szCs w:val="20"/>
              </w:rPr>
            </w:pPr>
            <w:r>
              <w:rPr>
                <w:rFonts w:ascii="Calibri" w:hAnsi="Calibri" w:cs="Calibri"/>
                <w:bCs/>
                <w:color w:val="auto"/>
                <w:sz w:val="20"/>
                <w:szCs w:val="20"/>
              </w:rPr>
              <w:t>Ομαδική εργασία</w:t>
            </w:r>
          </w:p>
          <w:p>
            <w:pPr>
              <w:pStyle w:val="para16"/>
              <w:numPr>
                <w:ilvl w:val="0"/>
                <w:numId w:val="119"/>
              </w:numPr>
              <w:ind w:left="284" w:hanging="284"/>
              <w:widowControl w:val="0"/>
              <w:rPr>
                <w:rFonts w:ascii="Calibri" w:hAnsi="Calibri" w:cs="Calibri"/>
                <w:bCs/>
                <w:color w:val="auto"/>
                <w:sz w:val="20"/>
                <w:szCs w:val="20"/>
              </w:rPr>
            </w:pPr>
            <w:r>
              <w:rPr>
                <w:rFonts w:ascii="Calibri" w:hAnsi="Calibri" w:cs="Calibri"/>
                <w:bCs/>
                <w:color w:val="auto"/>
                <w:sz w:val="20"/>
                <w:szCs w:val="20"/>
              </w:rPr>
              <w:t>Προαγωγή της ελεύθερης, δημιουργικής και επαγωγικής σκέψης</w:t>
            </w:r>
          </w:p>
        </w:tc>
      </w:tr>
    </w:tbl>
    <w:p>
      <w:pPr>
        <w:widowControl w:val="0"/>
        <w:rPr>
          <w:rFonts w:ascii="Calibri" w:hAnsi="Calibri"/>
          <w:b/>
          <w:sz w:val="22"/>
          <w:szCs w:val="22"/>
          <w:lang w:val="el-gr"/>
        </w:rPr>
      </w:pPr>
      <w:r>
        <w:rPr>
          <w:rFonts w:ascii="Calibri" w:hAnsi="Calibri"/>
          <w:b/>
          <w:sz w:val="22"/>
          <w:szCs w:val="22"/>
          <w:lang w:val="el-gr"/>
        </w:rPr>
      </w:r>
    </w:p>
    <w:p>
      <w:pPr>
        <w:outlineLvl w:val="0"/>
        <w:widowControl w:val="0"/>
        <w:rPr>
          <w:rFonts w:ascii="Calibri" w:hAnsi="Calibri"/>
          <w:b/>
          <w:sz w:val="22"/>
          <w:szCs w:val="22"/>
          <w:lang w:val="el-gr"/>
        </w:rPr>
      </w:pPr>
      <w:r/>
      <w:bookmarkStart w:id="27" w:name="_Toc447547259"/>
      <w:bookmarkEnd w:id="27"/>
      <w:r/>
      <w:bookmarkStart w:id="28" w:name="_Toc519248354"/>
      <w:bookmarkEnd w:id="28"/>
      <w:r/>
      <w:r>
        <w:rPr>
          <w:rFonts w:ascii="Calibri" w:hAnsi="Calibri"/>
          <w:b/>
          <w:sz w:val="22"/>
          <w:szCs w:val="22"/>
          <w:lang w:val="el-gr"/>
        </w:rPr>
        <w:t>ΠΕΡΙΕΧΟΜΕΝΟ ΜΑΘΗΜΑΤΟΣ</w:t>
      </w:r>
      <w:r>
        <w:rPr>
          <w:rFonts w:ascii="Calibri" w:hAnsi="Calibri"/>
          <w:b/>
          <w:sz w:val="22"/>
          <w:szCs w:val="22"/>
          <w:lang w:val="el-gr"/>
        </w:rPr>
      </w:r>
    </w:p>
    <w:tbl>
      <w:tblPr>
        <w:name w:val="Table44"/>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widowControl w:val="0"/>
              <w:rPr>
                <w:rFonts w:ascii="Calibri" w:hAnsi="Calibri" w:eastAsia="Calibri" w:cs="Calibri"/>
                <w:bCs/>
                <w:sz w:val="20"/>
                <w:lang w:val="el-gr"/>
              </w:rPr>
            </w:pPr>
            <w:r>
              <w:rPr>
                <w:rFonts w:ascii="Calibri" w:hAnsi="Calibri" w:eastAsia="Calibri" w:cs="Calibri"/>
                <w:bCs/>
                <w:sz w:val="20"/>
                <w:u w:color="auto" w:val="single"/>
                <w:lang w:val="el-gr"/>
              </w:rPr>
              <w:t>Θεματολογία</w:t>
            </w:r>
            <w:r>
              <w:rPr>
                <w:rFonts w:ascii="Calibri" w:hAnsi="Calibri" w:eastAsia="Calibri" w:cs="Calibri"/>
                <w:bCs/>
                <w:sz w:val="20"/>
                <w:lang w:val="el-gr"/>
              </w:rPr>
              <w:t>:</w:t>
            </w:r>
          </w:p>
          <w:p>
            <w:pPr>
              <w:ind w:left="284" w:hanging="142"/>
              <w:widowControl w:val="0"/>
              <w:rPr>
                <w:rFonts w:ascii="Calibri" w:hAnsi="Calibri" w:eastAsia="Calibri" w:cs="Calibri"/>
                <w:bCs/>
                <w:sz w:val="20"/>
                <w:lang w:val="el-gr"/>
              </w:rPr>
            </w:pPr>
            <w:r>
              <w:rPr>
                <w:rFonts w:ascii="Calibri" w:hAnsi="Calibri" w:eastAsia="Calibri" w:cs="Calibri"/>
                <w:bCs/>
                <w:sz w:val="20"/>
                <w:lang w:val="el-gr"/>
              </w:rPr>
              <w:t>1. Αμινοξέα-πεπτίδια-πρωτεϊνες: Δομή πρωτεϊνών, παραδείγματα πρωτεϊνών με σημαντικό βιολογικό ρόλο όπως κολλαγόνο, ελαστίνη, κερατίνες, λυσοζύμη, ανοσοσφαιρίνες, μυοσφαιρίνη, αιμοσφαιρίνη, μυικές πρωτεϊνες</w:t>
            </w:r>
          </w:p>
          <w:p>
            <w:pPr>
              <w:ind w:left="284" w:hanging="142"/>
              <w:widowControl w:val="0"/>
              <w:rPr>
                <w:rFonts w:ascii="Calibri" w:hAnsi="Calibri" w:eastAsia="Calibri" w:cs="Calibri"/>
                <w:bCs/>
                <w:sz w:val="20"/>
                <w:lang w:val="el-gr"/>
              </w:rPr>
            </w:pPr>
            <w:r>
              <w:rPr>
                <w:rFonts w:ascii="Calibri" w:hAnsi="Calibri" w:eastAsia="Calibri" w:cs="Calibri"/>
                <w:bCs/>
                <w:sz w:val="20"/>
                <w:lang w:val="el-gr"/>
              </w:rPr>
              <w:t>2. Ένζυμα: Εξειδίκευση ενζύμων, ρύθμιση δραστικότητας, κατάταξη-ονοματολογία, μηχανισμοί δράσης - Συνένζυμα: Κατάταξη, δομή, τρόπος δράσης</w:t>
            </w:r>
          </w:p>
          <w:p>
            <w:pPr>
              <w:ind w:left="284" w:hanging="142"/>
              <w:widowControl w:val="0"/>
              <w:rPr>
                <w:rFonts w:ascii="Calibri" w:hAnsi="Calibri" w:eastAsia="Calibri" w:cs="Calibri"/>
                <w:bCs/>
                <w:sz w:val="20"/>
                <w:lang w:val="el-gr"/>
              </w:rPr>
            </w:pPr>
            <w:r>
              <w:rPr>
                <w:rFonts w:ascii="Calibri" w:hAnsi="Calibri" w:eastAsia="Calibri" w:cs="Calibri"/>
                <w:bCs/>
                <w:sz w:val="20"/>
                <w:lang w:val="el-gr"/>
              </w:rPr>
              <w:t>3. Υδατάνθρακες: Μονοσακχαρίτες (ονοματολογία, στερεοδομή, παράγωγα μονοσακχαριτών), ολιγοσακχαρίτες (σακχαρόζη, μαλτόζη-ισομαλτόζη, κελλοβιόζη, λακτόζη, ραφινόζη), πολυσακχαρίτες, ομοπολυσακχαρίτες (άμυλο, γλυκογόνο, δεξτράνες, κυτταρίνη, χιτίνη), ετεροπολυσακχαρίτες κυτταρικών τοιχωμάτων, γλυκοπρωτεϊνες, πρωτεογλυκάνες</w:t>
            </w:r>
          </w:p>
          <w:p>
            <w:pPr>
              <w:ind w:left="284" w:hanging="142"/>
              <w:widowControl w:val="0"/>
              <w:rPr>
                <w:rFonts w:ascii="Calibri" w:hAnsi="Calibri" w:eastAsia="Calibri" w:cs="Calibri"/>
                <w:bCs/>
                <w:sz w:val="20"/>
                <w:lang w:val="el-gr"/>
              </w:rPr>
            </w:pPr>
            <w:r>
              <w:rPr>
                <w:rFonts w:ascii="Calibri" w:hAnsi="Calibri" w:eastAsia="Calibri" w:cs="Calibri"/>
                <w:bCs/>
                <w:sz w:val="20"/>
                <w:lang w:val="el-gr"/>
              </w:rPr>
              <w:t>4. Λιποειδή: Κατάταξη και δομή, απλά λιποειδή (τερπένια, στεροειδή, κηροί, αλκοόλες, λιπαρά οξέα, μονο-, δι- και τριγλυκερίδια), πολικά λιποειδή (φωσφολιποειδή, γλυκολιποειδή)</w:t>
            </w:r>
          </w:p>
          <w:p>
            <w:pPr>
              <w:ind w:left="284" w:hanging="142"/>
              <w:widowControl w:val="0"/>
              <w:rPr>
                <w:rFonts w:ascii="Calibri" w:hAnsi="Calibri" w:eastAsia="Calibri" w:cs="Calibri"/>
                <w:bCs/>
                <w:sz w:val="20"/>
                <w:lang w:val="el-gr"/>
              </w:rPr>
            </w:pPr>
            <w:r>
              <w:rPr>
                <w:rFonts w:ascii="Calibri" w:hAnsi="Calibri" w:eastAsia="Calibri" w:cs="Calibri"/>
                <w:bCs/>
                <w:sz w:val="20"/>
                <w:lang w:val="el-gr"/>
              </w:rPr>
              <w:t>5. Λιποπρωτεϊνες μεταφοράς, λιποπρωτεϊνες μεμβρανών (μοριακή αρχιτεκτονική μεμβρανών)</w:t>
            </w:r>
          </w:p>
          <w:p>
            <w:pPr>
              <w:ind w:left="142" w:hanging="142"/>
              <w:widowControl w:val="0"/>
              <w:rPr>
                <w:rFonts w:ascii="Calibri" w:hAnsi="Calibri" w:eastAsia="Calibri" w:cs="Calibri"/>
                <w:bCs/>
                <w:sz w:val="20"/>
                <w:lang w:val="el-gr"/>
              </w:rPr>
            </w:pPr>
            <w:r>
              <w:rPr>
                <w:rFonts w:ascii="Calibri" w:hAnsi="Calibri" w:eastAsia="Calibri" w:cs="Calibri"/>
                <w:bCs/>
                <w:sz w:val="20"/>
                <w:u w:color="auto" w:val="single"/>
                <w:lang w:val="el-gr"/>
              </w:rPr>
              <w:t>Εργαστηριακές Ασκήσεις</w:t>
            </w:r>
            <w:r>
              <w:rPr>
                <w:rFonts w:ascii="Calibri" w:hAnsi="Calibri" w:eastAsia="Calibri" w:cs="Calibri"/>
                <w:bCs/>
                <w:sz w:val="20"/>
                <w:lang w:val="el-gr"/>
              </w:rPr>
              <w:t>: Βασικές τεχνικές  για την ανάλυση των βιομορίων (λιποειδή, υδατάνθρακές και πρωτεΐνες). Αναλυτικότερα εφαρμόζονται μέθοδοι απομόνωσης, καθαρισμού, ποιοτικού και ποσοτικού προσδιορισμού των βιομορίων.</w:t>
            </w:r>
          </w:p>
          <w:p>
            <w:pPr>
              <w:ind w:left="142" w:hanging="142"/>
              <w:widowControl w:val="0"/>
              <w:rPr>
                <w:rFonts w:ascii="Calibri" w:hAnsi="Calibri" w:eastAsia="Calibri" w:cs="Calibri"/>
                <w:bCs/>
                <w:sz w:val="20"/>
                <w:lang w:val="el-gr"/>
              </w:rPr>
            </w:pPr>
            <w:r>
              <w:rPr>
                <w:rFonts w:ascii="Calibri" w:hAnsi="Calibri" w:eastAsia="Calibri" w:cs="Calibri"/>
                <w:bCs/>
                <w:sz w:val="20"/>
                <w:u w:color="auto" w:val="single"/>
                <w:lang w:val="el-gr"/>
              </w:rPr>
              <w:t>Φροντιστήριο</w:t>
            </w:r>
            <w:r>
              <w:rPr>
                <w:rFonts w:ascii="Calibri" w:hAnsi="Calibri" w:eastAsia="Calibri" w:cs="Calibri"/>
                <w:bCs/>
                <w:sz w:val="20"/>
                <w:lang w:val="el-gr"/>
              </w:rPr>
              <w:t>: Καλύπτει το θεωρητικό υπόβαθρο των τεχνικών και της λογικής της ανάλυσης που χρησιμοποιούνται στη μελέτη των βιομορίων.</w:t>
            </w:r>
          </w:p>
        </w:tc>
      </w:tr>
    </w:tbl>
    <w:p>
      <w:pPr>
        <w:widowControl w:val="0"/>
        <w:rPr>
          <w:rFonts w:ascii="Calibri" w:hAnsi="Calibri"/>
          <w:b/>
          <w:sz w:val="22"/>
          <w:szCs w:val="22"/>
          <w:lang w:val="el-gr"/>
        </w:rPr>
      </w:pPr>
      <w:r>
        <w:rPr>
          <w:rFonts w:ascii="Calibri" w:hAnsi="Calibri"/>
          <w:b/>
          <w:sz w:val="22"/>
          <w:szCs w:val="22"/>
          <w:lang w:val="el-gr"/>
        </w:rPr>
      </w:r>
    </w:p>
    <w:p>
      <w:pPr>
        <w:outlineLvl w:val="0"/>
        <w:widowControl w:val="0"/>
        <w:rPr>
          <w:rFonts w:ascii="Calibri" w:hAnsi="Calibri"/>
          <w:b/>
          <w:sz w:val="22"/>
          <w:szCs w:val="22"/>
          <w:lang w:val="el-gr"/>
        </w:rPr>
      </w:pPr>
      <w:r/>
      <w:bookmarkStart w:id="29" w:name="_Toc447547260"/>
      <w:bookmarkEnd w:id="29"/>
      <w:r/>
      <w:bookmarkStart w:id="30" w:name="_Toc519248355"/>
      <w:bookmarkEnd w:id="30"/>
      <w:r/>
      <w:r>
        <w:rPr>
          <w:rFonts w:ascii="Calibri" w:hAnsi="Calibri"/>
          <w:b/>
          <w:sz w:val="22"/>
          <w:szCs w:val="22"/>
          <w:lang w:val="el-gr"/>
        </w:rPr>
        <w:t>ΔΙΔΑΚΤΙΚΕΣ και ΜΑΘΗΣΙΑΚΕΣ ΜΕΘΟΔΟΙ - ΑΞΙΟΛΟΓΗΣΗ</w:t>
      </w:r>
      <w:r>
        <w:rPr>
          <w:rFonts w:ascii="Calibri" w:hAnsi="Calibri"/>
          <w:b/>
          <w:sz w:val="22"/>
          <w:szCs w:val="22"/>
          <w:lang w:val="el-gr"/>
        </w:rPr>
      </w:r>
    </w:p>
    <w:tbl>
      <w:tblPr>
        <w:name w:val="Table45"/>
        <w:tabOrder w:val="0"/>
        <w:jc w:val="left"/>
        <w:tblInd w:w="0" w:type="dxa"/>
        <w:tblW w:w="8755" w:type="dxa"/>
      </w:tblPr>
      <w:tblGrid>
        <w:gridCol w:w="5637"/>
        <w:gridCol w:w="3118"/>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p>
            <w:pPr>
              <w:numPr>
                <w:ilvl w:val="0"/>
                <w:numId w:val="30"/>
              </w:numPr>
              <w:ind w:left="284" w:hanging="284"/>
              <w:rPr>
                <w:rFonts w:ascii="Calibri" w:hAnsi="Calibri" w:eastAsia="Calibri" w:cs="Calibri"/>
                <w:bCs/>
                <w:sz w:val="20"/>
                <w:lang w:val="el-gr"/>
              </w:rPr>
            </w:pPr>
            <w:r>
              <w:rPr>
                <w:rFonts w:ascii="Calibri" w:hAnsi="Calibri" w:eastAsia="Calibri" w:cs="Calibri"/>
                <w:bCs/>
                <w:sz w:val="20"/>
                <w:lang w:val="el-gr"/>
              </w:rPr>
              <w:t>Στην αίθουσα διδασκαλίας</w:t>
            </w:r>
          </w:p>
          <w:p>
            <w:pPr>
              <w:numPr>
                <w:ilvl w:val="0"/>
                <w:numId w:val="97"/>
              </w:numPr>
              <w:ind w:left="284" w:hanging="284"/>
              <w:rPr>
                <w:rFonts w:ascii="Calibri" w:hAnsi="Calibri" w:eastAsia="Calibri" w:cs="Calibri"/>
                <w:iCs/>
                <w:sz w:val="20"/>
                <w:lang w:val="el-gr"/>
              </w:rPr>
            </w:pPr>
            <w:r>
              <w:rPr>
                <w:rFonts w:ascii="Calibri" w:hAnsi="Calibri" w:eastAsia="Calibri" w:cs="Calibri"/>
                <w:bCs/>
                <w:sz w:val="20"/>
                <w:lang w:val="el-gr"/>
              </w:rPr>
              <w:t>Στο εργαστήριο</w:t>
            </w:r>
            <w:r>
              <w:rPr>
                <w:rFonts w:ascii="Calibri" w:hAnsi="Calibri" w:eastAsia="Calibri" w:cs="Calibri"/>
                <w:iCs/>
                <w:sz w:val="20"/>
                <w:lang w:val="el-gr"/>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3"/>
              </w:numPr>
              <w:ind w:left="294" w:hanging="294"/>
              <w:tabs>
                <w:tab w:val="left" w:pos="294" w:leader="none"/>
              </w:tabs>
              <w:rPr>
                <w:rFonts w:ascii="Calibri" w:hAnsi="Calibri" w:cs="Calibri"/>
                <w:iCs/>
                <w:color w:val="auto"/>
                <w:sz w:val="20"/>
                <w:szCs w:val="20"/>
              </w:rPr>
            </w:pPr>
            <w:r>
              <w:rPr>
                <w:rFonts w:ascii="Calibri" w:hAnsi="Calibri" w:cs="Calibri"/>
                <w:bCs/>
                <w:color w:val="auto"/>
                <w:sz w:val="20"/>
                <w:szCs w:val="20"/>
              </w:rPr>
              <w:t xml:space="preserve">Χρήση ηλεκτρονικών μέσων στις παραδόσεις καθώς και χρήση του διαδικτύου (e-class), </w:t>
            </w:r>
            <w:r>
              <w:rPr>
                <w:rFonts w:ascii="Calibri" w:hAnsi="Calibri" w:cs="PF_Akzidenz"/>
                <w:sz w:val="20"/>
                <w:szCs w:val="20"/>
              </w:rPr>
              <w:t>τόσο για την ανάρτηση των αρχείων των διαλέξεων όσο και για την επικοινωνία με τους φοιτητές.</w:t>
            </w:r>
            <w:r>
              <w:rPr>
                <w:rFonts w:ascii="Calibri" w:hAnsi="Calibri" w:cs="Calibri"/>
                <w:iCs/>
                <w:color w:val="auto"/>
                <w:sz w:val="20"/>
                <w:szCs w:val="20"/>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b/>
                <w:i/>
                <w:sz w:val="20"/>
              </w:rPr>
              <w:t>Δραστηριότητα</w:t>
            </w:r>
            <w:r>
              <w:rPr>
                <w:rFonts w:ascii="Calibri" w:hAnsi="Calibri" w:cs="Calibri"/>
                <w:iCs/>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b/>
                <w:i/>
                <w:sz w:val="20"/>
              </w:rPr>
              <w:t>Φόρτος Εργασίας Εξαμήνου</w:t>
            </w:r>
            <w:r>
              <w:rPr>
                <w:rFonts w:ascii="Calibri" w:hAnsi="Calibri"/>
                <w:b/>
                <w:i/>
                <w:sz w:val="20"/>
                <w:lang w:val="el-gr"/>
              </w:rPr>
              <w:t xml:space="preserve"> </w:t>
            </w:r>
            <w:r>
              <w:rPr>
                <w:rFonts w:ascii="Calibri" w:hAnsi="Calibri"/>
                <w:b/>
                <w:i/>
                <w:sz w:val="16"/>
                <w:szCs w:val="16"/>
                <w:lang w:val="el-gr"/>
              </w:rPr>
              <w:t>(ώρες)</w:t>
            </w:r>
            <w:r>
              <w:rPr>
                <w:rFonts w:ascii="Calibri" w:hAnsi="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cs="Calibri"/>
                <w:iCs/>
                <w:sz w:val="20"/>
                <w:lang w:val="el-gr"/>
              </w:rPr>
              <w:t>Διαλέξεις</w:t>
            </w:r>
            <w:r>
              <w:rPr>
                <w:rFonts w:ascii="Calibri" w:hAnsi="Calibri"/>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26</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cs="Calibri"/>
                <w:iCs/>
                <w:sz w:val="20"/>
                <w:lang w:val="el-gr"/>
              </w:rPr>
              <w:t>Εργαστηριακές ασκήσεις</w:t>
            </w:r>
            <w:r>
              <w:rPr>
                <w:rFonts w:ascii="Calibri" w:hAnsi="Calibri"/>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39</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Φροντιστήριο</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13</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cs="Calibri"/>
                <w:iCs/>
                <w:sz w:val="20"/>
                <w:lang w:val="el-gr"/>
              </w:rPr>
              <w:t>Ανάλυση εργαστηριακών δεδομένων και συγγραφή εργαστηριακού ημερολογίου</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14</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cs="Calibri"/>
                <w:iCs/>
                <w:sz w:val="20"/>
                <w:lang w:val="el-gr"/>
              </w:rPr>
              <w:t>Αυτοτελής Μελέτη</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58</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sz w:val="20"/>
                <w:lang w:val="el-gr"/>
              </w:rPr>
            </w:pPr>
            <w:r>
              <w:rPr>
                <w:rFonts w:ascii="Calibri" w:hAnsi="Calibri" w:cs="Calibri"/>
                <w:iCs/>
                <w:sz w:val="20"/>
                <w:lang w:val="el-gr"/>
              </w:rPr>
              <w:t>Σύνολο</w:t>
            </w:r>
            <w:r>
              <w:rPr>
                <w:rFonts w:ascii="Calibri" w:hAnsi="Calibri" w:cs="Calibri"/>
                <w:iCs/>
                <w:sz w:val="20"/>
              </w:rPr>
              <w:t xml:space="preserve"> </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150</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05"/>
              </w:numPr>
              <w:ind w:left="284" w:hanging="284"/>
              <w:rPr>
                <w:rFonts w:ascii="Calibri" w:hAnsi="Calibri" w:cs="Calibri"/>
                <w:iCs/>
                <w:sz w:val="20"/>
                <w:lang w:val="el-gr"/>
              </w:rPr>
            </w:pPr>
            <w:r>
              <w:rPr>
                <w:rFonts w:ascii="Calibri" w:hAnsi="Calibri" w:cs="Calibri"/>
                <w:iCs/>
                <w:sz w:val="20"/>
                <w:lang w:val="el-gr"/>
              </w:rPr>
              <w:t>Επιτυχής γραπτή τελική εξέταση στη θεωρία του μαθήματος (50%) που περιλαμβάνει:</w:t>
            </w:r>
          </w:p>
          <w:p>
            <w:pPr>
              <w:numPr>
                <w:ilvl w:val="0"/>
                <w:numId w:val="13"/>
              </w:numPr>
              <w:ind w:left="284" w:hanging="142"/>
              <w:rPr>
                <w:rFonts w:ascii="Calibri" w:hAnsi="Calibri" w:cs="Calibri"/>
                <w:iCs/>
                <w:sz w:val="20"/>
                <w:lang w:val="el-gr"/>
              </w:rPr>
            </w:pPr>
            <w:r>
              <w:rPr>
                <w:rFonts w:ascii="Calibri" w:hAnsi="Calibri" w:cs="Calibri"/>
                <w:iCs/>
                <w:sz w:val="20"/>
                <w:lang w:val="el-gr"/>
              </w:rPr>
              <w:t>Ερωτήσεις σύντομης ανάπτυξης</w:t>
            </w:r>
          </w:p>
          <w:p>
            <w:pPr>
              <w:numPr>
                <w:ilvl w:val="0"/>
                <w:numId w:val="13"/>
              </w:numPr>
              <w:ind w:left="284" w:hanging="142"/>
              <w:rPr>
                <w:rFonts w:ascii="Calibri" w:hAnsi="Calibri" w:cs="Calibri"/>
                <w:iCs/>
                <w:sz w:val="20"/>
                <w:lang w:val="el-gr"/>
              </w:rPr>
            </w:pPr>
            <w:r>
              <w:rPr>
                <w:rFonts w:ascii="Calibri" w:hAnsi="Calibri" w:cs="Calibri"/>
                <w:iCs/>
                <w:sz w:val="20"/>
                <w:lang w:val="el-gr"/>
              </w:rPr>
              <w:t>Ερωτήσεις ανάπτυξης</w:t>
            </w:r>
          </w:p>
          <w:p>
            <w:pPr>
              <w:numPr>
                <w:ilvl w:val="0"/>
                <w:numId w:val="13"/>
              </w:numPr>
              <w:ind w:left="284" w:hanging="142"/>
              <w:rPr>
                <w:rFonts w:ascii="Calibri" w:hAnsi="Calibri" w:cs="Calibri"/>
                <w:iCs/>
                <w:sz w:val="20"/>
                <w:lang w:val="el-gr"/>
              </w:rPr>
            </w:pPr>
            <w:r>
              <w:rPr>
                <w:rFonts w:ascii="Calibri" w:hAnsi="Calibri" w:cs="Calibri"/>
                <w:iCs/>
                <w:sz w:val="20"/>
                <w:lang w:val="el-gr"/>
              </w:rPr>
              <w:t>Συγκριτική αξιολόγηση στοιχείων θεωρίας</w:t>
            </w:r>
          </w:p>
          <w:p>
            <w:pPr>
              <w:numPr>
                <w:ilvl w:val="0"/>
                <w:numId w:val="105"/>
              </w:numPr>
              <w:ind w:left="284" w:hanging="284"/>
              <w:rPr>
                <w:rFonts w:ascii="Calibri" w:hAnsi="Calibri" w:cs="Calibri"/>
                <w:iCs/>
                <w:sz w:val="20"/>
                <w:lang w:val="el-gr"/>
              </w:rPr>
            </w:pPr>
            <w:r>
              <w:rPr>
                <w:rFonts w:ascii="Calibri" w:hAnsi="Calibri" w:cs="Calibri"/>
                <w:iCs/>
                <w:sz w:val="20"/>
                <w:lang w:val="el-gr"/>
              </w:rPr>
              <w:t>Επιτυχής εξέταση εργαστηρίου (50%) που περιλαμβάνει:</w:t>
            </w:r>
          </w:p>
          <w:p>
            <w:pPr>
              <w:numPr>
                <w:ilvl w:val="0"/>
                <w:numId w:val="92"/>
              </w:numPr>
              <w:ind w:left="284" w:hanging="142"/>
              <w:rPr>
                <w:rFonts w:ascii="Calibri" w:hAnsi="Calibri" w:cs="Calibri"/>
                <w:iCs/>
                <w:sz w:val="20"/>
                <w:lang w:val="el-gr"/>
              </w:rPr>
            </w:pPr>
            <w:r>
              <w:rPr>
                <w:rFonts w:ascii="Calibri" w:hAnsi="Calibri" w:cs="Calibri"/>
                <w:iCs/>
                <w:sz w:val="20"/>
                <w:lang w:val="el-gr"/>
              </w:rPr>
              <w:t>Προφορική εξέταση κατά τη διάρκεια των εργαστηριακών ασκήσεων και αξιολόγηση του εργαστηριακού ημερολογίου (30%)</w:t>
            </w:r>
          </w:p>
          <w:p>
            <w:pPr>
              <w:numPr>
                <w:ilvl w:val="0"/>
                <w:numId w:val="92"/>
              </w:numPr>
              <w:ind w:left="284" w:hanging="142"/>
              <w:rPr>
                <w:rFonts w:ascii="Calibri" w:hAnsi="Calibri" w:cs="Calibri"/>
                <w:iCs/>
                <w:sz w:val="20"/>
                <w:lang w:val="el-gr"/>
              </w:rPr>
            </w:pPr>
            <w:r>
              <w:rPr>
                <w:rFonts w:ascii="Calibri" w:hAnsi="Calibri" w:cs="Calibri"/>
                <w:iCs/>
                <w:sz w:val="20"/>
                <w:lang w:val="el-gr"/>
              </w:rPr>
              <w:t xml:space="preserve">Πρακτική εργαστηριακή άσκηση (30%) </w:t>
            </w:r>
          </w:p>
          <w:p>
            <w:pPr>
              <w:numPr>
                <w:ilvl w:val="0"/>
                <w:numId w:val="92"/>
              </w:numPr>
              <w:ind w:left="284" w:hanging="142"/>
              <w:rPr>
                <w:rFonts w:ascii="Calibri" w:hAnsi="Calibri" w:cs="Calibri"/>
                <w:iCs/>
                <w:sz w:val="20"/>
                <w:lang w:val="el-gr"/>
              </w:rPr>
            </w:pPr>
            <w:r>
              <w:rPr>
                <w:rFonts w:ascii="Calibri" w:hAnsi="Calibri" w:cs="Calibri"/>
                <w:iCs/>
                <w:sz w:val="20"/>
                <w:lang w:val="el-gr"/>
              </w:rPr>
              <w:t>Γραπτή τελική εξέταση στη θεωρία του εργαστηρίου (40%)</w:t>
            </w:r>
          </w:p>
        </w:tc>
      </w:tr>
    </w:tbl>
    <w:p>
      <w:pPr>
        <w:widowControl w:val="0"/>
        <w:rPr>
          <w:rFonts w:ascii="Calibri" w:hAnsi="Calibri"/>
          <w:b/>
          <w:sz w:val="22"/>
          <w:szCs w:val="22"/>
          <w:lang w:val="el-gr"/>
        </w:rPr>
      </w:pPr>
      <w:r>
        <w:rPr>
          <w:rFonts w:ascii="Calibri" w:hAnsi="Calibri"/>
          <w:b/>
          <w:sz w:val="22"/>
          <w:szCs w:val="22"/>
          <w:lang w:val="el-gr"/>
        </w:rPr>
      </w:r>
    </w:p>
    <w:p>
      <w:pPr>
        <w:outlineLvl w:val="0"/>
        <w:widowControl w:val="0"/>
        <w:rPr>
          <w:rFonts w:ascii="Calibri" w:hAnsi="Calibri"/>
          <w:b/>
          <w:sz w:val="22"/>
          <w:szCs w:val="22"/>
        </w:rPr>
      </w:pPr>
      <w:r/>
      <w:bookmarkStart w:id="31" w:name="_Toc447547261"/>
      <w:bookmarkEnd w:id="31"/>
      <w:r/>
      <w:bookmarkStart w:id="32" w:name="_Toc519248356"/>
      <w:bookmarkEnd w:id="32"/>
      <w:r/>
      <w:r>
        <w:rPr>
          <w:rFonts w:ascii="Calibri" w:hAnsi="Calibri"/>
          <w:b/>
          <w:sz w:val="22"/>
          <w:szCs w:val="22"/>
          <w:lang w:val="el-gr"/>
        </w:rPr>
        <w:t xml:space="preserve">ΣΥΝΙΣΤΩΜΕΝΗ </w:t>
      </w:r>
      <w:r>
        <w:rPr>
          <w:rFonts w:ascii="Calibri" w:hAnsi="Calibri"/>
          <w:b/>
          <w:sz w:val="22"/>
          <w:szCs w:val="22"/>
        </w:rPr>
        <w:t>ΒΙΒΛΙΟΓΡΑΦΙΑ</w:t>
      </w:r>
      <w:r>
        <w:rPr>
          <w:rFonts w:ascii="Calibri" w:hAnsi="Calibri"/>
          <w:b/>
          <w:sz w:val="22"/>
          <w:szCs w:val="22"/>
        </w:rPr>
      </w:r>
    </w:p>
    <w:tbl>
      <w:tblPr>
        <w:name w:val="Table46"/>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3"/>
              </w:numPr>
              <w:ind w:left="284" w:hanging="284"/>
              <w:spacing/>
              <w:jc w:val="both"/>
              <w:rPr>
                <w:rFonts w:ascii="Calibri" w:hAnsi="Calibri" w:eastAsia="Calibri"/>
                <w:sz w:val="20"/>
                <w:lang w:val="el-gr"/>
              </w:rPr>
            </w:pPr>
            <w:r>
              <w:rPr>
                <w:rFonts w:ascii="Calibri" w:hAnsi="Calibri" w:eastAsia="Calibri"/>
                <w:sz w:val="20"/>
                <w:lang w:val="el-gr"/>
              </w:rPr>
              <w:t>Βασική Βιοχημεία,  Κ.Α. Δημόπουλος, Σ.Αντωνοπούλου, Αθήνα, 2009.</w:t>
            </w:r>
          </w:p>
          <w:p>
            <w:pPr>
              <w:numPr>
                <w:ilvl w:val="0"/>
                <w:numId w:val="13"/>
              </w:numPr>
              <w:ind w:left="284" w:hanging="284"/>
              <w:spacing/>
              <w:jc w:val="both"/>
              <w:rPr>
                <w:rFonts w:ascii="Calibri" w:hAnsi="Calibri" w:eastAsia="Calibri"/>
                <w:sz w:val="20"/>
                <w:lang w:val="el-gr"/>
              </w:rPr>
            </w:pPr>
            <w:r>
              <w:rPr>
                <w:rFonts w:ascii="Calibri" w:hAnsi="Calibri" w:eastAsia="Calibri"/>
                <w:sz w:val="20"/>
                <w:lang w:val="el-gr"/>
              </w:rPr>
              <w:t>Εργαστηριακές Ασκήσεις Βιοχημείας, Τόμος Ι, Ανάλυση βιομορίων, Τ. Νομικός, Ε.Φραγκοπούλου, Αθήνα 2008.</w:t>
            </w:r>
          </w:p>
          <w:p>
            <w:pPr>
              <w:numPr>
                <w:ilvl w:val="0"/>
                <w:numId w:val="13"/>
              </w:numPr>
              <w:ind w:left="284" w:hanging="284"/>
              <w:spacing/>
              <w:jc w:val="both"/>
              <w:rPr>
                <w:rFonts w:ascii="Calibri" w:hAnsi="Calibri" w:eastAsia="Calibri"/>
                <w:sz w:val="20"/>
                <w:lang w:val="el-gr"/>
              </w:rPr>
            </w:pPr>
            <w:r>
              <w:rPr>
                <w:rFonts w:ascii="Calibri" w:hAnsi="Calibri" w:eastAsia="Calibri"/>
                <w:sz w:val="20"/>
                <w:lang w:val="en-gb"/>
              </w:rPr>
              <w:t>Lehninger</w:t>
            </w:r>
            <w:r>
              <w:rPr>
                <w:rFonts w:ascii="Calibri" w:hAnsi="Calibri" w:eastAsia="Calibri"/>
                <w:sz w:val="20"/>
                <w:lang w:val="el-gr"/>
              </w:rPr>
              <w:t xml:space="preserve"> Βασικές Αρχές Βιοχημείας, Ιατρικές Εκδόσεις Πασχαλίδης, Αθήνα, 2007.</w:t>
            </w:r>
            <w:r>
              <w:rPr>
                <w:rFonts w:ascii="Calibri" w:hAnsi="Calibri" w:eastAsia="Calibri"/>
                <w:sz w:val="20"/>
                <w:lang w:val="el-gr"/>
              </w:rPr>
            </w:r>
          </w:p>
          <w:p>
            <w:pPr>
              <w:numPr>
                <w:ilvl w:val="0"/>
                <w:numId w:val="13"/>
              </w:numPr>
              <w:ind w:left="284" w:hanging="284"/>
              <w:spacing/>
              <w:jc w:val="both"/>
              <w:rPr>
                <w:rFonts w:ascii="Calibri" w:hAnsi="Calibri" w:eastAsia="Calibri"/>
                <w:sz w:val="20"/>
                <w:lang w:val="en-gb"/>
              </w:rPr>
            </w:pPr>
            <w:r>
              <w:rPr>
                <w:rFonts w:ascii="Calibri" w:hAnsi="Calibri" w:eastAsia="Calibri"/>
                <w:sz w:val="20"/>
                <w:lang w:val="en-gb"/>
              </w:rPr>
              <w:t>Lehninger Principles of Biochemistry, by David L. Nelson, David L. Nelson, Albert L. Lehninger, Michael M. Cox, Publisher: Worth Publishing; 3rd edition (May 2000)</w:t>
            </w:r>
            <w:r>
              <w:rPr>
                <w:rFonts w:ascii="Calibri" w:hAnsi="Calibri" w:eastAsia="Calibri"/>
                <w:sz w:val="20"/>
              </w:rPr>
              <w:t>.</w:t>
            </w:r>
            <w:r>
              <w:rPr>
                <w:rFonts w:ascii="Calibri" w:hAnsi="Calibri" w:eastAsia="Calibri"/>
                <w:sz w:val="20"/>
                <w:lang w:val="en-gb"/>
              </w:rPr>
            </w:r>
          </w:p>
          <w:p>
            <w:pPr>
              <w:numPr>
                <w:ilvl w:val="0"/>
                <w:numId w:val="13"/>
              </w:numPr>
              <w:ind w:left="284" w:hanging="284"/>
              <w:spacing/>
              <w:jc w:val="both"/>
              <w:rPr>
                <w:rFonts w:ascii="Calibri" w:hAnsi="Calibri"/>
                <w:sz w:val="20"/>
                <w:lang w:val="el-gr"/>
              </w:rPr>
            </w:pPr>
            <w:r>
              <w:rPr>
                <w:rFonts w:ascii="Calibri" w:hAnsi="Calibri" w:eastAsia="Calibri"/>
                <w:sz w:val="20"/>
                <w:lang w:val="el-gr"/>
              </w:rPr>
              <w:t xml:space="preserve">Βιοχημεία </w:t>
            </w:r>
            <w:r>
              <w:rPr>
                <w:rFonts w:ascii="Calibri" w:hAnsi="Calibri" w:eastAsia="Calibri"/>
                <w:sz w:val="20"/>
                <w:lang w:val="en-gb"/>
              </w:rPr>
              <w:t>L</w:t>
            </w:r>
            <w:r>
              <w:rPr>
                <w:rFonts w:ascii="Calibri" w:hAnsi="Calibri" w:eastAsia="Calibri"/>
                <w:sz w:val="20"/>
                <w:lang w:val="el-gr"/>
              </w:rPr>
              <w:t xml:space="preserve">. </w:t>
            </w:r>
            <w:r>
              <w:rPr>
                <w:rFonts w:ascii="Calibri" w:hAnsi="Calibri" w:eastAsia="Calibri"/>
                <w:sz w:val="20"/>
                <w:lang w:val="en-gb"/>
              </w:rPr>
              <w:t>Styer</w:t>
            </w:r>
            <w:r>
              <w:rPr>
                <w:rFonts w:ascii="Calibri" w:hAnsi="Calibri" w:eastAsia="Calibri"/>
                <w:sz w:val="20"/>
                <w:lang w:val="el-gr"/>
              </w:rPr>
              <w:t>, 4</w:t>
            </w:r>
            <w:r>
              <w:rPr>
                <w:rFonts w:ascii="Calibri" w:hAnsi="Calibri" w:eastAsia="Calibri"/>
                <w:sz w:val="20"/>
                <w:vertAlign w:val="superscript"/>
                <w:lang w:val="el-gr"/>
              </w:rPr>
              <w:t>η</w:t>
            </w:r>
            <w:r>
              <w:rPr>
                <w:rFonts w:ascii="Calibri" w:hAnsi="Calibri" w:eastAsia="Calibri"/>
                <w:sz w:val="20"/>
                <w:lang w:val="el-gr"/>
              </w:rPr>
              <w:t xml:space="preserve"> Έκδοση, Πανεπιστημιακές Εκδόσεις Κρήτης, 1994-1995.</w:t>
            </w:r>
            <w:r>
              <w:rPr>
                <w:rFonts w:ascii="Calibri" w:hAnsi="Calibri"/>
                <w:sz w:val="20"/>
                <w:lang w:val="el-gr"/>
              </w:rPr>
            </w:r>
          </w:p>
        </w:tc>
      </w:tr>
    </w:tbl>
    <w:p>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ΟΙΚΟΝΟΜΙΚΑ</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47"/>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ΟΚ0400</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Β΄</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 xml:space="preserve">Ελένη Παστραπά, ΕΔΙΠ </w:t>
              <w:br w:type="textWrapping"/>
              <w:t>στο Τμήμα Οικιακής Οικονομίας και Οικολογίας</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Διαλέξεις</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 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2</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3</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Γενικών γνώσεων</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στα Αγγλικά</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27"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eclass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courses</w:t>
              </w:r>
              <w:r>
                <w:rPr>
                  <w:rStyle w:val="char16"/>
                  <w:rFonts w:ascii="Calibri" w:hAnsi="Calibri" w:eastAsia="Calibri" w:cs="Arial"/>
                  <w:sz w:val="20"/>
                </w:rPr>
                <w:t>/</w:t>
              </w:r>
              <w:r>
                <w:rPr>
                  <w:rStyle w:val="char16"/>
                  <w:rFonts w:ascii="Calibri" w:hAnsi="Calibri" w:eastAsia="Calibri" w:cs="Arial"/>
                  <w:sz w:val="20"/>
                  <w:lang w:val="en-gb"/>
                </w:rPr>
                <w:t>DIET</w:t>
              </w:r>
              <w:r>
                <w:rPr>
                  <w:rStyle w:val="char16"/>
                  <w:rFonts w:ascii="Calibri" w:hAnsi="Calibri" w:eastAsia="Calibri" w:cs="Arial"/>
                  <w:sz w:val="20"/>
                </w:rPr>
                <w:t>230/</w:t>
              </w:r>
            </w:hyperlink>
            <w:r>
              <w:rPr>
                <w:rFonts w:ascii="Calibri" w:hAnsi="Calibri" w:eastAsia="Calibri"/>
                <w:color w:val="002060"/>
                <w:sz w:val="20"/>
              </w:rPr>
              <w:t xml:space="preserve"> </w:t>
            </w:r>
            <w:r>
              <w:rPr>
                <w:rFonts w:ascii="Calibri" w:hAnsi="Calibri" w:eastAsia="Calibri"/>
                <w:color w:val="002060"/>
                <w:sz w:val="20"/>
              </w:rPr>
            </w:r>
          </w:p>
        </w:tc>
      </w:tr>
    </w:tbl>
    <w:p>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48"/>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widowControl w:val="0"/>
              <w:rPr>
                <w:rFonts w:ascii="Calibri" w:hAnsi="Calibri" w:eastAsia="Calibri" w:cs="Calibri"/>
                <w:sz w:val="20"/>
                <w:lang w:val="el-gr"/>
              </w:rPr>
            </w:pPr>
            <w:r>
              <w:rPr>
                <w:rFonts w:ascii="Calibri" w:hAnsi="Calibri" w:eastAsia="Calibri" w:cs="Calibri"/>
                <w:sz w:val="20"/>
                <w:lang w:val="el-gr"/>
              </w:rPr>
              <w:t>Σκοπός του μαθήματος είναι:</w:t>
            </w:r>
          </w:p>
          <w:p>
            <w:pPr>
              <w:numPr>
                <w:ilvl w:val="0"/>
                <w:numId w:val="159"/>
              </w:numPr>
              <w:ind w:left="284" w:hanging="142"/>
              <w:widowControl w:val="0"/>
              <w:rPr>
                <w:rFonts w:ascii="Calibri" w:hAnsi="Calibri" w:eastAsia="Calibri" w:cs="Calibri"/>
                <w:sz w:val="20"/>
                <w:lang w:val="el-gr"/>
              </w:rPr>
            </w:pPr>
            <w:r>
              <w:rPr>
                <w:rFonts w:ascii="Calibri" w:hAnsi="Calibri" w:eastAsia="Calibri" w:cs="Calibri"/>
                <w:sz w:val="20"/>
                <w:lang w:val="el-gr"/>
              </w:rPr>
              <w:t>να γνωρίσουν οι φοιτητές τις έννοιες της οικονομίας και της οικονομικής επιστήμης,</w:t>
            </w:r>
          </w:p>
          <w:p>
            <w:pPr>
              <w:numPr>
                <w:ilvl w:val="0"/>
                <w:numId w:val="159"/>
              </w:numPr>
              <w:ind w:left="284" w:hanging="142"/>
              <w:widowControl w:val="0"/>
              <w:rPr>
                <w:rFonts w:ascii="Calibri" w:hAnsi="Calibri" w:eastAsia="Calibri" w:cs="Calibri"/>
                <w:sz w:val="20"/>
                <w:lang w:val="el-gr"/>
              </w:rPr>
            </w:pPr>
            <w:r>
              <w:rPr>
                <w:rFonts w:ascii="Calibri" w:hAnsi="Calibri" w:eastAsia="Calibri" w:cs="Calibri"/>
                <w:sz w:val="20"/>
                <w:lang w:val="el-gr"/>
              </w:rPr>
              <w:t>να κατανοήσουν τις βασικές έννοιες, θεωρητικές προσεγγίσεις και αναλυτικά εργαλεία από τα πεδία της μικρο και μακρο οικονομικής και της δημόσιας οικονομικής,</w:t>
            </w:r>
          </w:p>
          <w:p>
            <w:pPr>
              <w:numPr>
                <w:ilvl w:val="0"/>
                <w:numId w:val="159"/>
              </w:numPr>
              <w:ind w:left="284" w:hanging="142"/>
              <w:widowControl w:val="0"/>
              <w:rPr>
                <w:rFonts w:ascii="Calibri" w:hAnsi="Calibri" w:eastAsia="Calibri" w:cs="Calibri"/>
                <w:sz w:val="20"/>
                <w:lang w:val="el-gr"/>
              </w:rPr>
            </w:pPr>
            <w:r>
              <w:rPr>
                <w:rFonts w:ascii="Calibri" w:hAnsi="Calibri" w:eastAsia="Calibri" w:cs="Calibri"/>
                <w:sz w:val="20"/>
                <w:lang w:val="el-gr"/>
              </w:rPr>
              <w:t>να μπορούν να αναλύουν τα οικονομικά προβλήματα που παρουσιάζονται στις αγορές.</w:t>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4"/>
              </w:numPr>
              <w:ind w:left="284" w:hanging="284"/>
              <w:widowControl w:val="0"/>
              <w:rPr>
                <w:rFonts w:ascii="Calibri" w:hAnsi="Calibri" w:eastAsia="Calibri" w:cs="Calibri"/>
                <w:sz w:val="20"/>
                <w:lang w:val="el-gr"/>
              </w:rPr>
            </w:pPr>
            <w:r>
              <w:rPr>
                <w:rFonts w:ascii="Calibri" w:hAnsi="Calibri" w:eastAsia="Calibri" w:cs="Calibri"/>
                <w:sz w:val="20"/>
                <w:lang w:val="el-gr"/>
              </w:rPr>
              <w:t>Λήψη αποφάσεων</w:t>
            </w:r>
          </w:p>
          <w:p>
            <w:pPr>
              <w:numPr>
                <w:ilvl w:val="0"/>
                <w:numId w:val="14"/>
              </w:numPr>
              <w:ind w:left="284" w:hanging="284"/>
              <w:widowControl w:val="0"/>
              <w:rPr>
                <w:rFonts w:ascii="Calibri" w:hAnsi="Calibri" w:eastAsia="Calibri" w:cs="Calibri"/>
                <w:sz w:val="20"/>
                <w:lang w:val="el-gr"/>
              </w:rPr>
            </w:pPr>
            <w:r>
              <w:rPr>
                <w:rFonts w:ascii="Calibri" w:hAnsi="Calibri" w:eastAsia="Calibri" w:cs="Calibri"/>
                <w:sz w:val="20"/>
                <w:lang w:val="el-gr"/>
              </w:rPr>
              <w:t>Αυτόνομη εργασία</w:t>
            </w:r>
          </w:p>
          <w:p>
            <w:pPr>
              <w:numPr>
                <w:ilvl w:val="0"/>
                <w:numId w:val="14"/>
              </w:numPr>
              <w:ind w:left="284" w:hanging="284"/>
              <w:widowControl w:val="0"/>
              <w:rPr>
                <w:rFonts w:ascii="Calibri" w:hAnsi="Calibri" w:eastAsia="Calibri" w:cs="Calibri"/>
                <w:sz w:val="20"/>
                <w:lang w:val="el-gr"/>
              </w:rPr>
            </w:pPr>
            <w:r>
              <w:rPr>
                <w:rFonts w:ascii="Calibri" w:hAnsi="Calibri" w:eastAsia="Calibri" w:cs="Calibri"/>
                <w:sz w:val="20"/>
                <w:lang w:val="el-gr"/>
              </w:rPr>
              <w:t>Εργασία σε διεπιστημονικό περιβάλλον</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49"/>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u w:color="auto" w:val="single"/>
                <w:lang w:val="el-gr"/>
              </w:rPr>
            </w:pPr>
            <w:r>
              <w:rPr>
                <w:rFonts w:ascii="Calibri" w:hAnsi="Calibri" w:eastAsia="Calibri" w:cs="Calibri"/>
                <w:iCs/>
                <w:sz w:val="20"/>
                <w:u w:color="auto" w:val="single"/>
                <w:lang w:val="el-gr"/>
              </w:rPr>
              <w:t>Θεματολογία</w:t>
            </w:r>
          </w:p>
          <w:p>
            <w:pPr>
              <w:pStyle w:val="para16"/>
              <w:rPr>
                <w:rFonts w:ascii="Calibri" w:hAnsi="Calibri" w:cs="Calibri"/>
                <w:color w:val="auto"/>
                <w:sz w:val="20"/>
                <w:szCs w:val="20"/>
              </w:rPr>
            </w:pPr>
            <w:r>
              <w:rPr>
                <w:rFonts w:ascii="Calibri" w:hAnsi="Calibri" w:cs="Calibri"/>
                <w:sz w:val="20"/>
              </w:rPr>
              <w:t xml:space="preserve">Προσέγγιση στα οικονομικά της υγείας. Συστήματα Υγείας. Ευρώπη και Πολιτική Υγείας. Ελλάδα και Πολιτική Υγείας. Υγεία ως Ιδιωτικό και Κοινωνικό Αγαθό. Θεωρία του Καταναλωτή και Ζήτηση Υπηρεσιών Υγείας. Προκλητή Ζήτηση Υγείας. Υπηρεσίες Υγείας και Θεωρία Παραγωγής. Το Νοσοκομείο ως Οικονομική Μονάδα. Οικονομικοί Στόχοι και Λειτουργίες των Νοσοκομειακών Μονάδων. Υγειονομικό Προσωπικό και Αγορά Εργασίας. </w:t>
            </w:r>
            <w:r>
              <w:rPr>
                <w:rFonts w:ascii="Calibri" w:hAnsi="Calibri" w:cs="Calibri"/>
                <w:sz w:val="20"/>
                <w:lang w:val="en-us"/>
              </w:rPr>
              <w:t>Ελλάδα και Υγειονομικό Δυναμικό.</w:t>
            </w:r>
            <w:r>
              <w:rPr>
                <w:rFonts w:ascii="Calibri" w:hAnsi="Calibri" w:cs="Calibri"/>
                <w:color w:val="auto"/>
                <w:sz w:val="20"/>
                <w:szCs w:val="20"/>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50"/>
        <w:tabOrder w:val="0"/>
        <w:jc w:val="left"/>
        <w:tblInd w:w="-5" w:type="dxa"/>
        <w:tblW w:w="8765" w:type="dxa"/>
      </w:tblPr>
      <w:tblGrid>
        <w:gridCol w:w="5637"/>
        <w:gridCol w:w="3128"/>
      </w:tblGrid>
      <w:tr>
        <w:trPr>
          <w:trHeight w:val="0" w:hRule="auto"/>
        </w:trPr>
        <w:tc>
          <w:tcPr>
            <w:tcW w:w="876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6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tc>
      </w:tr>
      <w:tr>
        <w:trPr>
          <w:trHeight w:val="0" w:hRule="auto"/>
        </w:trPr>
        <w:tc>
          <w:tcPr>
            <w:tcW w:w="876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6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3"/>
              </w:numPr>
              <w:ind w:left="289" w:hanging="284"/>
              <w:rPr>
                <w:rFonts w:ascii="Calibri" w:hAnsi="Calibri" w:cs="Calibri"/>
                <w:color w:val="auto"/>
                <w:sz w:val="20"/>
                <w:szCs w:val="20"/>
              </w:rPr>
            </w:pPr>
            <w:r>
              <w:rPr>
                <w:rStyle w:val="char34"/>
                <w:rFonts w:ascii="Calibri" w:hAnsi="Calibri" w:cs="Calibri"/>
                <w:color w:val="auto"/>
              </w:rPr>
              <w:t>Χρήση προγράμματος παρουσιάσεων Power Point κατά την εκπαιδευτική διαδικασία</w:t>
            </w:r>
            <w:r>
              <w:rPr>
                <w:rFonts w:ascii="Calibri" w:hAnsi="Calibri" w:cs="Calibri"/>
                <w:color w:val="auto"/>
                <w:sz w:val="20"/>
                <w:szCs w:val="20"/>
              </w:rPr>
            </w:r>
          </w:p>
          <w:p>
            <w:pPr>
              <w:pStyle w:val="para16"/>
              <w:numPr>
                <w:ilvl w:val="0"/>
                <w:numId w:val="13"/>
              </w:numPr>
              <w:ind w:left="289" w:hanging="284"/>
              <w:rPr>
                <w:rFonts w:ascii="Calibri" w:hAnsi="Calibri" w:cs="Calibri"/>
                <w:color w:val="auto"/>
                <w:sz w:val="20"/>
                <w:szCs w:val="20"/>
              </w:rPr>
            </w:pPr>
            <w:r>
              <w:rPr>
                <w:rStyle w:val="char34"/>
                <w:rFonts w:ascii="Calibri" w:hAnsi="Calibri" w:cs="Calibri"/>
                <w:color w:val="auto"/>
              </w:rPr>
              <w:t>Υποστήριξη μαθησιακής διαδικασίας μέσω της ηλεκτρονικής πλατφόρμας e-class</w:t>
            </w:r>
            <w:r>
              <w:rPr>
                <w:rFonts w:ascii="Calibri" w:hAnsi="Calibri" w:cs="Calibri"/>
                <w:color w:val="auto"/>
                <w:sz w:val="20"/>
                <w:szCs w:val="20"/>
              </w:rPr>
            </w:r>
          </w:p>
          <w:p>
            <w:pPr>
              <w:pStyle w:val="para16"/>
              <w:numPr>
                <w:ilvl w:val="0"/>
                <w:numId w:val="13"/>
              </w:numPr>
              <w:ind w:left="289" w:hanging="284"/>
              <w:rPr>
                <w:rFonts w:ascii="Calibri" w:hAnsi="Calibri" w:cs="Calibri"/>
                <w:iCs/>
                <w:color w:val="auto"/>
                <w:sz w:val="20"/>
                <w:szCs w:val="20"/>
              </w:rPr>
            </w:pPr>
            <w:r>
              <w:rPr>
                <w:rStyle w:val="char34"/>
                <w:rFonts w:ascii="Calibri" w:hAnsi="Calibri" w:cs="Calibri"/>
                <w:color w:val="auto"/>
              </w:rPr>
              <w:t>Ηλεκτρονική επικοινωνία με τους φοιτητές (e-mail)</w:t>
            </w:r>
            <w:r>
              <w:rPr>
                <w:rFonts w:ascii="Calibri" w:hAnsi="Calibri" w:cs="Calibri"/>
                <w:iCs/>
                <w:color w:val="auto"/>
                <w:sz w:val="20"/>
                <w:szCs w:val="20"/>
              </w:rPr>
            </w:r>
          </w:p>
        </w:tc>
      </w:tr>
      <w:tr>
        <w:trPr>
          <w:trHeight w:val="0" w:hRule="auto"/>
        </w:trPr>
        <w:tc>
          <w:tcPr>
            <w:tcW w:w="876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r>
              <w:rPr>
                <w:rFonts w:ascii="Calibri" w:hAnsi="Calibri"/>
                <w:b/>
                <w:i/>
                <w:sz w:val="20"/>
              </w:rPr>
              <w:t>Δραστηριότητα</w:t>
            </w:r>
            <w:r/>
          </w:p>
        </w:tc>
        <w:tc>
          <w:tcPr>
            <w:tcW w:w="312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r>
              <w:rPr>
                <w:rFonts w:ascii="Calibri" w:hAnsi="Calibri"/>
                <w:b/>
                <w:i/>
                <w:sz w:val="20"/>
              </w:rPr>
              <w:t>Φόρτος Εργασίας Εξαμήνου</w:t>
            </w:r>
            <w:r>
              <w:rPr>
                <w:rFonts w:ascii="Calibri" w:hAnsi="Calibri"/>
                <w:b/>
                <w:i/>
                <w:sz w:val="20"/>
                <w:lang w:val="el-gr"/>
              </w:rPr>
              <w:t xml:space="preserve"> </w:t>
            </w:r>
            <w:r>
              <w:rPr>
                <w:rFonts w:ascii="Calibri" w:hAnsi="Calibri"/>
                <w:b/>
                <w:i/>
                <w:sz w:val="16"/>
                <w:szCs w:val="16"/>
                <w:lang w:val="el-gr"/>
              </w:rPr>
              <w:t>(ώρες)</w:t>
            </w: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r>
              <w:rPr>
                <w:rFonts w:ascii="Calibri" w:hAnsi="Calibri" w:cs="Calibri"/>
                <w:iCs/>
                <w:sz w:val="20"/>
                <w:lang w:val="el-gr"/>
              </w:rPr>
              <w:t>Διαλέξεις</w:t>
            </w:r>
            <w:r/>
          </w:p>
        </w:tc>
        <w:tc>
          <w:tcPr>
            <w:tcW w:w="312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pPr>
            <w:r>
              <w:rPr>
                <w:rFonts w:ascii="Calibri" w:hAnsi="Calibri"/>
                <w:sz w:val="20"/>
                <w:lang w:val="el-gr"/>
              </w:rPr>
              <w:t>26</w:t>
            </w: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r>
              <w:rPr>
                <w:rFonts w:ascii="Calibri" w:hAnsi="Calibri" w:cs="Calibri"/>
                <w:iCs/>
                <w:sz w:val="20"/>
                <w:lang w:val="el-gr"/>
              </w:rPr>
              <w:t>Αυτοτελής μελέτη</w:t>
            </w:r>
            <w:r/>
          </w:p>
        </w:tc>
        <w:tc>
          <w:tcPr>
            <w:tcW w:w="312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pPr>
            <w:r>
              <w:rPr>
                <w:rFonts w:ascii="Calibri" w:hAnsi="Calibri"/>
                <w:sz w:val="20"/>
                <w:lang w:val="el-gr"/>
              </w:rPr>
              <w:t>24</w:t>
            </w: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jc w:val="right"/>
              <w:rPr>
                <w:lang w:val="el-gr"/>
              </w:rPr>
            </w:pPr>
            <w:r>
              <w:rPr>
                <w:rFonts w:ascii="Calibri" w:hAnsi="Calibri" w:cs="Calibri"/>
                <w:iCs/>
                <w:sz w:val="20"/>
                <w:lang w:val="el-gr"/>
              </w:rPr>
              <w:t>Σύνολο</w:t>
            </w:r>
            <w:r>
              <w:rPr>
                <w:rFonts w:ascii="Calibri" w:hAnsi="Calibri" w:cs="Calibri"/>
                <w:iCs/>
                <w:sz w:val="20"/>
              </w:rPr>
              <w:t xml:space="preserve"> </w:t>
            </w:r>
            <w:r>
              <w:rPr>
                <w:lang w:val="el-gr"/>
              </w:rPr>
            </w:r>
          </w:p>
        </w:tc>
        <w:tc>
          <w:tcPr>
            <w:tcW w:w="312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pPr>
            <w:r>
              <w:rPr>
                <w:rFonts w:ascii="Calibri" w:hAnsi="Calibri"/>
                <w:sz w:val="20"/>
                <w:lang w:val="el-gr"/>
              </w:rPr>
              <w:t>50</w:t>
            </w:r>
            <w:r/>
          </w:p>
        </w:tc>
      </w:tr>
      <w:tr>
        <w:trPr>
          <w:trHeight w:val="0" w:hRule="auto"/>
        </w:trPr>
        <w:tc>
          <w:tcPr>
            <w:tcW w:w="876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6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7" w:hanging="147"/>
              <w:rPr>
                <w:rFonts w:ascii="Calibri" w:hAnsi="Calibri" w:cs="Calibri"/>
                <w:iCs/>
                <w:sz w:val="20"/>
                <w:lang w:val="el-gr"/>
              </w:rPr>
            </w:pPr>
            <w:r>
              <w:rPr>
                <w:rFonts w:ascii="Calibri" w:hAnsi="Calibri" w:cs="Calibri"/>
                <w:sz w:val="20"/>
                <w:lang w:val="el-gr"/>
              </w:rPr>
              <w:t>Η εξέταση του μαθήματος γίνεται με γραπτές εξετάσεις στο τέλος του εξαμήνου (100% του βαθμού) Η εξέταση περιλαμβάνει ανάπτυξη θεμάτων και ερωτήσεις κρίσης και ερωτήσεις πολλαπλής επιλογής</w:t>
            </w:r>
            <w:r>
              <w:rPr>
                <w:rFonts w:ascii="Calibri" w:hAnsi="Calibri" w:cs="Calibri"/>
                <w:iCs/>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51"/>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72"/>
              </w:numPr>
              <w:ind w:left="284" w:hanging="284"/>
              <w:spacing/>
              <w:jc w:val="both"/>
              <w:rPr>
                <w:rFonts w:ascii="Calibri" w:hAnsi="Calibri"/>
                <w:sz w:val="20"/>
                <w:lang w:val="el-gr"/>
              </w:rPr>
            </w:pPr>
            <w:r>
              <w:rPr>
                <w:rFonts w:ascii="Calibri" w:hAnsi="Calibri"/>
                <w:sz w:val="20"/>
                <w:lang w:val="el-gr"/>
              </w:rPr>
              <w:t xml:space="preserve">Α. Κώττη &amp; Γ. Κώττης (2008), </w:t>
            </w:r>
            <w:r>
              <w:rPr>
                <w:rFonts w:ascii="Calibri" w:hAnsi="Calibri"/>
                <w:i/>
                <w:sz w:val="20"/>
                <w:lang w:val="el-gr"/>
              </w:rPr>
              <w:t>Σύγχρονη Μικροοικονομική</w:t>
            </w:r>
            <w:r>
              <w:rPr>
                <w:rFonts w:ascii="Calibri" w:hAnsi="Calibri"/>
                <w:sz w:val="20"/>
                <w:lang w:val="el-gr"/>
              </w:rPr>
              <w:t>,  Εκδ. Ε. Μπένου, Αθήνα.</w:t>
            </w:r>
          </w:p>
          <w:p>
            <w:pPr>
              <w:numPr>
                <w:ilvl w:val="0"/>
                <w:numId w:val="72"/>
              </w:numPr>
              <w:ind w:left="284" w:hanging="284"/>
              <w:spacing/>
              <w:jc w:val="both"/>
              <w:rPr>
                <w:rFonts w:ascii="Calibri" w:hAnsi="Calibri"/>
                <w:sz w:val="20"/>
                <w:lang w:val="el-gr"/>
              </w:rPr>
            </w:pPr>
            <w:r>
              <w:rPr>
                <w:rFonts w:ascii="Calibri" w:hAnsi="Calibri"/>
                <w:sz w:val="20"/>
                <w:lang w:val="el-gr"/>
              </w:rPr>
              <w:t xml:space="preserve">Α. Κώττη &amp; Γ. Κώττης (2008), </w:t>
            </w:r>
            <w:r>
              <w:rPr>
                <w:rFonts w:ascii="Calibri" w:hAnsi="Calibri"/>
                <w:i/>
                <w:sz w:val="20"/>
                <w:lang w:val="el-gr"/>
              </w:rPr>
              <w:t>Σύγχρονη Μακροοικονομική</w:t>
            </w:r>
            <w:r>
              <w:rPr>
                <w:rFonts w:ascii="Calibri" w:hAnsi="Calibri"/>
                <w:sz w:val="20"/>
                <w:lang w:val="el-gr"/>
              </w:rPr>
              <w:t xml:space="preserve">,  Εκδ. Ε. Μπένου, Αθήνα. </w:t>
            </w:r>
          </w:p>
          <w:p>
            <w:pPr>
              <w:numPr>
                <w:ilvl w:val="0"/>
                <w:numId w:val="72"/>
              </w:numPr>
              <w:ind w:left="284" w:hanging="284"/>
              <w:spacing/>
              <w:jc w:val="both"/>
              <w:rPr>
                <w:rFonts w:ascii="Calibri" w:hAnsi="Calibri"/>
                <w:sz w:val="20"/>
                <w:lang w:val="el-gr"/>
              </w:rPr>
            </w:pPr>
            <w:r>
              <w:rPr>
                <w:rFonts w:ascii="Calibri" w:hAnsi="Calibri"/>
                <w:sz w:val="20"/>
                <w:lang w:val="en-gb"/>
              </w:rPr>
              <w:t>Begg</w:t>
            </w:r>
            <w:r>
              <w:rPr>
                <w:rFonts w:ascii="Calibri" w:hAnsi="Calibri"/>
                <w:sz w:val="20"/>
                <w:lang w:val="el-gr"/>
              </w:rPr>
              <w:t xml:space="preserve">, </w:t>
            </w:r>
            <w:r>
              <w:rPr>
                <w:rFonts w:ascii="Calibri" w:hAnsi="Calibri"/>
                <w:sz w:val="20"/>
                <w:lang w:val="en-gb"/>
              </w:rPr>
              <w:t>D</w:t>
            </w:r>
            <w:r>
              <w:rPr>
                <w:rFonts w:ascii="Calibri" w:hAnsi="Calibri"/>
                <w:sz w:val="20"/>
                <w:lang w:val="el-gr"/>
              </w:rPr>
              <w:t xml:space="preserve">., </w:t>
            </w:r>
            <w:r>
              <w:rPr>
                <w:rFonts w:ascii="Calibri" w:hAnsi="Calibri"/>
                <w:sz w:val="20"/>
                <w:lang w:val="en-gb"/>
              </w:rPr>
              <w:t>Fisher</w:t>
            </w:r>
            <w:r>
              <w:rPr>
                <w:rFonts w:ascii="Calibri" w:hAnsi="Calibri"/>
                <w:sz w:val="20"/>
                <w:lang w:val="el-gr"/>
              </w:rPr>
              <w:t xml:space="preserve">, </w:t>
            </w:r>
            <w:r>
              <w:rPr>
                <w:rFonts w:ascii="Calibri" w:hAnsi="Calibri"/>
                <w:sz w:val="20"/>
                <w:lang w:val="en-gb"/>
              </w:rPr>
              <w:t>S</w:t>
            </w:r>
            <w:r>
              <w:rPr>
                <w:rFonts w:ascii="Calibri" w:hAnsi="Calibri"/>
                <w:sz w:val="20"/>
                <w:lang w:val="el-gr"/>
              </w:rPr>
              <w:t xml:space="preserve">. </w:t>
            </w:r>
            <w:r>
              <w:rPr>
                <w:rFonts w:ascii="Calibri" w:hAnsi="Calibri"/>
                <w:sz w:val="20"/>
                <w:lang w:val="en-gb"/>
              </w:rPr>
              <w:t>and</w:t>
            </w:r>
            <w:r>
              <w:rPr>
                <w:rFonts w:ascii="Calibri" w:hAnsi="Calibri"/>
                <w:sz w:val="20"/>
                <w:lang w:val="el-gr"/>
              </w:rPr>
              <w:t xml:space="preserve"> </w:t>
            </w:r>
            <w:r>
              <w:rPr>
                <w:rFonts w:ascii="Calibri" w:hAnsi="Calibri"/>
                <w:sz w:val="20"/>
                <w:lang w:val="en-gb"/>
              </w:rPr>
              <w:t>R</w:t>
            </w:r>
            <w:r>
              <w:rPr>
                <w:rFonts w:ascii="Calibri" w:hAnsi="Calibri"/>
                <w:sz w:val="20"/>
                <w:lang w:val="el-gr"/>
              </w:rPr>
              <w:t xml:space="preserve">. Dornbusch (2006), </w:t>
            </w:r>
            <w:r>
              <w:rPr>
                <w:rFonts w:ascii="Calibri" w:hAnsi="Calibri"/>
                <w:i/>
                <w:sz w:val="20"/>
                <w:lang w:val="el-gr"/>
              </w:rPr>
              <w:t>Εισαγωγή στην Οικονομική</w:t>
            </w:r>
            <w:r>
              <w:rPr>
                <w:rFonts w:ascii="Calibri" w:hAnsi="Calibri"/>
                <w:sz w:val="20"/>
                <w:lang w:val="el-gr"/>
              </w:rPr>
              <w:t>, Τόμος Α΄ και Τόμος Β΄, Εκδ. Κριτική, Αθήνα</w:t>
            </w:r>
            <w:r>
              <w:rPr>
                <w:rFonts w:ascii="Calibri" w:hAnsi="Calibri"/>
                <w:sz w:val="20"/>
                <w:lang w:val="el-gr"/>
              </w:rPr>
            </w:r>
          </w:p>
        </w:tc>
      </w:tr>
    </w:tbl>
    <w:p>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ΨΥΧΟΛΟΓΙΑ</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52"/>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ΓΕ2000</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Β΄</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 xml:space="preserve">Γεώργιος Τσίτσας, ΕΔΙΠ </w:t>
              <w:br w:type="textWrapping"/>
              <w:t>στο Τμήμα Οικιακής Οικονομίας και Οικολογίας</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Διαλέξεις και βιωματικά σεμινάρια</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 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2</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3</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Γενικών γνώσεων, Ανάπτυξης δεξιοτήτων</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28"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eclass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courses</w:t>
              </w:r>
              <w:r>
                <w:rPr>
                  <w:rStyle w:val="char16"/>
                  <w:rFonts w:ascii="Calibri" w:hAnsi="Calibri" w:eastAsia="Calibri" w:cs="Arial"/>
                  <w:sz w:val="20"/>
                </w:rPr>
                <w:t>/</w:t>
              </w:r>
              <w:r>
                <w:rPr>
                  <w:rStyle w:val="char16"/>
                  <w:rFonts w:ascii="Calibri" w:hAnsi="Calibri" w:eastAsia="Calibri" w:cs="Arial"/>
                  <w:sz w:val="20"/>
                  <w:lang w:val="en-gb"/>
                </w:rPr>
                <w:t>DIET</w:t>
              </w:r>
              <w:r>
                <w:rPr>
                  <w:rStyle w:val="char16"/>
                  <w:rFonts w:ascii="Calibri" w:hAnsi="Calibri" w:eastAsia="Calibri" w:cs="Arial"/>
                  <w:sz w:val="20"/>
                </w:rPr>
                <w:t>212/</w:t>
              </w:r>
            </w:hyperlink>
            <w:r>
              <w:rPr>
                <w:rFonts w:ascii="Calibri" w:hAnsi="Calibri" w:eastAsia="Calibri"/>
                <w:color w:val="002060"/>
                <w:sz w:val="20"/>
              </w:rPr>
              <w:t xml:space="preserve"> </w:t>
            </w:r>
            <w:r>
              <w:rPr>
                <w:rFonts w:ascii="Calibri" w:hAnsi="Calibri" w:eastAsia="Calibri"/>
                <w:color w:val="002060"/>
                <w:sz w:val="20"/>
              </w:rPr>
            </w:r>
          </w:p>
        </w:tc>
      </w:tr>
    </w:tbl>
    <w:p>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53"/>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both"/>
              <w:rPr>
                <w:rFonts w:ascii="Calibri" w:hAnsi="Calibri" w:cs="Calibri"/>
                <w:sz w:val="20"/>
                <w:lang w:val="el-gr"/>
              </w:rPr>
            </w:pPr>
            <w:r>
              <w:rPr>
                <w:rFonts w:ascii="Calibri" w:hAnsi="Calibri" w:cs="Calibri"/>
                <w:sz w:val="20"/>
                <w:lang w:val="el-gr"/>
              </w:rPr>
              <w:t>Γενικός σκοπός του μαθήματος της ψυχολογίας είναι:</w:t>
            </w:r>
          </w:p>
          <w:p>
            <w:pPr>
              <w:numPr>
                <w:ilvl w:val="0"/>
                <w:numId w:val="40"/>
              </w:numPr>
              <w:ind w:left="284" w:hanging="142"/>
              <w:spacing/>
              <w:jc w:val="both"/>
              <w:rPr>
                <w:rFonts w:ascii="Calibri" w:hAnsi="Calibri" w:cs="Calibri"/>
                <w:sz w:val="20"/>
                <w:lang w:val="el-gr"/>
              </w:rPr>
            </w:pPr>
            <w:r>
              <w:rPr>
                <w:rFonts w:ascii="Calibri" w:hAnsi="Calibri" w:cs="Calibri"/>
                <w:sz w:val="20"/>
                <w:lang w:val="el-gr"/>
              </w:rPr>
              <w:t>να παράσχει στο φοιτητή όλα εκείνα τα γνωστικά, συναισθηματικά εφόδια, αλλά και τις απαραίτητες δεξιότητες ώστε να γίνει ικανός να διαχειριστεί τον εαυτό του με επιτυχία μέσα στο απαιτητικό περιβάλλον, αρχικά του πανεπιστημίου και στη συνέχεια του επαγγελματικού χώρου όπου θα αναζητήσει εργασία,</w:t>
            </w:r>
          </w:p>
          <w:p>
            <w:pPr>
              <w:numPr>
                <w:ilvl w:val="0"/>
                <w:numId w:val="40"/>
              </w:numPr>
              <w:ind w:left="284" w:hanging="142"/>
              <w:spacing/>
              <w:jc w:val="both"/>
              <w:rPr>
                <w:rFonts w:ascii="Calibri" w:hAnsi="Calibri" w:cs="Calibri"/>
                <w:sz w:val="20"/>
                <w:lang w:val="el-gr"/>
              </w:rPr>
            </w:pPr>
            <w:r>
              <w:rPr>
                <w:rFonts w:ascii="Calibri" w:hAnsi="Calibri" w:cs="Calibri"/>
                <w:sz w:val="20"/>
                <w:lang w:val="el-gr"/>
              </w:rPr>
              <w:t>να προσφέρει γνώσεις και προβληματισμό γύρω από θέματα που αφορούν στη διεκπεραίωση γνωστικών λειτουργιών όπως η νοημοσύνη,</w:t>
            </w:r>
          </w:p>
          <w:p>
            <w:pPr>
              <w:numPr>
                <w:ilvl w:val="0"/>
                <w:numId w:val="40"/>
              </w:numPr>
              <w:ind w:left="284" w:hanging="142"/>
              <w:spacing/>
              <w:jc w:val="both"/>
              <w:rPr>
                <w:rFonts w:ascii="Calibri" w:hAnsi="Calibri" w:cs="Calibri"/>
                <w:sz w:val="20"/>
                <w:lang w:val="el-gr"/>
              </w:rPr>
            </w:pPr>
            <w:r>
              <w:rPr>
                <w:rFonts w:ascii="Calibri" w:hAnsi="Calibri" w:cs="Calibri"/>
                <w:sz w:val="20"/>
                <w:lang w:val="el-gr"/>
              </w:rPr>
              <w:t>να προσφέρει γνώσεις γύρω από θέματα που αφορούν στις διατροφικές διαταραχές, το ψυχολογικό τους υπόβαθρο και τους τρόπους αντιμετώπισής τους,</w:t>
            </w:r>
          </w:p>
          <w:p>
            <w:pPr>
              <w:numPr>
                <w:ilvl w:val="0"/>
                <w:numId w:val="40"/>
              </w:numPr>
              <w:ind w:left="284" w:hanging="142"/>
              <w:spacing/>
              <w:jc w:val="both"/>
              <w:rPr>
                <w:rFonts w:ascii="Calibri" w:hAnsi="Calibri"/>
                <w:sz w:val="20"/>
                <w:lang w:val="el-gr"/>
              </w:rPr>
            </w:pPr>
            <w:r>
              <w:rPr>
                <w:rFonts w:ascii="Calibri" w:hAnsi="Calibri" w:cs="Calibri"/>
                <w:sz w:val="20"/>
                <w:lang w:val="el-gr"/>
              </w:rPr>
              <w:t>να προσφέρει γνώσεις γύρω από θέματα που αφορούν στη συναισθηματική νοημοσύνη και να παρουσιάσει τις εφαρμογές της στην ανάπτυξη επικοινωνιακών δεξιοτήτων,</w:t>
            </w:r>
            <w:r>
              <w:rPr>
                <w:rFonts w:ascii="Calibri" w:hAnsi="Calibri"/>
                <w:sz w:val="20"/>
                <w:lang w:val="el-gr"/>
              </w:rPr>
            </w:r>
          </w:p>
          <w:p>
            <w:pPr>
              <w:numPr>
                <w:ilvl w:val="0"/>
                <w:numId w:val="40"/>
              </w:numPr>
              <w:ind w:left="284" w:hanging="142"/>
              <w:spacing/>
              <w:jc w:val="both"/>
              <w:rPr>
                <w:rFonts w:ascii="Calibri" w:hAnsi="Calibri"/>
                <w:sz w:val="20"/>
                <w:lang w:val="el-gr"/>
              </w:rPr>
            </w:pPr>
            <w:r>
              <w:rPr>
                <w:rFonts w:ascii="Calibri" w:hAnsi="Calibri" w:cs="Calibri"/>
                <w:sz w:val="20"/>
                <w:lang w:val="el-gr"/>
              </w:rPr>
              <w:t>να ευαισθητοποιήσει τους φοιτητές σε θέματα επικοινωνίας μέσα από βιωματικές ασκήσεις.</w:t>
            </w:r>
            <w:r>
              <w:rPr>
                <w:rFonts w:ascii="Calibri" w:hAnsi="Calibri"/>
                <w:sz w:val="20"/>
                <w:lang w:val="el-gr"/>
              </w:rPr>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19"/>
              </w:numPr>
              <w:ind w:left="284" w:hanging="284"/>
              <w:rPr>
                <w:rFonts w:ascii="Calibri" w:hAnsi="Calibri" w:cs="Calibri"/>
                <w:color w:val="auto"/>
                <w:sz w:val="20"/>
                <w:szCs w:val="20"/>
              </w:rPr>
            </w:pPr>
            <w:r>
              <w:rPr>
                <w:rFonts w:ascii="Calibri" w:hAnsi="Calibri" w:cs="Calibri"/>
                <w:color w:val="auto"/>
                <w:sz w:val="20"/>
                <w:szCs w:val="20"/>
              </w:rPr>
              <w:t>Αναζήτηση, ανάλυση και σύνθεση δεδομένων και πληροφοριών, με τη χρήση και των απαραίτητων τεχνολογιών</w:t>
            </w:r>
          </w:p>
          <w:p>
            <w:pPr>
              <w:pStyle w:val="para16"/>
              <w:numPr>
                <w:ilvl w:val="0"/>
                <w:numId w:val="119"/>
              </w:numPr>
              <w:ind w:left="284" w:hanging="284"/>
              <w:rPr>
                <w:rFonts w:ascii="Calibri" w:hAnsi="Calibri" w:cs="Calibri"/>
                <w:color w:val="auto"/>
                <w:sz w:val="20"/>
                <w:szCs w:val="20"/>
              </w:rPr>
            </w:pPr>
            <w:r>
              <w:rPr>
                <w:rFonts w:ascii="Calibri" w:hAnsi="Calibri" w:cs="Calibri"/>
                <w:color w:val="auto"/>
                <w:sz w:val="20"/>
                <w:szCs w:val="20"/>
              </w:rPr>
              <w:t>Προσαρμογή σε νέες καταστάσεις</w:t>
            </w:r>
          </w:p>
          <w:p>
            <w:pPr>
              <w:pStyle w:val="para16"/>
              <w:numPr>
                <w:ilvl w:val="0"/>
                <w:numId w:val="119"/>
              </w:numPr>
              <w:ind w:left="284" w:hanging="284"/>
              <w:rPr>
                <w:rFonts w:ascii="Calibri" w:hAnsi="Calibri" w:cs="Calibri"/>
                <w:color w:val="auto"/>
                <w:sz w:val="20"/>
                <w:szCs w:val="20"/>
              </w:rPr>
            </w:pPr>
            <w:r>
              <w:rPr>
                <w:rFonts w:ascii="Calibri" w:hAnsi="Calibri" w:cs="Calibri"/>
                <w:color w:val="auto"/>
                <w:sz w:val="20"/>
                <w:szCs w:val="20"/>
              </w:rPr>
              <w:t>Λήψη αποφάσεων</w:t>
            </w:r>
          </w:p>
          <w:p>
            <w:pPr>
              <w:pStyle w:val="para16"/>
              <w:numPr>
                <w:ilvl w:val="0"/>
                <w:numId w:val="119"/>
              </w:numPr>
              <w:ind w:left="284" w:hanging="284"/>
              <w:rPr>
                <w:rFonts w:ascii="Calibri" w:hAnsi="Calibri" w:cs="Calibri"/>
                <w:color w:val="auto"/>
                <w:sz w:val="20"/>
                <w:szCs w:val="20"/>
              </w:rPr>
            </w:pPr>
            <w:r>
              <w:rPr>
                <w:rFonts w:ascii="Calibri" w:hAnsi="Calibri" w:cs="Calibri"/>
                <w:color w:val="auto"/>
                <w:sz w:val="20"/>
                <w:szCs w:val="20"/>
              </w:rPr>
              <w:t xml:space="preserve">Αυτόνομη εργασία </w:t>
            </w:r>
          </w:p>
          <w:p>
            <w:pPr>
              <w:numPr>
                <w:ilvl w:val="0"/>
                <w:numId w:val="119"/>
              </w:numPr>
              <w:ind w:left="284" w:hanging="284"/>
              <w:widowControl w:val="0"/>
              <w:rPr>
                <w:rFonts w:ascii="Calibri" w:hAnsi="Calibri"/>
                <w:sz w:val="20"/>
                <w:lang w:val="el-gr"/>
              </w:rPr>
            </w:pPr>
            <w:r>
              <w:rPr>
                <w:rFonts w:ascii="Calibri" w:hAnsi="Calibri"/>
                <w:sz w:val="20"/>
                <w:lang w:val="el-gr"/>
              </w:rPr>
              <w:t xml:space="preserve">Σεβασμός στη διαφορετικότητα και στην πολυπολιτισμικότητα </w:t>
            </w:r>
          </w:p>
          <w:p>
            <w:pPr>
              <w:numPr>
                <w:ilvl w:val="0"/>
                <w:numId w:val="119"/>
              </w:numPr>
              <w:ind w:left="284" w:hanging="284"/>
              <w:widowControl w:val="0"/>
              <w:rPr>
                <w:rFonts w:ascii="Calibri" w:hAnsi="Calibri"/>
                <w:sz w:val="20"/>
                <w:lang w:val="el-gr"/>
              </w:rPr>
            </w:pPr>
            <w:r>
              <w:rPr>
                <w:rFonts w:ascii="Calibri" w:hAnsi="Calibri" w:cs="Calibri"/>
                <w:sz w:val="20"/>
                <w:lang w:val="el-gr"/>
              </w:rPr>
              <w:t>Επίδειξη κοινωνικής, επαγγελματικής και ηθικής υπευθυνότητας και ευαισθησίας σε θέματα φύλου</w:t>
            </w:r>
            <w:r>
              <w:rPr>
                <w:rFonts w:ascii="Calibri" w:hAnsi="Calibri"/>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54"/>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rPr>
                <w:rFonts w:ascii="Calibri" w:hAnsi="Calibri" w:cs="Times New Roman"/>
                <w:sz w:val="20"/>
                <w:szCs w:val="20"/>
                <w:u w:color="auto" w:val="single"/>
              </w:rPr>
            </w:pPr>
            <w:r>
              <w:rPr>
                <w:rFonts w:ascii="Calibri" w:hAnsi="Calibri" w:cs="Times New Roman"/>
                <w:sz w:val="20"/>
                <w:szCs w:val="20"/>
                <w:u w:color="auto" w:val="single"/>
              </w:rPr>
              <w:t>Θεματολογία</w:t>
            </w:r>
          </w:p>
          <w:p>
            <w:pPr>
              <w:pStyle w:val="para16"/>
              <w:numPr>
                <w:ilvl w:val="0"/>
                <w:numId w:val="69"/>
              </w:numPr>
              <w:ind w:left="284" w:hanging="142"/>
              <w:rPr>
                <w:rFonts w:ascii="Calibri" w:hAnsi="Calibri" w:cs="Times New Roman"/>
                <w:sz w:val="20"/>
                <w:szCs w:val="20"/>
              </w:rPr>
            </w:pPr>
            <w:r>
              <w:rPr>
                <w:rFonts w:ascii="Calibri" w:hAnsi="Calibri" w:cs="Times New Roman"/>
                <w:sz w:val="20"/>
                <w:szCs w:val="20"/>
              </w:rPr>
              <w:t>Εισαγωγή: Έννοια, αντικείμενα, μέθοδοι, κλάδοι και δεοντολογία της Ψυχολογίας</w:t>
            </w:r>
          </w:p>
          <w:p>
            <w:pPr>
              <w:pStyle w:val="para16"/>
              <w:numPr>
                <w:ilvl w:val="0"/>
                <w:numId w:val="69"/>
              </w:numPr>
              <w:ind w:left="284" w:hanging="142"/>
              <w:rPr>
                <w:rFonts w:ascii="Calibri" w:hAnsi="Calibri" w:cs="Times New Roman"/>
                <w:sz w:val="20"/>
                <w:szCs w:val="20"/>
              </w:rPr>
            </w:pPr>
            <w:r>
              <w:rPr>
                <w:rFonts w:ascii="Calibri" w:hAnsi="Calibri" w:cs="Times New Roman"/>
                <w:sz w:val="20"/>
                <w:szCs w:val="20"/>
              </w:rPr>
              <w:t>Εγκέφαλος: Το βιολογικό υπόβαθρο ψυχολογικών διαταραχών</w:t>
            </w:r>
          </w:p>
          <w:p>
            <w:pPr>
              <w:pStyle w:val="para16"/>
              <w:numPr>
                <w:ilvl w:val="0"/>
                <w:numId w:val="69"/>
              </w:numPr>
              <w:ind w:left="284" w:hanging="142"/>
              <w:rPr>
                <w:rFonts w:ascii="Calibri" w:hAnsi="Calibri" w:cs="Times New Roman"/>
                <w:sz w:val="20"/>
                <w:szCs w:val="20"/>
              </w:rPr>
            </w:pPr>
            <w:r>
              <w:rPr>
                <w:rFonts w:ascii="Calibri" w:hAnsi="Calibri" w:cs="Times New Roman"/>
                <w:sz w:val="20"/>
                <w:szCs w:val="20"/>
              </w:rPr>
              <w:t>Διατροφή και εγκέφαλος: Ψυχολογικές διαταραχές και διατροφικές συνήθειες</w:t>
            </w:r>
          </w:p>
          <w:p>
            <w:pPr>
              <w:pStyle w:val="para16"/>
              <w:numPr>
                <w:ilvl w:val="0"/>
                <w:numId w:val="69"/>
              </w:numPr>
              <w:ind w:left="284" w:hanging="142"/>
              <w:rPr>
                <w:rFonts w:ascii="Calibri" w:hAnsi="Calibri" w:cs="Times New Roman"/>
                <w:sz w:val="20"/>
                <w:szCs w:val="20"/>
              </w:rPr>
            </w:pPr>
            <w:r>
              <w:rPr>
                <w:rFonts w:ascii="Calibri" w:hAnsi="Calibri" w:cs="Times New Roman"/>
                <w:sz w:val="20"/>
                <w:szCs w:val="20"/>
              </w:rPr>
              <w:t>Νοημοσύνη - Μέσα και τρόποι αξιολόγησης της νοημοσύνης</w:t>
            </w:r>
          </w:p>
          <w:p>
            <w:pPr>
              <w:pStyle w:val="para16"/>
              <w:numPr>
                <w:ilvl w:val="0"/>
                <w:numId w:val="69"/>
              </w:numPr>
              <w:ind w:left="284" w:hanging="142"/>
              <w:rPr>
                <w:rFonts w:ascii="Calibri" w:hAnsi="Calibri" w:cs="Times New Roman"/>
                <w:sz w:val="20"/>
                <w:szCs w:val="20"/>
              </w:rPr>
            </w:pPr>
            <w:r>
              <w:rPr>
                <w:rFonts w:ascii="Calibri" w:hAnsi="Calibri" w:cs="Times New Roman"/>
                <w:sz w:val="20"/>
                <w:szCs w:val="20"/>
              </w:rPr>
              <w:t>Συναισθηματική νοημοσύνη: Θεωρητικά μοντέλα και μέσα αξιολόγησής της</w:t>
            </w:r>
          </w:p>
          <w:p>
            <w:pPr>
              <w:pStyle w:val="para16"/>
              <w:numPr>
                <w:ilvl w:val="0"/>
                <w:numId w:val="69"/>
              </w:numPr>
              <w:ind w:left="284" w:hanging="142"/>
              <w:rPr>
                <w:rFonts w:ascii="Calibri" w:hAnsi="Calibri" w:cs="Times New Roman"/>
                <w:sz w:val="20"/>
                <w:szCs w:val="20"/>
              </w:rPr>
            </w:pPr>
            <w:r>
              <w:rPr>
                <w:rFonts w:ascii="Calibri" w:hAnsi="Calibri" w:cs="Times New Roman"/>
                <w:sz w:val="20"/>
                <w:szCs w:val="20"/>
              </w:rPr>
              <w:t>Διατροφικές διαταραχές: ψυχογενής ανορεξία, βουλιμία και τρόποι αντιμετώπισής τους</w:t>
            </w:r>
          </w:p>
          <w:p>
            <w:pPr>
              <w:pStyle w:val="para16"/>
              <w:numPr>
                <w:ilvl w:val="0"/>
                <w:numId w:val="69"/>
              </w:numPr>
              <w:ind w:left="284" w:hanging="142"/>
              <w:rPr>
                <w:rFonts w:ascii="Calibri" w:hAnsi="Calibri" w:cs="Calibri"/>
                <w:color w:val="auto"/>
                <w:sz w:val="20"/>
                <w:szCs w:val="20"/>
              </w:rPr>
            </w:pPr>
            <w:r>
              <w:rPr>
                <w:rFonts w:ascii="Calibri" w:hAnsi="Calibri" w:cs="Times New Roman"/>
                <w:sz w:val="20"/>
                <w:szCs w:val="20"/>
              </w:rPr>
              <w:t>Βιωματικά σεμινάρια: Ευαισθητοποίηση σε θέματα προσωπικής ανάπτυξης και επικοινωνίας μέσω σύντομων εισηγήσεων και βιωματικής επεξεργασίας</w:t>
            </w:r>
            <w:r>
              <w:rPr>
                <w:rFonts w:ascii="Calibri" w:hAnsi="Calibri" w:cs="Calibri"/>
                <w:color w:val="auto"/>
                <w:sz w:val="20"/>
                <w:szCs w:val="20"/>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55"/>
        <w:tabOrder w:val="0"/>
        <w:jc w:val="left"/>
        <w:tblInd w:w="0" w:type="dxa"/>
        <w:tblW w:w="8755" w:type="dxa"/>
      </w:tblPr>
      <w:tblGrid>
        <w:gridCol w:w="5637"/>
        <w:gridCol w:w="3118"/>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p>
            <w:pPr>
              <w:numPr>
                <w:ilvl w:val="0"/>
                <w:numId w:val="97"/>
              </w:numPr>
              <w:ind w:left="284" w:hanging="284"/>
              <w:rPr>
                <w:rFonts w:ascii="Calibri" w:hAnsi="Calibri" w:eastAsia="Calibri" w:cs="Calibri"/>
                <w:iCs/>
                <w:sz w:val="20"/>
                <w:lang w:val="el-gr"/>
              </w:rPr>
            </w:pPr>
            <w:r>
              <w:rPr>
                <w:rFonts w:ascii="Calibri" w:hAnsi="Calibri" w:eastAsia="Calibri" w:cs="Calibri"/>
                <w:iCs/>
                <w:sz w:val="20"/>
                <w:lang w:val="el-gr"/>
              </w:rPr>
              <w:t>Παραδόσεις στην τάξη</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3"/>
              </w:numPr>
              <w:ind w:left="284" w:hanging="284"/>
              <w:rPr>
                <w:rFonts w:ascii="Calibri" w:hAnsi="Calibri" w:cs="Calibri"/>
                <w:color w:val="auto"/>
                <w:sz w:val="20"/>
                <w:szCs w:val="20"/>
              </w:rPr>
            </w:pPr>
            <w:r>
              <w:rPr>
                <w:rStyle w:val="char34"/>
                <w:rFonts w:ascii="Calibri" w:hAnsi="Calibri" w:cs="Calibri"/>
                <w:color w:val="auto"/>
              </w:rPr>
              <w:t xml:space="preserve">Χρήση προγράμματος παρουσιάσεων </w:t>
            </w:r>
            <w:r>
              <w:rPr>
                <w:rStyle w:val="char34"/>
                <w:rFonts w:ascii="Calibri" w:hAnsi="Calibri" w:cs="Calibri"/>
                <w:color w:val="auto"/>
                <w:lang w:val="en-us"/>
              </w:rPr>
              <w:t>Power</w:t>
            </w:r>
            <w:r>
              <w:rPr>
                <w:rStyle w:val="char34"/>
                <w:rFonts w:ascii="Calibri" w:hAnsi="Calibri" w:cs="Calibri"/>
                <w:color w:val="auto"/>
              </w:rPr>
              <w:t xml:space="preserve"> </w:t>
            </w:r>
            <w:r>
              <w:rPr>
                <w:rStyle w:val="char34"/>
                <w:rFonts w:ascii="Calibri" w:hAnsi="Calibri" w:cs="Calibri"/>
                <w:color w:val="auto"/>
                <w:lang w:val="en-us"/>
              </w:rPr>
              <w:t>Point</w:t>
            </w:r>
            <w:r>
              <w:rPr>
                <w:rStyle w:val="char34"/>
                <w:rFonts w:ascii="Calibri" w:hAnsi="Calibri" w:cs="Calibri"/>
                <w:color w:val="auto"/>
              </w:rPr>
              <w:t xml:space="preserve"> κατά την εκπαιδευτική διαδικασία</w:t>
            </w:r>
            <w:r>
              <w:rPr>
                <w:rFonts w:ascii="Calibri" w:hAnsi="Calibri" w:cs="Calibri"/>
                <w:color w:val="auto"/>
                <w:sz w:val="20"/>
                <w:szCs w:val="20"/>
              </w:rPr>
            </w:r>
          </w:p>
          <w:p>
            <w:pPr>
              <w:pStyle w:val="para16"/>
              <w:numPr>
                <w:ilvl w:val="0"/>
                <w:numId w:val="13"/>
              </w:numPr>
              <w:ind w:left="284" w:hanging="284"/>
              <w:rPr>
                <w:rFonts w:ascii="Calibri" w:hAnsi="Calibri" w:cs="Calibri"/>
                <w:iCs/>
                <w:color w:val="auto"/>
                <w:sz w:val="20"/>
                <w:szCs w:val="20"/>
              </w:rPr>
            </w:pPr>
            <w:r>
              <w:rPr>
                <w:rStyle w:val="char34"/>
                <w:rFonts w:ascii="Calibri" w:hAnsi="Calibri" w:cs="Calibri"/>
                <w:color w:val="auto"/>
              </w:rPr>
              <w:t xml:space="preserve">Υποστήριξη μαθησιακής διαδικασίας μέσω της ηλεκτρονικής πλατφόρμας </w:t>
            </w:r>
            <w:r>
              <w:rPr>
                <w:rStyle w:val="char34"/>
                <w:rFonts w:ascii="Calibri" w:hAnsi="Calibri" w:cs="Calibri"/>
                <w:color w:val="auto"/>
                <w:lang w:val="en-us"/>
              </w:rPr>
              <w:t>e</w:t>
            </w:r>
            <w:r>
              <w:rPr>
                <w:rStyle w:val="char34"/>
                <w:rFonts w:ascii="Calibri" w:hAnsi="Calibri" w:cs="Calibri"/>
                <w:color w:val="auto"/>
              </w:rPr>
              <w:t>-</w:t>
            </w:r>
            <w:r>
              <w:rPr>
                <w:rStyle w:val="char34"/>
                <w:rFonts w:ascii="Calibri" w:hAnsi="Calibri" w:cs="Calibri"/>
                <w:color w:val="auto"/>
                <w:lang w:val="en-us"/>
              </w:rPr>
              <w:t>class</w:t>
            </w:r>
            <w:r>
              <w:rPr>
                <w:rFonts w:ascii="Calibri" w:hAnsi="Calibri" w:cs="Calibri"/>
                <w:iCs/>
                <w:color w:val="auto"/>
                <w:sz w:val="20"/>
                <w:szCs w:val="20"/>
              </w:rPr>
            </w:r>
          </w:p>
          <w:p>
            <w:pPr>
              <w:pStyle w:val="para16"/>
              <w:numPr>
                <w:ilvl w:val="0"/>
                <w:numId w:val="13"/>
              </w:numPr>
              <w:ind w:left="284" w:hanging="284"/>
              <w:rPr>
                <w:rFonts w:ascii="Calibri" w:hAnsi="Calibri" w:cs="Calibri"/>
                <w:iCs/>
                <w:color w:val="auto"/>
                <w:sz w:val="20"/>
                <w:szCs w:val="20"/>
              </w:rPr>
            </w:pPr>
            <w:r>
              <w:rPr>
                <w:rStyle w:val="char34"/>
                <w:rFonts w:ascii="Calibri" w:hAnsi="Calibri" w:cs="Calibri"/>
                <w:color w:val="auto"/>
              </w:rPr>
              <w:t>Επικοινωνία με τους φοιτητές μέσω η-ταχυδρομείου</w:t>
            </w:r>
            <w:r>
              <w:rPr>
                <w:rFonts w:ascii="Calibri" w:hAnsi="Calibri" w:cs="Calibri"/>
                <w:iCs/>
                <w:color w:val="auto"/>
                <w:sz w:val="20"/>
                <w:szCs w:val="20"/>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i/>
                <w:sz w:val="20"/>
                <w:lang w:val="el-gr"/>
              </w:rPr>
            </w:pPr>
            <w:r>
              <w:rPr>
                <w:rFonts w:ascii="Calibri" w:hAnsi="Calibri"/>
                <w:b/>
                <w:i/>
                <w:sz w:val="20"/>
                <w:lang w:val="el-gr"/>
              </w:rPr>
              <w:t>Δραστηριότητα</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i/>
                <w:sz w:val="20"/>
              </w:rPr>
              <w:t>Φόρτος Εργασίας Εξαμήνου</w:t>
            </w:r>
            <w:r>
              <w:rPr>
                <w:rFonts w:ascii="Calibri" w:hAnsi="Calibri"/>
                <w:b/>
                <w:i/>
                <w:sz w:val="20"/>
                <w:lang w:val="el-gr"/>
              </w:rPr>
              <w:t xml:space="preserve"> </w:t>
            </w:r>
            <w:r>
              <w:rPr>
                <w:rFonts w:ascii="Calibri" w:hAnsi="Calibri"/>
                <w:b/>
                <w:i/>
                <w:sz w:val="16"/>
                <w:szCs w:val="16"/>
                <w:lang w:val="el-gr"/>
              </w:rPr>
              <w:t>(ώρες)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rPr>
            </w:pPr>
            <w:r>
              <w:rPr>
                <w:rFonts w:ascii="Calibri" w:hAnsi="Calibri" w:cs="Calibri"/>
                <w:iCs/>
                <w:sz w:val="20"/>
                <w:lang w:val="el-gr"/>
              </w:rPr>
              <w:t>Διαλέξεις</w:t>
            </w:r>
            <w:r>
              <w:rPr>
                <w:rFonts w:ascii="Calibri" w:hAnsi="Calibri" w:cs="Calibri"/>
                <w:iCs/>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26</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cs="Calibri"/>
                <w:iCs/>
                <w:sz w:val="20"/>
                <w:lang w:val="el-gr"/>
              </w:rPr>
              <w:t>Συζήτηση περιστατικών</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10</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cs="Calibri"/>
                <w:iCs/>
                <w:sz w:val="20"/>
                <w:lang w:val="el-gr"/>
              </w:rPr>
              <w:t xml:space="preserve">Αυτοτελής μελέτη </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39</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cs="Calibri"/>
                <w:iCs/>
                <w:sz w:val="20"/>
              </w:rPr>
            </w:pPr>
            <w:r>
              <w:rPr>
                <w:rFonts w:ascii="Calibri" w:hAnsi="Calibri" w:cs="Calibri"/>
                <w:iCs/>
                <w:sz w:val="20"/>
                <w:lang w:val="el-gr"/>
              </w:rPr>
              <w:t xml:space="preserve">Σύνολο </w:t>
            </w:r>
            <w:r>
              <w:rPr>
                <w:rFonts w:ascii="Calibri" w:hAnsi="Calibri" w:cs="Calibri"/>
                <w:iCs/>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75</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cs="Calibri"/>
                <w:iCs/>
                <w:sz w:val="20"/>
                <w:lang w:val="el-gr"/>
              </w:rPr>
              <w:t>Γραπτή τελική εξέταση που περιλαμβάνει:</w:t>
            </w:r>
          </w:p>
          <w:p>
            <w:pPr>
              <w:numPr>
                <w:ilvl w:val="0"/>
                <w:numId w:val="47"/>
              </w:numPr>
              <w:ind w:left="284" w:hanging="142"/>
              <w:rPr>
                <w:rFonts w:ascii="Calibri" w:hAnsi="Calibri" w:cs="Calibri"/>
                <w:iCs/>
                <w:sz w:val="20"/>
                <w:lang w:val="el-gr"/>
              </w:rPr>
            </w:pPr>
            <w:r>
              <w:rPr>
                <w:rFonts w:ascii="Calibri" w:hAnsi="Calibri" w:cs="Calibri"/>
                <w:iCs/>
                <w:sz w:val="20"/>
                <w:lang w:val="el-gr"/>
              </w:rPr>
              <w:t>Ερωτήσεις πολλαπλής επιλογής</w:t>
            </w:r>
          </w:p>
          <w:p>
            <w:pPr>
              <w:numPr>
                <w:ilvl w:val="0"/>
                <w:numId w:val="47"/>
              </w:numPr>
              <w:ind w:left="284" w:hanging="142"/>
              <w:rPr>
                <w:rFonts w:ascii="Calibri" w:hAnsi="Calibri" w:cs="Calibri"/>
                <w:iCs/>
                <w:sz w:val="20"/>
                <w:lang w:val="el-gr"/>
              </w:rPr>
            </w:pPr>
            <w:r>
              <w:rPr>
                <w:rFonts w:ascii="Calibri" w:hAnsi="Calibri" w:cs="Calibri"/>
                <w:iCs/>
                <w:sz w:val="20"/>
                <w:lang w:val="el-gr"/>
              </w:rPr>
              <w:t>Ανάλυση σύντομης μελέτης περίπτωσης</w:t>
            </w:r>
          </w:p>
          <w:p>
            <w:pPr>
              <w:numPr>
                <w:ilvl w:val="0"/>
                <w:numId w:val="47"/>
              </w:numPr>
              <w:ind w:left="284" w:hanging="142"/>
              <w:rPr>
                <w:rFonts w:ascii="Calibri" w:hAnsi="Calibri" w:cs="Calibri"/>
                <w:iCs/>
                <w:sz w:val="20"/>
                <w:lang w:val="el-gr"/>
              </w:rPr>
            </w:pPr>
            <w:r>
              <w:rPr>
                <w:rFonts w:ascii="Calibri" w:hAnsi="Calibri" w:cs="Calibri"/>
                <w:iCs/>
                <w:sz w:val="20"/>
                <w:lang w:val="el-gr"/>
              </w:rPr>
              <w:t>Διαχείριση πραγματικών περιστατικών</w:t>
            </w:r>
          </w:p>
          <w:p>
            <w:pPr>
              <w:pStyle w:val="para16"/>
              <w:ind w:left="142" w:hanging="142"/>
              <w:rPr>
                <w:rFonts w:ascii="Calibri" w:hAnsi="Calibri" w:cs="Calibri"/>
                <w:iCs/>
                <w:color w:val="auto"/>
                <w:sz w:val="20"/>
                <w:szCs w:val="20"/>
              </w:rPr>
            </w:pPr>
            <w:r>
              <w:rPr>
                <w:rFonts w:ascii="Calibri" w:hAnsi="Calibri" w:cs="Times New Roman"/>
                <w:sz w:val="20"/>
                <w:szCs w:val="20"/>
              </w:rPr>
              <w:t>Προφορική παρουσίαση εργασίας (προαιρετική)</w:t>
            </w:r>
            <w:r>
              <w:rPr>
                <w:rFonts w:ascii="Calibri" w:hAnsi="Calibri" w:cs="Calibri"/>
                <w:iCs/>
                <w:color w:val="auto"/>
                <w:sz w:val="20"/>
                <w:szCs w:val="20"/>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56"/>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61"/>
              </w:numPr>
              <w:ind w:left="284" w:hanging="284"/>
              <w:spacing/>
              <w:jc w:val="both"/>
              <w:rPr>
                <w:rFonts w:ascii="Calibri" w:hAnsi="Calibri" w:cs="Times New Roman"/>
                <w:sz w:val="20"/>
                <w:szCs w:val="20"/>
              </w:rPr>
            </w:pPr>
            <w:r>
              <w:rPr>
                <w:rFonts w:ascii="Calibri" w:hAnsi="Calibri" w:cs="Times New Roman"/>
                <w:sz w:val="20"/>
                <w:szCs w:val="20"/>
              </w:rPr>
              <w:t>Hayes, N. (2001).Εισαγωγή στην Ψυχολογία. Τομ. Ι. Αθήνα: Ελληνικά Γράμματα.</w:t>
            </w:r>
          </w:p>
          <w:p>
            <w:pPr>
              <w:pStyle w:val="para16"/>
              <w:numPr>
                <w:ilvl w:val="0"/>
                <w:numId w:val="161"/>
              </w:numPr>
              <w:ind w:left="284" w:hanging="284"/>
              <w:spacing/>
              <w:jc w:val="both"/>
              <w:rPr>
                <w:rFonts w:ascii="Calibri" w:hAnsi="Calibri" w:cs="Calibri"/>
                <w:color w:val="auto"/>
                <w:sz w:val="20"/>
                <w:szCs w:val="20"/>
              </w:rPr>
            </w:pPr>
            <w:r>
              <w:rPr>
                <w:rFonts w:ascii="Calibri" w:hAnsi="Calibri" w:cs="Times New Roman"/>
                <w:sz w:val="20"/>
                <w:szCs w:val="20"/>
              </w:rPr>
              <w:t>Morris J. (2011). ABC στις Διατροφικές διαταραχές, Παρισιάνος.</w:t>
            </w:r>
            <w:r>
              <w:rPr>
                <w:rFonts w:ascii="Calibri" w:hAnsi="Calibri" w:cs="Calibri"/>
                <w:color w:val="auto"/>
                <w:sz w:val="20"/>
                <w:szCs w:val="20"/>
              </w:rPr>
            </w:r>
          </w:p>
          <w:p>
            <w:pPr>
              <w:pStyle w:val="para16"/>
              <w:numPr>
                <w:ilvl w:val="0"/>
                <w:numId w:val="161"/>
              </w:numPr>
              <w:ind w:left="284" w:hanging="284"/>
              <w:rPr>
                <w:rFonts w:ascii="Calibri" w:hAnsi="Calibri" w:cs="Calibri"/>
                <w:color w:val="auto"/>
                <w:sz w:val="20"/>
                <w:szCs w:val="20"/>
              </w:rPr>
            </w:pPr>
            <w:r>
              <w:rPr>
                <w:rFonts w:ascii="Calibri" w:hAnsi="Calibri" w:cs="Times New Roman"/>
                <w:sz w:val="20"/>
                <w:szCs w:val="20"/>
              </w:rPr>
              <w:t>Palmer, R. (2006). Διατροφικές διαταραχές και η αντιμετώπισή τους. Αθήνα: Παρισιάνος.</w:t>
            </w:r>
            <w:r>
              <w:rPr>
                <w:rFonts w:ascii="Calibri" w:hAnsi="Calibri" w:cs="Calibri"/>
                <w:color w:val="auto"/>
                <w:sz w:val="20"/>
                <w:szCs w:val="20"/>
              </w:rPr>
            </w:r>
          </w:p>
        </w:tc>
      </w:tr>
    </w:tbl>
    <w:p>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ΒΙΟΣΤΑΤΙΣΤΙΚΗ ΙΙ</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57"/>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ΟΚ0302</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Β΄</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Δημοσθένης Παναγιωτάκος, Καθηγητής</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Διαλέξεις θεωρίας και εργαστήρια/ασκήσεις και φροντιστηριακά μαθήματα</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3</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5</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Υποβάθρου, Ανάπτυξης δεξιοτήτων</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sz w:val="20"/>
                <w:lang w:val="el-gr"/>
              </w:rPr>
              <w:t>στα Αγγλικά</w:t>
            </w:r>
            <w:r>
              <w:rPr>
                <w:rFonts w:ascii="Calibri" w:hAnsi="Calibri"/>
                <w:sz w:val="20"/>
              </w:rPr>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Microsoft Sans Serif"/>
                <w:color w:val="002060"/>
                <w:sz w:val="20"/>
              </w:rPr>
            </w:pPr>
            <w:hyperlink r:id="rId18" w:history="1">
              <w:r>
                <w:rPr>
                  <w:rStyle w:val="char16"/>
                  <w:rFonts w:ascii="Calibri" w:hAnsi="Calibri" w:cs="Arial"/>
                  <w:sz w:val="20"/>
                  <w:lang w:val="en-gb"/>
                </w:rPr>
                <w:t>http</w:t>
              </w:r>
              <w:r>
                <w:rPr>
                  <w:rStyle w:val="char16"/>
                  <w:rFonts w:ascii="Calibri" w:hAnsi="Calibri" w:cs="Arial"/>
                  <w:sz w:val="20"/>
                </w:rPr>
                <w:t>://</w:t>
              </w:r>
              <w:r>
                <w:rPr>
                  <w:rStyle w:val="char16"/>
                  <w:rFonts w:ascii="Calibri" w:hAnsi="Calibri" w:cs="Arial"/>
                  <w:sz w:val="20"/>
                  <w:lang w:val="en-gb"/>
                </w:rPr>
                <w:t>eclass</w:t>
              </w:r>
              <w:r>
                <w:rPr>
                  <w:rStyle w:val="char16"/>
                  <w:rFonts w:ascii="Calibri" w:hAnsi="Calibri" w:cs="Arial"/>
                  <w:sz w:val="20"/>
                </w:rPr>
                <w:t>.</w:t>
              </w:r>
              <w:r>
                <w:rPr>
                  <w:rStyle w:val="char16"/>
                  <w:rFonts w:ascii="Calibri" w:hAnsi="Calibri" w:cs="Arial"/>
                  <w:sz w:val="20"/>
                  <w:lang w:val="en-gb"/>
                </w:rPr>
                <w:t>hua</w:t>
              </w:r>
              <w:r>
                <w:rPr>
                  <w:rStyle w:val="char16"/>
                  <w:rFonts w:ascii="Calibri" w:hAnsi="Calibri" w:cs="Arial"/>
                  <w:sz w:val="20"/>
                </w:rPr>
                <w:t>.</w:t>
              </w:r>
              <w:r>
                <w:rPr>
                  <w:rStyle w:val="char16"/>
                  <w:rFonts w:ascii="Calibri" w:hAnsi="Calibri" w:cs="Arial"/>
                  <w:sz w:val="20"/>
                  <w:lang w:val="en-gb"/>
                </w:rPr>
                <w:t>gr</w:t>
              </w:r>
              <w:r>
                <w:rPr>
                  <w:rStyle w:val="char16"/>
                  <w:rFonts w:ascii="Calibri" w:hAnsi="Calibri" w:cs="Arial"/>
                  <w:sz w:val="20"/>
                </w:rPr>
                <w:t>/</w:t>
              </w:r>
              <w:r>
                <w:rPr>
                  <w:rStyle w:val="char16"/>
                  <w:rFonts w:ascii="Calibri" w:hAnsi="Calibri" w:cs="Arial"/>
                  <w:sz w:val="20"/>
                  <w:lang w:val="en-gb"/>
                </w:rPr>
                <w:t>modules</w:t>
              </w:r>
              <w:r>
                <w:rPr>
                  <w:rStyle w:val="char16"/>
                  <w:rFonts w:ascii="Calibri" w:hAnsi="Calibri" w:cs="Arial"/>
                  <w:sz w:val="20"/>
                </w:rPr>
                <w:t>/</w:t>
              </w:r>
              <w:r>
                <w:rPr>
                  <w:rStyle w:val="char16"/>
                  <w:rFonts w:ascii="Calibri" w:hAnsi="Calibri" w:cs="Arial"/>
                  <w:sz w:val="20"/>
                  <w:lang w:val="en-gb"/>
                </w:rPr>
                <w:t>auth</w:t>
              </w:r>
              <w:r>
                <w:rPr>
                  <w:rStyle w:val="char16"/>
                  <w:rFonts w:ascii="Calibri" w:hAnsi="Calibri" w:cs="Arial"/>
                  <w:sz w:val="20"/>
                </w:rPr>
                <w:t>/</w:t>
              </w:r>
              <w:r>
                <w:rPr>
                  <w:rStyle w:val="char16"/>
                  <w:rFonts w:ascii="Calibri" w:hAnsi="Calibri" w:cs="Arial"/>
                  <w:sz w:val="20"/>
                  <w:lang w:val="en-gb"/>
                </w:rPr>
                <w:t>opencourses</w:t>
              </w:r>
              <w:r>
                <w:rPr>
                  <w:rStyle w:val="char16"/>
                  <w:rFonts w:ascii="Calibri" w:hAnsi="Calibri" w:cs="Arial"/>
                  <w:sz w:val="20"/>
                </w:rPr>
                <w:t>.</w:t>
              </w:r>
              <w:r>
                <w:rPr>
                  <w:rStyle w:val="char16"/>
                  <w:rFonts w:ascii="Calibri" w:hAnsi="Calibri" w:cs="Arial"/>
                  <w:sz w:val="20"/>
                  <w:lang w:val="en-gb"/>
                </w:rPr>
                <w:t>php</w:t>
              </w:r>
              <w:r>
                <w:rPr>
                  <w:rStyle w:val="char16"/>
                  <w:rFonts w:ascii="Calibri" w:hAnsi="Calibri" w:cs="Arial"/>
                  <w:sz w:val="20"/>
                </w:rPr>
                <w:t>?</w:t>
              </w:r>
              <w:r>
                <w:rPr>
                  <w:rStyle w:val="char16"/>
                  <w:rFonts w:ascii="Calibri" w:hAnsi="Calibri" w:cs="Arial"/>
                  <w:sz w:val="20"/>
                  <w:lang w:val="en-gb"/>
                </w:rPr>
                <w:t>fc</w:t>
              </w:r>
              <w:r>
                <w:rPr>
                  <w:rStyle w:val="char16"/>
                  <w:rFonts w:ascii="Calibri" w:hAnsi="Calibri" w:cs="Arial"/>
                  <w:sz w:val="20"/>
                </w:rPr>
                <w:t>=8</w:t>
              </w:r>
            </w:hyperlink>
            <w:r>
              <w:rPr>
                <w:rFonts w:ascii="Calibri" w:hAnsi="Calibri"/>
                <w:sz w:val="20"/>
              </w:rPr>
              <w:t xml:space="preserve"> </w:t>
            </w:r>
            <w:r>
              <w:rPr>
                <w:rFonts w:ascii="Calibri" w:hAnsi="Calibri" w:eastAsia="Calibri" w:cs="Microsoft Sans Serif"/>
                <w:color w:val="002060"/>
                <w:sz w:val="20"/>
              </w:rPr>
            </w:r>
          </w:p>
        </w:tc>
      </w:tr>
    </w:tbl>
    <w:p>
      <w:r/>
    </w:p>
    <w:p>
      <w:pPr>
        <w:widowControl w:val="0"/>
        <w:rPr>
          <w:rFonts w:ascii="Calibri" w:hAnsi="Calibri"/>
          <w:b/>
          <w:sz w:val="22"/>
          <w:szCs w:val="22"/>
          <w:lang w:val="el-gr"/>
        </w:rPr>
      </w:pPr>
      <w:r>
        <w:rPr>
          <w:rFonts w:ascii="Calibri" w:hAnsi="Calibri"/>
          <w:b/>
          <w:sz w:val="22"/>
          <w:szCs w:val="22"/>
          <w:lang w:val="el-gr"/>
        </w:rPr>
        <w:t>ΜΑΘΗΣΙΑΚΑ ΑΠΟΤΕΛΕΣΜΑΤΑ</w:t>
      </w:r>
    </w:p>
    <w:tbl>
      <w:tblPr>
        <w:name w:val="Table58"/>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both"/>
              <w:rPr>
                <w:rFonts w:ascii="Calibri" w:hAnsi="Calibri"/>
                <w:sz w:val="20"/>
                <w:lang w:val="el-gr"/>
              </w:rPr>
            </w:pPr>
            <w:r>
              <w:rPr>
                <w:rFonts w:ascii="Calibri" w:hAnsi="Calibri"/>
                <w:sz w:val="20"/>
                <w:lang w:val="el-gr"/>
              </w:rPr>
              <w:t>Στο μάθημα Βιοστατιστική ΙΙ κύριος στόχος είναι η εξοικείωση των φοιτητών με τις πολυπαραγοντικές μεθόδους ανάλυσης δεδομένων και ειδικότερα με την παλινδρόμηση, καθώς και η εφαρμογή της θεωρίας στην πράξη με τη χρήση στατιστικών προγραμμάτων. Επίσης, οι φοιτητές εξοικειώνονται με έννοιες, όπως συγχυτικός παράγοντας, πλασματικές συσχετίσεις, μέτρο επίδρασης, ιεραρχική αξιολόγηση των παραγόντων που ελέγχονται.</w:t>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19"/>
              </w:numPr>
              <w:ind w:left="284" w:hanging="284"/>
              <w:rPr>
                <w:rFonts w:ascii="Calibri" w:hAnsi="Calibri" w:cs="Calibri"/>
                <w:color w:val="auto"/>
                <w:sz w:val="20"/>
                <w:szCs w:val="20"/>
              </w:rPr>
            </w:pPr>
            <w:r>
              <w:rPr>
                <w:rFonts w:ascii="Calibri" w:hAnsi="Calibri" w:cs="Calibri"/>
                <w:color w:val="auto"/>
                <w:sz w:val="20"/>
                <w:szCs w:val="20"/>
              </w:rPr>
              <w:t>Αναζήτηση, ανάλυση και σύνθεση δεδομένων και πληροφοριών, με τη χρήση και των απαραίτητων τεχνολογιών</w:t>
            </w:r>
          </w:p>
          <w:p>
            <w:pPr>
              <w:pStyle w:val="para16"/>
              <w:numPr>
                <w:ilvl w:val="0"/>
                <w:numId w:val="119"/>
              </w:numPr>
              <w:ind w:left="284" w:hanging="284"/>
              <w:rPr>
                <w:rFonts w:ascii="Calibri" w:hAnsi="Calibri" w:cs="Calibri"/>
                <w:color w:val="auto"/>
                <w:sz w:val="20"/>
                <w:szCs w:val="20"/>
              </w:rPr>
            </w:pPr>
            <w:r>
              <w:rPr>
                <w:rFonts w:ascii="Calibri" w:hAnsi="Calibri" w:cs="Calibri"/>
                <w:color w:val="auto"/>
                <w:sz w:val="20"/>
                <w:szCs w:val="20"/>
              </w:rPr>
              <w:t xml:space="preserve">Αυτόνομη εργασία </w:t>
            </w:r>
          </w:p>
          <w:p>
            <w:pPr>
              <w:pStyle w:val="para16"/>
              <w:numPr>
                <w:ilvl w:val="0"/>
                <w:numId w:val="119"/>
              </w:numPr>
              <w:ind w:left="284" w:hanging="284"/>
              <w:rPr>
                <w:rFonts w:ascii="Calibri" w:hAnsi="Calibri" w:cs="Calibri"/>
                <w:color w:val="auto"/>
                <w:sz w:val="20"/>
                <w:szCs w:val="20"/>
              </w:rPr>
            </w:pPr>
            <w:r>
              <w:rPr>
                <w:rFonts w:ascii="Calibri" w:hAnsi="Calibri" w:cs="Calibri"/>
                <w:color w:val="auto"/>
                <w:sz w:val="20"/>
                <w:szCs w:val="20"/>
              </w:rPr>
              <w:t>Λήψη αποφάσεων</w:t>
            </w:r>
          </w:p>
          <w:p>
            <w:pPr>
              <w:numPr>
                <w:ilvl w:val="0"/>
                <w:numId w:val="119"/>
              </w:numPr>
              <w:ind w:left="284" w:hanging="284"/>
              <w:widowControl w:val="0"/>
              <w:rPr>
                <w:rFonts w:ascii="Calibri" w:hAnsi="Calibri"/>
                <w:sz w:val="20"/>
                <w:lang w:val="el-gr"/>
              </w:rPr>
            </w:pPr>
            <w:r>
              <w:rPr>
                <w:rFonts w:ascii="Calibri" w:hAnsi="Calibri" w:cs="Calibri"/>
                <w:sz w:val="20"/>
              </w:rPr>
              <w:t>Παρ</w:t>
            </w:r>
            <w:r>
              <w:rPr>
                <w:rFonts w:ascii="Calibri" w:hAnsi="Calibri" w:cs="Calibri"/>
                <w:sz w:val="20"/>
                <w:lang w:val="el-gr"/>
              </w:rPr>
              <w:t>α</w:t>
            </w:r>
            <w:r>
              <w:rPr>
                <w:rFonts w:ascii="Calibri" w:hAnsi="Calibri" w:cs="Calibri"/>
                <w:sz w:val="20"/>
              </w:rPr>
              <w:t xml:space="preserve">γωγή νέων ερευνητικών </w:t>
            </w:r>
            <w:r>
              <w:rPr>
                <w:rFonts w:ascii="Calibri" w:hAnsi="Calibri" w:cs="Calibri"/>
                <w:sz w:val="20"/>
                <w:lang w:val="el-gr"/>
              </w:rPr>
              <w:t>ιδεών</w:t>
            </w:r>
            <w:r>
              <w:rPr>
                <w:rFonts w:ascii="Calibri" w:hAnsi="Calibri"/>
                <w:sz w:val="20"/>
                <w:lang w:val="el-gr"/>
              </w:rPr>
            </w:r>
          </w:p>
          <w:p>
            <w:pPr>
              <w:numPr>
                <w:ilvl w:val="0"/>
                <w:numId w:val="119"/>
              </w:numPr>
              <w:ind w:left="284" w:hanging="284"/>
              <w:widowControl w:val="0"/>
              <w:rPr>
                <w:rFonts w:ascii="Calibri" w:hAnsi="Calibri"/>
                <w:sz w:val="20"/>
                <w:lang w:val="el-gr"/>
              </w:rPr>
            </w:pPr>
            <w:r>
              <w:rPr>
                <w:rFonts w:ascii="Calibri" w:hAnsi="Calibri"/>
                <w:sz w:val="20"/>
                <w:lang w:val="el-gr"/>
              </w:rPr>
              <w:t>Άσκηση κριτικής και αυτοκριτικής</w:t>
            </w:r>
          </w:p>
          <w:p>
            <w:pPr>
              <w:numPr>
                <w:ilvl w:val="0"/>
                <w:numId w:val="119"/>
              </w:numPr>
              <w:ind w:left="284" w:hanging="284"/>
              <w:widowControl w:val="0"/>
              <w:rPr>
                <w:rFonts w:ascii="Calibri" w:hAnsi="Calibri"/>
                <w:sz w:val="20"/>
                <w:lang w:val="el-gr"/>
              </w:rPr>
            </w:pPr>
            <w:r>
              <w:rPr>
                <w:rFonts w:ascii="Calibri" w:hAnsi="Calibri"/>
                <w:sz w:val="20"/>
                <w:lang w:val="el-gr"/>
              </w:rPr>
              <w:t>Προαγωγή της ελεύθερης, δημιουργικής και επαγωγικής σκέψης</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59"/>
        <w:tabOrder w:val="0"/>
        <w:jc w:val="left"/>
        <w:tblInd w:w="0" w:type="dxa"/>
        <w:tblW w:w="8755" w:type="dxa"/>
      </w:tblPr>
      <w:tblGrid>
        <w:gridCol w:w="8755"/>
      </w:tblGrid>
      <w:tr>
        <w:trPr>
          <w:trHeight w:val="2289" w:hRule="atLeast"/>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ind w:left="142" w:hanging="142"/>
              <w:rPr>
                <w:rFonts w:ascii="Calibri" w:hAnsi="Calibri" w:cs="Calibri"/>
                <w:color w:val="auto"/>
                <w:sz w:val="20"/>
                <w:szCs w:val="20"/>
                <w:u w:color="auto" w:val="single"/>
              </w:rPr>
            </w:pPr>
            <w:r>
              <w:rPr>
                <w:rFonts w:ascii="Calibri" w:hAnsi="Calibri" w:cs="Calibri"/>
                <w:color w:val="auto"/>
                <w:sz w:val="20"/>
                <w:szCs w:val="20"/>
                <w:u w:color="auto" w:val="single"/>
              </w:rPr>
              <w:t>Θεματολογία</w:t>
            </w:r>
          </w:p>
          <w:p>
            <w:pPr>
              <w:numPr>
                <w:ilvl w:val="0"/>
                <w:numId w:val="67"/>
              </w:numPr>
              <w:ind w:left="284" w:hanging="142"/>
              <w:rPr>
                <w:rFonts w:ascii="Calibri" w:hAnsi="Calibri"/>
                <w:sz w:val="20"/>
                <w:lang w:val="el-gr"/>
              </w:rPr>
            </w:pPr>
            <w:r>
              <w:rPr>
                <w:rFonts w:ascii="Calibri" w:hAnsi="Calibri"/>
                <w:sz w:val="20"/>
                <w:lang w:val="el-gr"/>
              </w:rPr>
              <w:t>Έλεγχος ισότητας 3 ή περισσοτέρων μέσων (Ανάλυση της διακύμανσης) - Το πρόβλημα των πολλαπλών συγκρίσεων</w:t>
            </w:r>
          </w:p>
          <w:p>
            <w:pPr>
              <w:numPr>
                <w:ilvl w:val="0"/>
                <w:numId w:val="67"/>
              </w:numPr>
              <w:ind w:left="284" w:hanging="142"/>
              <w:rPr>
                <w:rFonts w:ascii="Calibri" w:hAnsi="Calibri"/>
                <w:sz w:val="20"/>
              </w:rPr>
            </w:pPr>
            <w:r>
              <w:rPr>
                <w:rFonts w:ascii="Calibri" w:hAnsi="Calibri"/>
                <w:sz w:val="20"/>
              </w:rPr>
              <w:t>Συσχέτιση 2 μεταβλητών</w:t>
            </w:r>
            <w:r>
              <w:rPr>
                <w:rFonts w:ascii="Calibri" w:hAnsi="Calibri"/>
                <w:sz w:val="20"/>
                <w:lang w:val="el-gr"/>
              </w:rPr>
              <w:t xml:space="preserve"> -</w:t>
            </w:r>
            <w:r>
              <w:rPr>
                <w:rFonts w:ascii="Calibri" w:hAnsi="Calibri"/>
                <w:sz w:val="20"/>
              </w:rPr>
              <w:t xml:space="preserve"> Μερική συσχέτιση</w:t>
            </w:r>
          </w:p>
          <w:p>
            <w:pPr>
              <w:numPr>
                <w:ilvl w:val="0"/>
                <w:numId w:val="39"/>
              </w:numPr>
              <w:ind w:left="284" w:hanging="142"/>
              <w:rPr>
                <w:rFonts w:ascii="Calibri" w:hAnsi="Calibri"/>
                <w:sz w:val="20"/>
              </w:rPr>
            </w:pPr>
            <w:r>
              <w:rPr>
                <w:rFonts w:ascii="Calibri" w:hAnsi="Calibri"/>
                <w:sz w:val="20"/>
              </w:rPr>
              <w:t>Απλή γραμμική παλινδρόμηση</w:t>
            </w:r>
          </w:p>
          <w:p>
            <w:pPr>
              <w:numPr>
                <w:ilvl w:val="0"/>
                <w:numId w:val="39"/>
              </w:numPr>
              <w:ind w:left="284" w:hanging="142"/>
              <w:rPr>
                <w:rFonts w:ascii="Calibri" w:hAnsi="Calibri"/>
                <w:sz w:val="20"/>
              </w:rPr>
            </w:pPr>
            <w:r>
              <w:rPr>
                <w:rFonts w:ascii="Calibri" w:hAnsi="Calibri"/>
                <w:sz w:val="20"/>
              </w:rPr>
              <w:t>Πολλαπλή γραμμική παλινδρόμηση</w:t>
            </w:r>
          </w:p>
          <w:p>
            <w:pPr>
              <w:numPr>
                <w:ilvl w:val="1"/>
                <w:numId w:val="39"/>
              </w:numPr>
              <w:ind w:left="709" w:hanging="283"/>
              <w:rPr>
                <w:rFonts w:ascii="Calibri" w:hAnsi="Calibri"/>
                <w:sz w:val="20"/>
                <w:lang w:val="el-gr"/>
              </w:rPr>
            </w:pPr>
            <w:r>
              <w:rPr>
                <w:rFonts w:ascii="Calibri" w:hAnsi="Calibri"/>
                <w:sz w:val="20"/>
                <w:lang w:val="el-gr"/>
              </w:rPr>
              <w:t>Έλεγχος συγχυτικών παραγόντων και αλληλεπιδράσεων</w:t>
            </w:r>
          </w:p>
          <w:p>
            <w:pPr>
              <w:numPr>
                <w:ilvl w:val="0"/>
                <w:numId w:val="39"/>
              </w:numPr>
              <w:ind w:left="284" w:hanging="142"/>
              <w:rPr>
                <w:rFonts w:ascii="Calibri" w:hAnsi="Calibri"/>
                <w:sz w:val="20"/>
                <w:lang w:val="el-gr"/>
              </w:rPr>
            </w:pPr>
            <w:r>
              <w:rPr>
                <w:rFonts w:ascii="Calibri" w:hAnsi="Calibri"/>
                <w:sz w:val="20"/>
                <w:lang w:val="el-gr"/>
              </w:rPr>
              <w:t>Κατασκευή υποδειγμάτων παλινδρόμησης, βηματική διαδικασία</w:t>
            </w:r>
          </w:p>
          <w:p>
            <w:pPr>
              <w:numPr>
                <w:ilvl w:val="0"/>
                <w:numId w:val="39"/>
              </w:numPr>
              <w:ind w:left="284" w:hanging="142"/>
              <w:rPr>
                <w:rFonts w:ascii="Calibri" w:hAnsi="Calibri"/>
                <w:sz w:val="20"/>
                <w:lang w:val="el-gr"/>
              </w:rPr>
            </w:pPr>
            <w:r>
              <w:rPr>
                <w:rFonts w:ascii="Calibri" w:hAnsi="Calibri"/>
                <w:sz w:val="20"/>
              </w:rPr>
              <w:t>Λογαριθμική παλινδρόμηση</w:t>
            </w:r>
            <w:r>
              <w:rPr>
                <w:rFonts w:ascii="Calibri" w:hAnsi="Calibri"/>
                <w:sz w:val="20"/>
                <w:lang w:val="el-gr"/>
              </w:rPr>
            </w:r>
          </w:p>
          <w:p>
            <w:pPr>
              <w:numPr>
                <w:ilvl w:val="0"/>
                <w:numId w:val="39"/>
              </w:numPr>
              <w:ind w:left="284" w:hanging="142"/>
              <w:rPr>
                <w:rFonts w:ascii="Calibri" w:hAnsi="Calibri"/>
                <w:sz w:val="20"/>
                <w:lang w:val="el-gr"/>
              </w:rPr>
            </w:pPr>
            <w:r>
              <w:rPr>
                <w:rFonts w:ascii="Calibri" w:hAnsi="Calibri"/>
                <w:sz w:val="20"/>
                <w:lang w:val="el-gr"/>
              </w:rPr>
              <w:t xml:space="preserve">Ανάλυση επιβίωσης – μοντέλα </w:t>
            </w:r>
            <w:r>
              <w:rPr>
                <w:rFonts w:ascii="Calibri" w:hAnsi="Calibri"/>
                <w:sz w:val="20"/>
              </w:rPr>
              <w:t>Cox</w:t>
            </w:r>
            <w:r>
              <w:rPr>
                <w:rFonts w:ascii="Calibri" w:hAnsi="Calibri"/>
                <w:sz w:val="20"/>
                <w:lang w:val="el-gr"/>
              </w:rPr>
              <w:t xml:space="preserve"> </w:t>
            </w:r>
            <w:r>
              <w:rPr>
                <w:rFonts w:ascii="Calibri" w:hAnsi="Calibri"/>
                <w:sz w:val="20"/>
              </w:rPr>
              <w:t>PH</w:t>
            </w:r>
            <w:r>
              <w:rPr>
                <w:rFonts w:ascii="Calibri" w:hAnsi="Calibri"/>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60"/>
        <w:tabOrder w:val="0"/>
        <w:jc w:val="left"/>
        <w:tblInd w:w="0" w:type="dxa"/>
        <w:tblW w:w="8755" w:type="dxa"/>
      </w:tblPr>
      <w:tblGrid>
        <w:gridCol w:w="5637"/>
        <w:gridCol w:w="3118"/>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p>
            <w:pPr>
              <w:numPr>
                <w:ilvl w:val="0"/>
                <w:numId w:val="97"/>
              </w:numPr>
              <w:ind w:left="284" w:hanging="284"/>
              <w:rPr>
                <w:rFonts w:ascii="Calibri" w:hAnsi="Calibri" w:eastAsia="Calibri" w:cs="Calibri"/>
                <w:iCs/>
                <w:sz w:val="20"/>
                <w:lang w:val="el-gr"/>
              </w:rPr>
            </w:pPr>
            <w:r>
              <w:rPr>
                <w:rFonts w:ascii="Calibri" w:hAnsi="Calibri" w:eastAsia="Calibri" w:cs="Calibri"/>
                <w:iCs/>
                <w:sz w:val="20"/>
                <w:lang w:val="el-gr"/>
              </w:rPr>
              <w:t>Παραδόσεις στην τάξη</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3"/>
              </w:numPr>
              <w:ind w:left="284" w:hanging="284"/>
              <w:rPr>
                <w:rFonts w:ascii="Calibri" w:hAnsi="Calibri" w:cs="Calibri"/>
                <w:iCs/>
                <w:color w:val="auto"/>
                <w:sz w:val="20"/>
                <w:szCs w:val="20"/>
              </w:rPr>
            </w:pPr>
            <w:r>
              <w:rPr>
                <w:rStyle w:val="char34"/>
                <w:rFonts w:ascii="Calibri" w:hAnsi="Calibri" w:cs="Calibri"/>
                <w:color w:val="auto"/>
              </w:rPr>
              <w:t xml:space="preserve">Υποστήριξη μαθησιακής διαδικασίας μέσω της ηλεκτρονικής πλατφόρμας </w:t>
            </w:r>
            <w:r>
              <w:rPr>
                <w:rStyle w:val="char34"/>
                <w:rFonts w:ascii="Calibri" w:hAnsi="Calibri" w:cs="Calibri"/>
                <w:color w:val="auto"/>
                <w:lang w:val="en-us"/>
              </w:rPr>
              <w:t>e</w:t>
            </w:r>
            <w:r>
              <w:rPr>
                <w:rStyle w:val="char34"/>
                <w:rFonts w:ascii="Calibri" w:hAnsi="Calibri" w:cs="Calibri"/>
                <w:color w:val="auto"/>
              </w:rPr>
              <w:t>-</w:t>
            </w:r>
            <w:r>
              <w:rPr>
                <w:rStyle w:val="char34"/>
                <w:rFonts w:ascii="Calibri" w:hAnsi="Calibri" w:cs="Calibri"/>
                <w:color w:val="auto"/>
                <w:lang w:val="en-us"/>
              </w:rPr>
              <w:t>class</w:t>
            </w:r>
            <w:r>
              <w:rPr>
                <w:rFonts w:ascii="Calibri" w:hAnsi="Calibri" w:cs="Calibri"/>
                <w:iCs/>
                <w:color w:val="auto"/>
                <w:sz w:val="20"/>
                <w:szCs w:val="20"/>
              </w:rPr>
            </w:r>
          </w:p>
          <w:p>
            <w:pPr>
              <w:pStyle w:val="para16"/>
              <w:numPr>
                <w:ilvl w:val="0"/>
                <w:numId w:val="13"/>
              </w:numPr>
              <w:ind w:left="284" w:hanging="284"/>
              <w:rPr>
                <w:rFonts w:ascii="Calibri" w:hAnsi="Calibri" w:cs="Calibri"/>
                <w:iCs/>
                <w:color w:val="auto"/>
                <w:sz w:val="20"/>
                <w:szCs w:val="20"/>
              </w:rPr>
            </w:pPr>
            <w:r>
              <w:rPr>
                <w:rFonts w:ascii="Calibri" w:hAnsi="Calibri" w:cs="Calibri"/>
                <w:bCs/>
                <w:color w:val="auto"/>
                <w:sz w:val="20"/>
                <w:szCs w:val="20"/>
              </w:rPr>
              <w:t xml:space="preserve">Μέρος των ασκήσεων και εφαρμογών λύνονται με τη βοήθεια στατιστικού λογισμικού </w:t>
            </w:r>
            <w:r>
              <w:rPr>
                <w:rFonts w:ascii="Calibri" w:hAnsi="Calibri" w:cs="Calibri"/>
                <w:bCs/>
                <w:color w:val="auto"/>
                <w:sz w:val="20"/>
                <w:szCs w:val="20"/>
                <w:lang w:val="en-us"/>
              </w:rPr>
              <w:t>SPSS</w:t>
            </w:r>
            <w:r>
              <w:rPr>
                <w:rFonts w:ascii="Calibri" w:hAnsi="Calibri" w:cs="Calibri"/>
                <w:iCs/>
                <w:color w:val="auto"/>
                <w:sz w:val="20"/>
                <w:szCs w:val="20"/>
              </w:rPr>
            </w:r>
          </w:p>
          <w:p>
            <w:pPr>
              <w:pStyle w:val="para16"/>
              <w:numPr>
                <w:ilvl w:val="0"/>
                <w:numId w:val="13"/>
              </w:numPr>
              <w:ind w:left="284" w:hanging="284"/>
              <w:rPr>
                <w:rFonts w:ascii="Calibri" w:hAnsi="Calibri" w:cs="Calibri"/>
                <w:iCs/>
                <w:color w:val="auto"/>
                <w:sz w:val="20"/>
                <w:szCs w:val="20"/>
              </w:rPr>
            </w:pPr>
            <w:r>
              <w:rPr>
                <w:rFonts w:ascii="Calibri" w:hAnsi="Calibri" w:cs="Calibri"/>
                <w:color w:val="auto"/>
                <w:sz w:val="20"/>
                <w:szCs w:val="20"/>
              </w:rPr>
              <w:t xml:space="preserve">Αλληλοεπιδράσεις φοιτητών, διδασκόντων μέσω τηλεσυνομιλίας (chat) </w:t>
            </w:r>
            <w:r>
              <w:rPr>
                <w:rFonts w:ascii="Calibri" w:hAnsi="Calibri" w:cs="Calibri"/>
                <w:iCs/>
                <w:color w:val="auto"/>
                <w:sz w:val="20"/>
                <w:szCs w:val="20"/>
              </w:rPr>
              <w:t xml:space="preserve">της ηλεκτρονικής πλατφόρμας </w:t>
            </w:r>
            <w:r>
              <w:rPr>
                <w:rFonts w:ascii="Calibri" w:hAnsi="Calibri" w:cs="Calibri"/>
                <w:iCs/>
                <w:color w:val="auto"/>
                <w:sz w:val="20"/>
                <w:szCs w:val="20"/>
                <w:lang w:val="en-us"/>
              </w:rPr>
              <w:t>e</w:t>
            </w:r>
            <w:r>
              <w:rPr>
                <w:rFonts w:ascii="Calibri" w:hAnsi="Calibri" w:cs="Calibri"/>
                <w:iCs/>
                <w:color w:val="auto"/>
                <w:sz w:val="20"/>
                <w:szCs w:val="20"/>
              </w:rPr>
              <w:t>-</w:t>
            </w:r>
            <w:r>
              <w:rPr>
                <w:rFonts w:ascii="Calibri" w:hAnsi="Calibri" w:cs="Calibri"/>
                <w:iCs/>
                <w:color w:val="auto"/>
                <w:sz w:val="20"/>
                <w:szCs w:val="20"/>
                <w:lang w:val="en-us"/>
              </w:rPr>
              <w:t>class</w:t>
            </w:r>
            <w:r>
              <w:rPr>
                <w:rFonts w:ascii="Calibri" w:hAnsi="Calibri" w:cs="Calibri"/>
                <w:iCs/>
                <w:color w:val="auto"/>
                <w:sz w:val="20"/>
                <w:szCs w:val="20"/>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b/>
                <w:i/>
                <w:sz w:val="20"/>
                <w:lang w:val="el-gr"/>
              </w:rPr>
            </w:pPr>
            <w:r>
              <w:rPr>
                <w:rFonts w:ascii="Calibri" w:hAnsi="Calibri" w:cs="Calibri"/>
                <w:b/>
                <w:i/>
                <w:sz w:val="20"/>
                <w:lang w:val="el-gr"/>
              </w:rPr>
              <w:t>Δραστηριότητα</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b/>
                <w:i/>
                <w:sz w:val="20"/>
              </w:rPr>
            </w:pPr>
            <w:r>
              <w:rPr>
                <w:rFonts w:ascii="Calibri" w:hAnsi="Calibri"/>
                <w:b/>
                <w:i/>
                <w:sz w:val="20"/>
              </w:rPr>
              <w:t>Φόρτος Εργασίας Εξαμήνου</w:t>
            </w:r>
            <w:r>
              <w:rPr>
                <w:rFonts w:ascii="Calibri" w:hAnsi="Calibri"/>
                <w:b/>
                <w:i/>
                <w:sz w:val="20"/>
                <w:lang w:val="el-gr"/>
              </w:rPr>
              <w:t xml:space="preserve"> </w:t>
            </w:r>
            <w:r>
              <w:rPr>
                <w:rFonts w:ascii="Calibri" w:hAnsi="Calibri"/>
                <w:b/>
                <w:i/>
                <w:sz w:val="16"/>
                <w:szCs w:val="16"/>
                <w:lang w:val="el-gr"/>
              </w:rPr>
              <w:t>(ώρες)</w:t>
            </w:r>
            <w:r>
              <w:rPr>
                <w:rFonts w:ascii="Calibri" w:hAnsi="Calibri" w:cs="Calibri"/>
                <w:b/>
                <w:i/>
                <w:sz w:val="20"/>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rPr>
            </w:pPr>
            <w:r>
              <w:rPr>
                <w:rFonts w:ascii="Calibri" w:hAnsi="Calibri" w:cs="Calibri"/>
                <w:iCs/>
                <w:sz w:val="20"/>
              </w:rPr>
              <w:t>Lectures</w:t>
            </w:r>
            <w:r>
              <w:rPr>
                <w:rFonts w:ascii="Calibri" w:hAnsi="Calibri" w:cs="Calibri"/>
                <w:iCs/>
                <w:sz w:val="20"/>
                <w:lang w:val="el-gr"/>
              </w:rPr>
              <w:t xml:space="preserve"> Διαλέξεις</w:t>
            </w:r>
            <w:r>
              <w:rPr>
                <w:rFonts w:ascii="Calibri" w:hAnsi="Calibri" w:cs="Calibri"/>
                <w:iCs/>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cs="Calibri"/>
                <w:sz w:val="20"/>
              </w:rPr>
            </w:pPr>
            <w:r>
              <w:rPr>
                <w:rFonts w:ascii="Calibri" w:hAnsi="Calibri" w:cs="Calibri"/>
                <w:sz w:val="20"/>
              </w:rPr>
              <w:t>26</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rPr>
            </w:pPr>
            <w:r>
              <w:rPr>
                <w:rFonts w:ascii="Calibri" w:hAnsi="Calibri"/>
                <w:sz w:val="20"/>
                <w:lang w:val="el-gr"/>
              </w:rPr>
              <w:t>Εργαστηριακές</w:t>
            </w:r>
            <w:r>
              <w:rPr>
                <w:rFonts w:ascii="Calibri" w:hAnsi="Calibri"/>
                <w:sz w:val="20"/>
              </w:rPr>
              <w:t xml:space="preserve"> </w:t>
            </w:r>
            <w:r>
              <w:rPr>
                <w:rFonts w:ascii="Calibri" w:hAnsi="Calibri"/>
                <w:sz w:val="20"/>
                <w:lang w:val="el-gr"/>
              </w:rPr>
              <w:t>ασκήσεις</w:t>
            </w:r>
            <w:r>
              <w:rPr>
                <w:rFonts w:ascii="Calibri" w:hAnsi="Calibri" w:cs="Calibri"/>
                <w:iCs/>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cs="Calibri"/>
                <w:sz w:val="20"/>
              </w:rPr>
            </w:pPr>
            <w:r>
              <w:rPr>
                <w:rFonts w:ascii="Calibri" w:hAnsi="Calibri" w:cs="Calibri"/>
                <w:sz w:val="20"/>
              </w:rPr>
              <w:t>13</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sz w:val="20"/>
                <w:lang w:val="el-gr"/>
              </w:rPr>
              <w:t>Εκπόνηση εργαστηριακών ασκήσεων – ασκήσεις πεδίου</w:t>
            </w:r>
            <w:r>
              <w:rPr>
                <w:rFonts w:ascii="Calibri" w:hAnsi="Calibri" w:cs="Calibri"/>
                <w:iCs/>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cs="Calibri"/>
                <w:sz w:val="20"/>
              </w:rPr>
            </w:pPr>
            <w:r>
              <w:rPr>
                <w:rFonts w:ascii="Calibri" w:hAnsi="Calibri" w:cs="Calibri"/>
                <w:sz w:val="20"/>
              </w:rPr>
              <w:t>41</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cs="Calibri"/>
                <w:iCs/>
                <w:sz w:val="20"/>
                <w:lang w:val="el-gr"/>
              </w:rPr>
              <w:t>Αυτοτελής μελέτη</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cs="Calibri"/>
                <w:sz w:val="20"/>
                <w:lang w:val="el-gr"/>
              </w:rPr>
            </w:pPr>
            <w:r>
              <w:rPr>
                <w:rFonts w:ascii="Calibri" w:hAnsi="Calibri" w:cs="Calibri"/>
                <w:sz w:val="20"/>
                <w:lang w:val="el-gr"/>
              </w:rPr>
              <w:t>45</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cs="Calibri"/>
                <w:iCs/>
                <w:sz w:val="20"/>
                <w:lang w:val="el-gr"/>
              </w:rPr>
            </w:pPr>
            <w:r>
              <w:rPr>
                <w:rFonts w:ascii="Calibri" w:hAnsi="Calibri" w:cs="Calibri"/>
                <w:iCs/>
                <w:sz w:val="20"/>
                <w:lang w:val="el-gr"/>
              </w:rPr>
              <w:t xml:space="preserve">Σύνολο </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cs="Calibri"/>
                <w:sz w:val="20"/>
                <w:lang w:val="el-gr"/>
              </w:rPr>
            </w:pPr>
            <w:r>
              <w:rPr>
                <w:rFonts w:ascii="Calibri" w:hAnsi="Calibri" w:cs="Calibri"/>
                <w:sz w:val="20"/>
                <w:lang w:val="el-gr"/>
              </w:rPr>
              <w:t>125</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iCs/>
                <w:sz w:val="20"/>
                <w:lang w:val="el-gr"/>
              </w:rPr>
            </w:pPr>
            <w:r>
              <w:rPr>
                <w:rFonts w:ascii="Calibri" w:hAnsi="Calibri"/>
                <w:iCs/>
                <w:sz w:val="20"/>
                <w:lang w:val="el-gr"/>
              </w:rPr>
              <w:t>Γραπτή τελική εξέταση (100%) που περιλαμβάνει:</w:t>
            </w:r>
          </w:p>
          <w:p>
            <w:pPr>
              <w:numPr>
                <w:ilvl w:val="0"/>
                <w:numId w:val="104"/>
              </w:numPr>
              <w:ind w:left="284" w:hanging="142"/>
              <w:rPr>
                <w:rFonts w:ascii="Calibri" w:hAnsi="Calibri"/>
                <w:iCs/>
                <w:sz w:val="20"/>
                <w:lang w:val="el-gr"/>
              </w:rPr>
            </w:pPr>
            <w:r>
              <w:rPr>
                <w:rFonts w:ascii="Calibri" w:hAnsi="Calibri"/>
                <w:iCs/>
                <w:sz w:val="20"/>
                <w:lang w:val="el-gr"/>
              </w:rPr>
              <w:t>Ερωτήσεις ανάπτυξης</w:t>
            </w:r>
          </w:p>
          <w:p>
            <w:pPr>
              <w:numPr>
                <w:ilvl w:val="0"/>
                <w:numId w:val="104"/>
              </w:numPr>
              <w:ind w:left="284" w:hanging="142"/>
              <w:rPr>
                <w:rFonts w:ascii="Calibri" w:hAnsi="Calibri"/>
                <w:iCs/>
                <w:sz w:val="20"/>
                <w:lang w:val="el-gr"/>
              </w:rPr>
            </w:pPr>
            <w:r>
              <w:rPr>
                <w:rFonts w:ascii="Calibri" w:hAnsi="Calibri"/>
                <w:iCs/>
                <w:sz w:val="20"/>
                <w:lang w:val="el-gr"/>
              </w:rPr>
              <w:t>Ερμηνεία στατιστικών αποτελεσμάτων</w:t>
            </w:r>
          </w:p>
          <w:p>
            <w:pPr>
              <w:pStyle w:val="para16"/>
              <w:numPr>
                <w:ilvl w:val="0"/>
                <w:numId w:val="104"/>
              </w:numPr>
              <w:ind w:left="284" w:hanging="142"/>
              <w:rPr>
                <w:rFonts w:ascii="Calibri" w:hAnsi="Calibri" w:cs="Calibri"/>
                <w:iCs/>
                <w:color w:val="auto"/>
                <w:sz w:val="20"/>
                <w:szCs w:val="20"/>
              </w:rPr>
            </w:pPr>
            <w:r>
              <w:rPr>
                <w:rFonts w:ascii="Calibri" w:hAnsi="Calibri" w:cs="Calibri"/>
                <w:iCs/>
                <w:color w:val="auto"/>
                <w:sz w:val="20"/>
              </w:rPr>
              <w:t>Ανάδειξη κριτικής σκέψης</w:t>
            </w:r>
            <w:r>
              <w:rPr>
                <w:rFonts w:ascii="Calibri" w:hAnsi="Calibri" w:cs="Calibri"/>
                <w:iCs/>
                <w:color w:val="auto"/>
                <w:sz w:val="20"/>
                <w:szCs w:val="20"/>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61"/>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07"/>
              </w:numPr>
              <w:ind w:left="284" w:hanging="284"/>
              <w:rPr>
                <w:rFonts w:ascii="Calibri" w:hAnsi="Calibri"/>
                <w:bCs/>
                <w:sz w:val="20"/>
              </w:rPr>
            </w:pPr>
            <w:r>
              <w:rPr>
                <w:rFonts w:ascii="Calibri" w:hAnsi="Calibri"/>
                <w:bCs/>
                <w:sz w:val="20"/>
                <w:lang w:val="el-gr"/>
              </w:rPr>
              <w:t xml:space="preserve">«Βιοστατιστική» των Βασ. Σταυρινού &amp; Δημ. </w:t>
            </w:r>
            <w:r>
              <w:rPr>
                <w:rFonts w:ascii="Calibri" w:hAnsi="Calibri"/>
                <w:bCs/>
                <w:sz w:val="20"/>
              </w:rPr>
              <w:t>Παναγιωτάκου, εκδόσεις Gutenberg, 2007</w:t>
            </w:r>
            <w:r>
              <w:rPr>
                <w:rFonts w:ascii="Calibri" w:hAnsi="Calibri"/>
                <w:bCs/>
                <w:sz w:val="20"/>
                <w:lang w:val="el-gr"/>
              </w:rPr>
              <w:t>.</w:t>
            </w:r>
            <w:r>
              <w:rPr>
                <w:rFonts w:ascii="Calibri" w:hAnsi="Calibri"/>
                <w:bCs/>
                <w:sz w:val="20"/>
              </w:rPr>
            </w:r>
          </w:p>
          <w:p>
            <w:pPr>
              <w:pStyle w:val="para16"/>
              <w:numPr>
                <w:ilvl w:val="0"/>
                <w:numId w:val="107"/>
              </w:numPr>
              <w:ind w:left="284" w:hanging="284"/>
              <w:rPr>
                <w:rFonts w:ascii="Calibri" w:hAnsi="Calibri" w:cs="Calibri"/>
                <w:color w:val="auto"/>
                <w:sz w:val="20"/>
                <w:szCs w:val="20"/>
              </w:rPr>
            </w:pPr>
            <w:r>
              <w:rPr>
                <w:rFonts w:ascii="Calibri" w:hAnsi="Calibri" w:cs="Calibri"/>
                <w:bCs/>
                <w:color w:val="auto"/>
                <w:sz w:val="20"/>
              </w:rPr>
              <w:t>«Αρχές Βιοστατιστικής» (μτφ Ο. Δαφνή), εκδόσεις ΙΩΝ, 2005.</w:t>
            </w:r>
            <w:r>
              <w:rPr>
                <w:rFonts w:ascii="Calibri" w:hAnsi="Calibri" w:cs="Calibri"/>
                <w:color w:val="auto"/>
                <w:sz w:val="20"/>
                <w:szCs w:val="20"/>
              </w:rPr>
            </w:r>
          </w:p>
        </w:tc>
      </w:tr>
    </w:tbl>
    <w:p>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ΦΥΣΙΚΗ</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62"/>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ΓΕ1600</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Β΄</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Νικόλαος Καλογερόπουλος, Καθηγητής</w:t>
            </w:r>
          </w:p>
          <w:p>
            <w:pPr>
              <w:spacing/>
              <w:jc w:val="center"/>
              <w:rPr>
                <w:rFonts w:ascii="Calibri" w:hAnsi="Calibri"/>
                <w:b/>
                <w:sz w:val="20"/>
                <w:lang w:val="el-gr"/>
              </w:rPr>
            </w:pPr>
            <w:r>
              <w:rPr>
                <w:rFonts w:ascii="Calibri" w:hAnsi="Calibri"/>
                <w:b/>
                <w:sz w:val="20"/>
                <w:lang w:val="el-gr"/>
              </w:rPr>
              <w:t>Αντωνία Χίου, Επίκουρη Καθηγήτρια</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Διαλέξεις</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2</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3</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Γενικών γνώσεων</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sz w:val="20"/>
                <w:lang w:val="el-gr"/>
              </w:rPr>
              <w:t>-</w:t>
            </w:r>
            <w:r>
              <w:rPr>
                <w:rFonts w:ascii="Calibri" w:hAnsi="Calibri"/>
                <w:sz w:val="20"/>
              </w:rPr>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29"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eclass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courses</w:t>
              </w:r>
              <w:r>
                <w:rPr>
                  <w:rStyle w:val="char16"/>
                  <w:rFonts w:ascii="Calibri" w:hAnsi="Calibri" w:eastAsia="Calibri" w:cs="Arial"/>
                  <w:sz w:val="20"/>
                </w:rPr>
                <w:t>/</w:t>
              </w:r>
              <w:r>
                <w:rPr>
                  <w:rStyle w:val="char16"/>
                  <w:rFonts w:ascii="Calibri" w:hAnsi="Calibri" w:eastAsia="Calibri" w:cs="Arial"/>
                  <w:sz w:val="20"/>
                  <w:lang w:val="en-gb"/>
                </w:rPr>
                <w:t>DIET</w:t>
              </w:r>
              <w:r>
                <w:rPr>
                  <w:rStyle w:val="char16"/>
                  <w:rFonts w:ascii="Calibri" w:hAnsi="Calibri" w:eastAsia="Calibri" w:cs="Arial"/>
                  <w:sz w:val="20"/>
                </w:rPr>
                <w:t>196/</w:t>
              </w:r>
            </w:hyperlink>
            <w:r>
              <w:rPr>
                <w:rFonts w:ascii="Calibri" w:hAnsi="Calibri" w:eastAsia="Calibri"/>
                <w:color w:val="002060"/>
                <w:sz w:val="20"/>
              </w:rPr>
              <w:t xml:space="preserve"> </w:t>
            </w:r>
            <w:r>
              <w:rPr>
                <w:rFonts w:ascii="Calibri" w:hAnsi="Calibri" w:eastAsia="Calibri"/>
                <w:color w:val="002060"/>
                <w:sz w:val="20"/>
              </w:rPr>
            </w:r>
          </w:p>
        </w:tc>
      </w:tr>
    </w:tbl>
    <w:p>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63"/>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34"/>
              <w:ind w:left="0"/>
              <w:spacing w:after="0" w:line="240" w:lineRule="auto"/>
              <w:jc w:val="both"/>
              <w:rPr>
                <w:rFonts w:cs="Arial"/>
                <w:sz w:val="20"/>
                <w:szCs w:val="20"/>
              </w:rPr>
            </w:pPr>
            <w:r>
              <w:rPr>
                <w:rFonts w:cs="Arial"/>
                <w:sz w:val="20"/>
                <w:szCs w:val="20"/>
              </w:rPr>
              <w:t>Στόχος του μαθήματος είναι</w:t>
            </w:r>
            <w:r>
              <w:rPr>
                <w:rFonts w:cs="Arial"/>
                <w:sz w:val="20"/>
                <w:szCs w:val="20"/>
                <w:lang w:val="en-us"/>
              </w:rPr>
              <w:t>:</w:t>
            </w:r>
            <w:r>
              <w:rPr>
                <w:rFonts w:cs="Arial"/>
                <w:sz w:val="20"/>
                <w:szCs w:val="20"/>
              </w:rPr>
            </w:r>
          </w:p>
          <w:p>
            <w:pPr>
              <w:pStyle w:val="para34"/>
              <w:numPr>
                <w:ilvl w:val="0"/>
                <w:numId w:val="110"/>
              </w:numPr>
              <w:ind w:left="284" w:hanging="142"/>
              <w:spacing w:after="0" w:line="240" w:lineRule="auto"/>
              <w:jc w:val="both"/>
              <w:rPr>
                <w:rFonts w:cs="Arial"/>
                <w:sz w:val="20"/>
                <w:szCs w:val="20"/>
              </w:rPr>
            </w:pPr>
            <w:r>
              <w:rPr>
                <w:rFonts w:cs="Arial"/>
                <w:sz w:val="20"/>
                <w:szCs w:val="20"/>
              </w:rPr>
              <w:t>η απόκτηση γνώσης σε επιλεγμένα θέματα Φυσικής,</w:t>
            </w:r>
          </w:p>
          <w:p>
            <w:pPr>
              <w:numPr>
                <w:ilvl w:val="0"/>
                <w:numId w:val="110"/>
              </w:numPr>
              <w:ind w:left="284" w:hanging="142"/>
              <w:rPr>
                <w:rFonts w:ascii="Calibri" w:hAnsi="Calibri" w:eastAsia="Calibri" w:cs="Calibri"/>
                <w:iCs/>
                <w:sz w:val="20"/>
                <w:lang w:val="el-gr"/>
              </w:rPr>
            </w:pPr>
            <w:r>
              <w:rPr>
                <w:rFonts w:ascii="Calibri" w:hAnsi="Calibri" w:eastAsia="Calibri" w:cs="Calibri"/>
                <w:iCs/>
                <w:sz w:val="20"/>
                <w:lang w:val="el-gr"/>
              </w:rPr>
              <w:t>η εξοικείωση με αρχές και νόμους της Φυσικής που σχετίζονται με τη λειτουργία του ανθρώπινου σώματος,</w:t>
            </w:r>
          </w:p>
          <w:p>
            <w:pPr>
              <w:numPr>
                <w:ilvl w:val="0"/>
                <w:numId w:val="110"/>
              </w:numPr>
              <w:ind w:left="284" w:hanging="142"/>
              <w:rPr>
                <w:rFonts w:ascii="Calibri" w:hAnsi="Calibri" w:eastAsia="Calibri" w:cs="Calibri"/>
                <w:iCs/>
                <w:sz w:val="20"/>
                <w:lang w:val="el-gr"/>
              </w:rPr>
            </w:pPr>
            <w:r>
              <w:rPr>
                <w:rFonts w:ascii="Calibri" w:hAnsi="Calibri" w:eastAsia="Calibri" w:cs="Calibri"/>
                <w:iCs/>
                <w:sz w:val="20"/>
                <w:lang w:val="el-gr"/>
              </w:rPr>
              <w:t>η απόκτηση εξειδικευμένων γνώσεων για τις αρχές και τους νόμους σχετικά με την ιατρική διάγνωση και θεραπεία.</w:t>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16"/>
              </w:numPr>
              <w:ind w:left="284" w:hanging="284"/>
              <w:widowControl w:val="0"/>
              <w:rPr>
                <w:rFonts w:ascii="Calibri" w:hAnsi="Calibri"/>
                <w:i/>
                <w:sz w:val="16"/>
                <w:szCs w:val="16"/>
                <w:lang w:val="el-gr"/>
              </w:rPr>
            </w:pPr>
            <w:r>
              <w:rPr>
                <w:rFonts w:ascii="Calibri" w:hAnsi="Calibri" w:eastAsia="Calibri" w:cs="Calibri"/>
                <w:sz w:val="20"/>
                <w:lang w:val="el-gr"/>
              </w:rPr>
              <w:t>Αναζήτηση, ανάλυση και σύνθεση δεδομένων και πληροφοριών, με τη χρήση και των απαραίτητων τεχνολογιών</w:t>
            </w:r>
            <w:r>
              <w:rPr>
                <w:rFonts w:ascii="Calibri" w:hAnsi="Calibri"/>
                <w:i/>
                <w:sz w:val="16"/>
                <w:szCs w:val="16"/>
                <w:lang w:val="el-gr"/>
              </w:rPr>
            </w:r>
          </w:p>
          <w:p>
            <w:pPr>
              <w:numPr>
                <w:ilvl w:val="0"/>
                <w:numId w:val="116"/>
              </w:numPr>
              <w:ind w:left="284" w:hanging="284"/>
              <w:widowControl w:val="0"/>
              <w:rPr>
                <w:rFonts w:ascii="Calibri" w:hAnsi="Calibri"/>
                <w:i/>
                <w:sz w:val="16"/>
                <w:szCs w:val="16"/>
                <w:lang w:val="el-gr"/>
              </w:rPr>
            </w:pPr>
            <w:r>
              <w:rPr>
                <w:rFonts w:ascii="Calibri" w:hAnsi="Calibri" w:eastAsia="Calibri" w:cs="Calibri"/>
                <w:sz w:val="20"/>
                <w:lang w:val="el-gr"/>
              </w:rPr>
              <w:t>Προαγωγή της ελεύθερης, δημιουργικής και επαγωγικής σκέψης</w:t>
            </w:r>
            <w:r>
              <w:rPr>
                <w:rFonts w:ascii="Calibri" w:hAnsi="Calibri"/>
                <w:i/>
                <w:sz w:val="16"/>
                <w:szCs w:val="16"/>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64"/>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ind w:left="142" w:hanging="142"/>
              <w:rPr>
                <w:rFonts w:ascii="Calibri" w:hAnsi="Calibri" w:cs="Calibri"/>
                <w:color w:val="auto"/>
                <w:sz w:val="20"/>
                <w:szCs w:val="20"/>
                <w:u w:color="auto" w:val="single"/>
              </w:rPr>
            </w:pPr>
            <w:r>
              <w:rPr>
                <w:rFonts w:ascii="Calibri" w:hAnsi="Calibri" w:cs="Calibri"/>
                <w:color w:val="auto"/>
                <w:sz w:val="20"/>
                <w:szCs w:val="20"/>
                <w:u w:color="auto" w:val="single"/>
              </w:rPr>
              <w:t>Θεματολογία</w:t>
            </w:r>
          </w:p>
          <w:p>
            <w:pPr>
              <w:ind w:left="142"/>
              <w:rPr>
                <w:rFonts w:ascii="Calibri" w:hAnsi="Calibri" w:eastAsia="Calibri" w:cs="Calibri"/>
                <w:iCs/>
                <w:sz w:val="20"/>
                <w:lang w:val="el-gr"/>
              </w:rPr>
            </w:pPr>
            <w:r>
              <w:rPr>
                <w:rFonts w:ascii="Calibri" w:hAnsi="Calibri" w:eastAsia="Calibri" w:cs="Calibri"/>
                <w:iCs/>
                <w:sz w:val="20"/>
                <w:lang w:val="el-gr"/>
              </w:rPr>
              <w:t>Εισαγωγή στην πειραματική φυσική: Μέθοδοι και όργανα μέτρησης βασικών φυσικών ποσοτήτων. Ηλεκτροχημεία: Ηλεκτροχημικά στοιχεία, ηλεκτρόδια και συμβολισμοί, δυναμικό ηλεκτροδίου, σημασία και εφαρμογές δυναμικού ηλεκτροδίου, δυναμικό στοιχείου, ηλεκτροχημική στοιχειομετρία, μπαταρίες. Οπτική: Φύση του φωτός, ηλεκτρομαγνητικό φάσμα, στοιχεία γεωμετρικής οπτικής. Στοιχεία φασματοσκοπίας: όργανα φασματοσκοπίας, χρώμα, ηλιακό φάσμα, υπεριώδεις και υπέρυθρες ακτίνες, εφαρμογές της φασματοσκοπίας, τεχνικές. Θερμοδυναμική: Νόμοι της Θερμοδυναμικής, εντροπία, ενθαλπία, ελεύθερη ενέργεια Gibbs, στοιχεία κινητικής θεωρίας αερίων, θερμοδυναμικοί κύκλοι, θερμοδυναμική ανοιχτών συστημάτων. Μετάδοση θερμότητας. Ατομική και Πυρηνική Φυσική: Το άτομο, ο πυρήνας, πυρηνικές δυνάμεις, ισοδυναμία μάζας και ενέργειας, φυσική και τεχνητή ραδιενέργεια, πηγές ραδιενέργειας, πυρηνικοί αντιδραστήρες, ιονίζουσες ακτινοβολίες α, β, γ, και Χ, επίδραση ιονιζουσών ακτινοβολιών σε βιολογικούς οργανισμούς, εφαρμογές ραδιοϊσοτόπων στην Ιατρική.</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65"/>
        <w:tabOrder w:val="0"/>
        <w:jc w:val="left"/>
        <w:tblInd w:w="0" w:type="dxa"/>
        <w:tblW w:w="8755" w:type="dxa"/>
      </w:tblPr>
      <w:tblGrid>
        <w:gridCol w:w="5637"/>
        <w:gridCol w:w="3118"/>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84"/>
              </w:numPr>
              <w:ind w:left="284" w:hanging="284"/>
              <w:rPr>
                <w:rFonts w:ascii="Calibri" w:hAnsi="Calibri"/>
                <w:sz w:val="20"/>
                <w:lang w:val="el-gr"/>
              </w:rPr>
            </w:pPr>
            <w:r>
              <w:rPr>
                <w:rFonts w:ascii="Calibri" w:hAnsi="Calibri"/>
                <w:sz w:val="20"/>
                <w:lang w:val="el-gr"/>
              </w:rPr>
              <w:t>Προβολή διαφανειών (Power Point) με χρήση βιντεοπροβολέα</w:t>
            </w:r>
          </w:p>
          <w:p>
            <w:pPr>
              <w:numPr>
                <w:ilvl w:val="0"/>
                <w:numId w:val="84"/>
              </w:numPr>
              <w:ind w:left="284" w:hanging="284"/>
              <w:rPr>
                <w:rFonts w:ascii="Calibri" w:hAnsi="Calibri" w:cs="Calibri"/>
                <w:iCs/>
                <w:sz w:val="20"/>
                <w:lang w:val="el-gr"/>
              </w:rPr>
            </w:pPr>
            <w:r>
              <w:rPr>
                <w:rFonts w:ascii="Calibri" w:hAnsi="Calibri"/>
                <w:sz w:val="20"/>
                <w:lang w:val="el-gr"/>
              </w:rPr>
              <w:t>Πλατφόρμα ασύγχρονης τηλεκπαίδευσης (e-class), μέσω της οποίας διατίθεται στους φοιτητές υλικό από τις παραδόσεις του μαθήματος (διαφάνειες, βιβλιογραφία), γίνεται ενημέρωση για την ύλη και τυχόν προθεσμίες, και αναρτώνται σχετικές ανακοινώσεις.</w:t>
            </w:r>
            <w:r>
              <w:rPr>
                <w:rFonts w:ascii="Calibri" w:hAnsi="Calibri" w:cs="Calibri"/>
                <w:iCs/>
                <w:sz w:val="20"/>
                <w:lang w:val="el-gr"/>
              </w:rPr>
            </w:r>
          </w:p>
          <w:p>
            <w:pPr>
              <w:numPr>
                <w:ilvl w:val="0"/>
                <w:numId w:val="84"/>
              </w:numPr>
              <w:ind w:left="284" w:hanging="284"/>
              <w:rPr>
                <w:rFonts w:ascii="Calibri" w:hAnsi="Calibri" w:cs="Calibri"/>
                <w:iCs/>
                <w:sz w:val="20"/>
                <w:lang w:val="el-gr"/>
              </w:rPr>
            </w:pPr>
            <w:r>
              <w:rPr>
                <w:rFonts w:ascii="Calibri" w:hAnsi="Calibri"/>
                <w:sz w:val="20"/>
                <w:lang w:val="el-gr"/>
              </w:rPr>
              <w:t>Στο πλαίσιο των παρουσιάσεων,</w:t>
            </w:r>
            <w:r>
              <w:rPr>
                <w:rFonts w:ascii="Calibri" w:hAnsi="Calibri"/>
                <w:b/>
                <w:sz w:val="20"/>
                <w:lang w:val="el-gr"/>
              </w:rPr>
              <w:t xml:space="preserve"> </w:t>
            </w:r>
            <w:r>
              <w:rPr>
                <w:rFonts w:ascii="Calibri" w:hAnsi="Calibri"/>
                <w:sz w:val="20"/>
                <w:lang w:val="el-gr"/>
              </w:rPr>
              <w:t>χρήση μικρών εφαρμογών (</w:t>
            </w:r>
            <w:r>
              <w:rPr>
                <w:rFonts w:ascii="Calibri" w:hAnsi="Calibri"/>
                <w:sz w:val="20"/>
              </w:rPr>
              <w:t>Java</w:t>
            </w:r>
            <w:r>
              <w:rPr>
                <w:rFonts w:ascii="Calibri" w:hAnsi="Calibri"/>
                <w:sz w:val="20"/>
                <w:lang w:val="el-gr"/>
              </w:rPr>
              <w:t xml:space="preserve"> </w:t>
            </w:r>
            <w:r>
              <w:rPr>
                <w:rFonts w:ascii="Calibri" w:hAnsi="Calibri"/>
                <w:sz w:val="20"/>
              </w:rPr>
              <w:t>applets</w:t>
            </w:r>
            <w:r>
              <w:rPr>
                <w:rFonts w:ascii="Calibri" w:hAnsi="Calibri"/>
                <w:sz w:val="20"/>
                <w:lang w:val="el-gr"/>
              </w:rPr>
              <w:t xml:space="preserve"> και </w:t>
            </w:r>
            <w:r>
              <w:rPr>
                <w:rFonts w:ascii="Calibri" w:hAnsi="Calibri"/>
                <w:sz w:val="20"/>
              </w:rPr>
              <w:t>animated</w:t>
            </w:r>
            <w:r>
              <w:rPr>
                <w:rFonts w:ascii="Calibri" w:hAnsi="Calibri"/>
                <w:sz w:val="20"/>
                <w:lang w:val="el-gr"/>
              </w:rPr>
              <w:t xml:space="preserve"> </w:t>
            </w:r>
            <w:r>
              <w:rPr>
                <w:rFonts w:ascii="Calibri" w:hAnsi="Calibri"/>
                <w:sz w:val="20"/>
              </w:rPr>
              <w:t>gif</w:t>
            </w:r>
            <w:r>
              <w:rPr>
                <w:rFonts w:ascii="Calibri" w:hAnsi="Calibri"/>
                <w:sz w:val="20"/>
                <w:lang w:val="el-gr"/>
              </w:rPr>
              <w:t>) που διατίθενται στο διαδίκτυο</w:t>
            </w:r>
            <w:r>
              <w:rPr>
                <w:rFonts w:ascii="Calibri" w:hAnsi="Calibri" w:cs="Calibri"/>
                <w:iCs/>
                <w:sz w:val="20"/>
                <w:lang w:val="el-gr"/>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i/>
                <w:sz w:val="20"/>
                <w:lang w:val="el-gr"/>
              </w:rPr>
            </w:pPr>
            <w:r>
              <w:rPr>
                <w:rFonts w:ascii="Calibri" w:hAnsi="Calibri"/>
                <w:b/>
                <w:i/>
                <w:sz w:val="20"/>
                <w:lang w:val="el-gr"/>
              </w:rPr>
              <w:t>Δραστηριότητα</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i/>
                <w:sz w:val="20"/>
              </w:rPr>
            </w:pPr>
            <w:r>
              <w:rPr>
                <w:rFonts w:ascii="Calibri" w:hAnsi="Calibri"/>
                <w:b/>
                <w:i/>
                <w:sz w:val="20"/>
              </w:rPr>
              <w:t>Φόρτος Εργασίας Εξαμήνου</w:t>
            </w:r>
            <w:r>
              <w:rPr>
                <w:rFonts w:ascii="Calibri" w:hAnsi="Calibri"/>
                <w:b/>
                <w:i/>
                <w:sz w:val="20"/>
                <w:lang w:val="el-gr"/>
              </w:rPr>
              <w:t xml:space="preserve"> </w:t>
            </w:r>
            <w:r>
              <w:rPr>
                <w:rFonts w:ascii="Calibri" w:hAnsi="Calibri"/>
                <w:b/>
                <w:i/>
                <w:sz w:val="16"/>
                <w:szCs w:val="16"/>
                <w:lang w:val="el-gr"/>
              </w:rPr>
              <w:t>(ώρες)</w:t>
            </w:r>
            <w:r>
              <w:rPr>
                <w:rFonts w:ascii="Calibri" w:hAnsi="Calibri"/>
                <w:b/>
                <w:i/>
                <w:sz w:val="20"/>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rPr>
            </w:pPr>
            <w:r>
              <w:rPr>
                <w:rFonts w:ascii="Calibri" w:hAnsi="Calibri" w:cs="Calibri"/>
                <w:iCs/>
                <w:sz w:val="20"/>
                <w:lang w:val="el-gr"/>
              </w:rPr>
              <w:t>Διαλέξεις</w:t>
            </w:r>
            <w:r>
              <w:rPr>
                <w:rFonts w:ascii="Calibri" w:hAnsi="Calibri" w:cs="Calibri"/>
                <w:iCs/>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26</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sz w:val="20"/>
                <w:lang w:val="el-gr"/>
              </w:rPr>
              <w:t>Μικρές ατομικές εργασίες εξάσκησης</w:t>
            </w:r>
            <w:r>
              <w:rPr>
                <w:rFonts w:ascii="Calibri" w:hAnsi="Calibri" w:cs="Calibri"/>
                <w:iCs/>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10</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rPr>
            </w:pPr>
            <w:r>
              <w:rPr>
                <w:rFonts w:ascii="Calibri" w:hAnsi="Calibri" w:cs="Calibri"/>
                <w:iCs/>
                <w:sz w:val="20"/>
                <w:lang w:val="el-gr"/>
              </w:rPr>
              <w:t>Αυτοτελής μελέτη.</w:t>
            </w:r>
            <w:r>
              <w:rPr>
                <w:rFonts w:ascii="Calibri" w:hAnsi="Calibri" w:cs="Calibri"/>
                <w:iCs/>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39</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cs="Calibri"/>
                <w:iCs/>
                <w:sz w:val="20"/>
                <w:lang w:val="el-gr"/>
              </w:rPr>
            </w:pPr>
            <w:r>
              <w:rPr>
                <w:rFonts w:ascii="Calibri" w:hAnsi="Calibri" w:cs="Calibri"/>
                <w:iCs/>
                <w:sz w:val="20"/>
                <w:lang w:val="el-gr"/>
              </w:rPr>
              <w:t xml:space="preserve">Σύνολο </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75</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rPr>
                <w:rFonts w:ascii="Calibri" w:hAnsi="Calibri"/>
                <w:sz w:val="20"/>
                <w:lang w:val="el-gr"/>
              </w:rPr>
            </w:pPr>
            <w:r>
              <w:rPr>
                <w:rFonts w:ascii="Calibri" w:hAnsi="Calibri"/>
                <w:sz w:val="20"/>
                <w:lang w:val="el-gr"/>
              </w:rPr>
              <w:t>Η εξέταση του μαθήματος (100%) γίνεται γραπτώς στο τέλος του εξαμήνου και περιλαμβάνει:</w:t>
            </w:r>
          </w:p>
          <w:p>
            <w:pPr>
              <w:numPr>
                <w:ilvl w:val="0"/>
                <w:numId w:val="26"/>
              </w:numPr>
              <w:ind w:left="284" w:hanging="142"/>
              <w:rPr>
                <w:rFonts w:ascii="Calibri" w:hAnsi="Calibri"/>
                <w:sz w:val="20"/>
                <w:lang w:val="el-gr"/>
              </w:rPr>
            </w:pPr>
            <w:r>
              <w:rPr>
                <w:rFonts w:ascii="Calibri" w:hAnsi="Calibri"/>
                <w:sz w:val="20"/>
                <w:lang w:val="el-gr"/>
              </w:rPr>
              <w:t>Ερωτήσεις σύντομης απάντησης</w:t>
            </w:r>
          </w:p>
          <w:p>
            <w:pPr>
              <w:numPr>
                <w:ilvl w:val="0"/>
                <w:numId w:val="26"/>
              </w:numPr>
              <w:ind w:left="284" w:hanging="142"/>
              <w:rPr>
                <w:rFonts w:ascii="Calibri" w:hAnsi="Calibri"/>
                <w:sz w:val="20"/>
                <w:lang w:val="el-gr"/>
              </w:rPr>
            </w:pPr>
            <w:r>
              <w:rPr>
                <w:rFonts w:ascii="Calibri" w:hAnsi="Calibri"/>
                <w:sz w:val="20"/>
                <w:lang w:val="el-gr"/>
              </w:rPr>
              <w:t xml:space="preserve">Επίλυση προβλημάτων </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66"/>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43"/>
              </w:numPr>
              <w:ind w:left="284" w:hanging="284"/>
              <w:spacing/>
              <w:jc w:val="both"/>
              <w:rPr>
                <w:rFonts w:ascii="Calibri" w:hAnsi="Calibri" w:eastAsia="Calibri"/>
                <w:sz w:val="20"/>
                <w:lang w:val="el-gr"/>
              </w:rPr>
            </w:pPr>
            <w:r>
              <w:rPr>
                <w:rFonts w:ascii="Calibri" w:hAnsi="Calibri" w:eastAsia="Calibri"/>
                <w:sz w:val="20"/>
                <w:lang w:val="el-gr"/>
              </w:rPr>
              <w:t>Προυκάκης Χ., Ιατρική Φυσική, Τόμος Ι (Ακτινοφυσική) και ΙΙ (Μηχανική-Κυματική),  Εκδόσεις Παρισιάνου, Αθήνα, 2004. Tόμος Ι: ISBN 960-394-302-9, αρ.σελ. 450, Τόμος ΙΙ: ISBN 960-394-303-7.</w:t>
            </w:r>
          </w:p>
          <w:p>
            <w:pPr>
              <w:numPr>
                <w:ilvl w:val="0"/>
                <w:numId w:val="143"/>
              </w:numPr>
              <w:ind w:left="284" w:hanging="284"/>
              <w:spacing/>
              <w:jc w:val="both"/>
              <w:rPr>
                <w:rFonts w:ascii="Calibri" w:hAnsi="Calibri" w:eastAsia="Calibri"/>
                <w:sz w:val="20"/>
                <w:lang w:val="el-gr"/>
              </w:rPr>
            </w:pPr>
            <w:r>
              <w:rPr>
                <w:rFonts w:ascii="Calibri" w:hAnsi="Calibri" w:eastAsia="Calibri"/>
                <w:sz w:val="20"/>
                <w:lang w:val="el-gr"/>
              </w:rPr>
              <w:t>Ψαρράκος, Κ. και συν., Ιατρική Φυσική Tόμος Ι &amp; II. Εκδόσεις</w:t>
            </w:r>
            <w:r>
              <w:rPr>
                <w:rFonts w:ascii="Calibri" w:hAnsi="Calibri" w:eastAsia="Calibri"/>
                <w:sz w:val="20"/>
                <w:lang w:val="en-gb"/>
              </w:rPr>
              <w:t xml:space="preserve"> : University Studio Press, </w:t>
            </w:r>
            <w:r>
              <w:rPr>
                <w:rFonts w:ascii="Calibri" w:hAnsi="Calibri" w:eastAsia="Calibri"/>
                <w:sz w:val="20"/>
                <w:lang w:val="el-gr"/>
              </w:rPr>
              <w:t>Θεσσαλονίκη</w:t>
            </w:r>
            <w:r>
              <w:rPr>
                <w:rFonts w:ascii="Calibri" w:hAnsi="Calibri" w:eastAsia="Calibri"/>
                <w:sz w:val="20"/>
              </w:rPr>
              <w:t>.</w:t>
            </w:r>
            <w:r>
              <w:rPr>
                <w:rFonts w:ascii="Calibri" w:hAnsi="Calibri" w:eastAsia="Calibri"/>
                <w:sz w:val="20"/>
                <w:lang w:val="en-gb"/>
              </w:rPr>
              <w:t xml:space="preserve"> ISBN</w:t>
            </w:r>
            <w:r>
              <w:rPr>
                <w:rFonts w:ascii="Calibri" w:hAnsi="Calibri" w:eastAsia="Calibri"/>
                <w:sz w:val="20"/>
                <w:lang w:val="el-gr"/>
              </w:rPr>
              <w:t xml:space="preserve">: 960-12-1420-8 &amp; </w:t>
            </w:r>
            <w:r>
              <w:rPr>
                <w:rFonts w:ascii="Calibri" w:hAnsi="Calibri" w:eastAsia="Calibri"/>
                <w:sz w:val="20"/>
                <w:lang w:val="en-gb"/>
              </w:rPr>
              <w:t>ISBN</w:t>
            </w:r>
            <w:r>
              <w:rPr>
                <w:rFonts w:ascii="Calibri" w:hAnsi="Calibri" w:eastAsia="Calibri"/>
                <w:sz w:val="20"/>
                <w:lang w:val="el-gr"/>
              </w:rPr>
              <w:t xml:space="preserve"> : 960-12-0622-1.</w:t>
            </w:r>
            <w:r>
              <w:rPr>
                <w:rFonts w:ascii="Calibri" w:hAnsi="Calibri" w:eastAsia="Calibri"/>
                <w:sz w:val="20"/>
                <w:lang w:val="el-gr"/>
              </w:rPr>
            </w:r>
          </w:p>
        </w:tc>
      </w:tr>
    </w:tbl>
    <w:p>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ΞΕΝΗ ΓΛΩΣΣΑ ΙΙ</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67"/>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ΞΓ0102</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Β΄</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Αγγλικά:</w:t>
            </w:r>
            <w:r>
              <w:rPr>
                <w:rFonts w:ascii="Calibri" w:hAnsi="Calibri"/>
                <w:sz w:val="20"/>
                <w:lang w:val="el-gr"/>
              </w:rPr>
              <w:t xml:space="preserve">     Αιγινίτου Βιολέτα, </w:t>
            </w:r>
            <w:r>
              <w:rPr>
                <w:rFonts w:ascii="Calibri" w:hAnsi="Calibri"/>
                <w:sz w:val="20"/>
                <w:lang w:val="de-de"/>
              </w:rPr>
              <w:t>PhD</w:t>
            </w:r>
            <w:r>
              <w:rPr>
                <w:rFonts w:ascii="Calibri" w:hAnsi="Calibri"/>
                <w:sz w:val="20"/>
                <w:lang w:val="el-gr"/>
              </w:rPr>
              <w:t xml:space="preserve"> – ΕΕΠ</w:t>
            </w:r>
            <w:r>
              <w:rPr>
                <w:rFonts w:ascii="Calibri" w:hAnsi="Calibri"/>
                <w:sz w:val="20"/>
                <w:lang w:val="el-gr"/>
              </w:rPr>
            </w:r>
          </w:p>
          <w:p>
            <w:pPr>
              <w:rPr>
                <w:rFonts w:ascii="Calibri" w:hAnsi="Calibri"/>
                <w:sz w:val="20"/>
                <w:lang w:val="el-gr"/>
              </w:rPr>
            </w:pPr>
            <w:r>
              <w:rPr>
                <w:rFonts w:ascii="Calibri" w:hAnsi="Calibri"/>
                <w:sz w:val="20"/>
                <w:lang w:val="el-gr"/>
              </w:rPr>
              <w:t xml:space="preserve">                     Βλαχογιάννη Νεκταρία,Μ.Α  – ΕΕΠ </w:t>
            </w:r>
          </w:p>
          <w:p>
            <w:pPr>
              <w:rPr>
                <w:rFonts w:ascii="Calibri" w:hAnsi="Calibri"/>
                <w:sz w:val="20"/>
                <w:lang w:val="el-gr"/>
              </w:rPr>
            </w:pPr>
            <w:r>
              <w:rPr>
                <w:rFonts w:ascii="Calibri" w:hAnsi="Calibri"/>
                <w:b/>
                <w:sz w:val="20"/>
                <w:lang w:val="el-gr"/>
              </w:rPr>
              <w:t xml:space="preserve">Γαλλικά:     </w:t>
            </w:r>
            <w:r>
              <w:rPr>
                <w:rFonts w:ascii="Calibri" w:hAnsi="Calibri"/>
                <w:sz w:val="20"/>
                <w:lang w:val="el-gr"/>
              </w:rPr>
              <w:t xml:space="preserve">Ζησιμοπούλου Αθανασία, </w:t>
            </w:r>
            <w:r>
              <w:rPr>
                <w:rFonts w:ascii="Calibri" w:hAnsi="Calibri"/>
                <w:sz w:val="20"/>
              </w:rPr>
              <w:t>PhD</w:t>
            </w:r>
            <w:r>
              <w:rPr>
                <w:rFonts w:ascii="Calibri" w:hAnsi="Calibri"/>
                <w:sz w:val="20"/>
                <w:lang w:val="el-gr"/>
              </w:rPr>
              <w:t xml:space="preserve">  – ΕΕΠ </w:t>
            </w:r>
            <w:r>
              <w:rPr>
                <w:rFonts w:ascii="Calibri" w:hAnsi="Calibri"/>
                <w:sz w:val="20"/>
                <w:lang w:val="el-gr"/>
              </w:rPr>
            </w:r>
          </w:p>
          <w:p>
            <w:pPr>
              <w:rPr>
                <w:rFonts w:ascii="Calibri" w:hAnsi="Calibri"/>
                <w:sz w:val="20"/>
                <w:lang w:val="el-gr"/>
              </w:rPr>
            </w:pPr>
            <w:r>
              <w:rPr>
                <w:rFonts w:ascii="Calibri" w:hAnsi="Calibri"/>
                <w:b/>
                <w:sz w:val="20"/>
                <w:lang w:val="el-gr"/>
              </w:rPr>
              <w:t xml:space="preserve">Γερμανικά: </w:t>
            </w:r>
            <w:r>
              <w:rPr>
                <w:rFonts w:ascii="Calibri" w:hAnsi="Calibri"/>
                <w:sz w:val="20"/>
                <w:lang w:val="el-gr"/>
              </w:rPr>
              <w:t xml:space="preserve">Ζενάκου Ελένη, </w:t>
            </w:r>
            <w:r>
              <w:rPr>
                <w:rFonts w:ascii="Calibri" w:hAnsi="Calibri"/>
                <w:sz w:val="20"/>
                <w:lang w:val="de-de"/>
              </w:rPr>
              <w:t>PhD</w:t>
            </w:r>
            <w:r>
              <w:rPr>
                <w:rFonts w:ascii="Calibri" w:hAnsi="Calibri"/>
                <w:sz w:val="20"/>
                <w:lang w:val="el-gr"/>
              </w:rPr>
              <w:t xml:space="preserve"> -  – ΕΕΠ </w:t>
            </w:r>
            <w:r>
              <w:rPr>
                <w:rFonts w:ascii="Calibri" w:hAnsi="Calibri"/>
                <w:sz w:val="20"/>
                <w:lang w:val="el-gr"/>
              </w:rPr>
            </w:r>
          </w:p>
          <w:p>
            <w:pPr>
              <w:rPr>
                <w:rFonts w:ascii="Calibri" w:hAnsi="Calibri"/>
                <w:b/>
                <w:sz w:val="20"/>
                <w:lang w:val="el-gr"/>
              </w:rPr>
            </w:pPr>
            <w:r>
              <w:rPr>
                <w:rFonts w:ascii="Calibri" w:hAnsi="Calibri"/>
                <w:sz w:val="20"/>
                <w:lang w:val="el-gr"/>
              </w:rPr>
              <w:t xml:space="preserve">                     Μαναήλογλου Ελευθερία,</w:t>
            </w:r>
            <w:r>
              <w:rPr>
                <w:rFonts w:ascii="Calibri" w:hAnsi="Calibri"/>
                <w:sz w:val="20"/>
              </w:rPr>
              <w:t>M</w:t>
            </w:r>
            <w:r>
              <w:rPr>
                <w:rFonts w:ascii="Calibri" w:hAnsi="Calibri"/>
                <w:sz w:val="20"/>
                <w:lang w:val="el-gr"/>
              </w:rPr>
              <w:t>.</w:t>
            </w:r>
            <w:r>
              <w:rPr>
                <w:rFonts w:ascii="Calibri" w:hAnsi="Calibri"/>
                <w:sz w:val="20"/>
              </w:rPr>
              <w:t>Ed</w:t>
            </w:r>
            <w:r>
              <w:rPr>
                <w:rFonts w:ascii="Calibri" w:hAnsi="Calibri"/>
                <w:sz w:val="20"/>
                <w:lang w:val="el-gr"/>
              </w:rPr>
              <w:t xml:space="preserve">. ΕΕΠ </w:t>
            </w:r>
            <w:r>
              <w:rPr>
                <w:rFonts w:ascii="Calibri" w:hAnsi="Calibri"/>
                <w:b/>
                <w:sz w:val="20"/>
                <w:lang w:val="el-gr"/>
              </w:rPr>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Διαλέξεις</w:t>
            </w:r>
            <w:r>
              <w:rPr>
                <w:rFonts w:ascii="Calibri" w:hAnsi="Calibri"/>
                <w:sz w:val="20"/>
              </w:rPr>
              <w:t xml:space="preserve">, </w:t>
            </w:r>
            <w:r>
              <w:rPr>
                <w:rFonts w:ascii="Calibri" w:hAnsi="Calibri"/>
                <w:sz w:val="20"/>
                <w:lang w:val="el-gr"/>
              </w:rPr>
              <w:t>Σεμινάρια</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2</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3</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Γενικών Γνώσεων (έμφαση σε επιστημονική περιοχή)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 &amp; ΠΡΟΫΠΟΘΕΣΕΙΣ: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Όπως ΞΓ0101-Ξένη Γλώσσα Ι</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Αγγλικά, Γαλλικά, Γερμανικά</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Διαθέσιμο (στην εκάστοτε γλώσσα)</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lang w:val="el-gr"/>
              </w:rPr>
            </w:pPr>
            <w:r>
              <w:rPr>
                <w:rFonts w:ascii="Calibri" w:hAnsi="Calibri" w:eastAsia="Calibri"/>
                <w:color w:val="002060"/>
                <w:sz w:val="20"/>
                <w:lang w:val="el-gr"/>
              </w:rPr>
              <w:t xml:space="preserve">Αγγλικά: </w:t>
            </w:r>
            <w:hyperlink r:id="rId30" w:history="1">
              <w:r>
                <w:rPr>
                  <w:rStyle w:val="char16"/>
                  <w:rFonts w:ascii="Calibri" w:hAnsi="Calibri" w:eastAsia="Calibri" w:cs="Arial"/>
                  <w:sz w:val="20"/>
                  <w:lang w:val="en-gb"/>
                </w:rPr>
                <w:t>http</w:t>
              </w:r>
              <w:r>
                <w:rPr>
                  <w:rStyle w:val="char16"/>
                  <w:rFonts w:ascii="Calibri" w:hAnsi="Calibri" w:eastAsia="Calibri" w:cs="Arial"/>
                  <w:sz w:val="20"/>
                  <w:lang w:val="el-gr"/>
                </w:rPr>
                <w:t>://</w:t>
              </w:r>
              <w:r>
                <w:rPr>
                  <w:rStyle w:val="char16"/>
                  <w:rFonts w:ascii="Calibri" w:hAnsi="Calibri" w:eastAsia="Calibri" w:cs="Arial"/>
                  <w:sz w:val="20"/>
                  <w:lang w:val="en-gb"/>
                </w:rPr>
                <w:t>eclass</w:t>
              </w:r>
              <w:r>
                <w:rPr>
                  <w:rStyle w:val="char16"/>
                  <w:rFonts w:ascii="Calibri" w:hAnsi="Calibri" w:eastAsia="Calibri" w:cs="Arial"/>
                  <w:sz w:val="20"/>
                  <w:lang w:val="el-gr"/>
                </w:rPr>
                <w:t>.</w:t>
              </w:r>
              <w:r>
                <w:rPr>
                  <w:rStyle w:val="char16"/>
                  <w:rFonts w:ascii="Calibri" w:hAnsi="Calibri" w:eastAsia="Calibri" w:cs="Arial"/>
                  <w:sz w:val="20"/>
                  <w:lang w:val="en-gb"/>
                </w:rPr>
                <w:t>hua</w:t>
              </w:r>
              <w:r>
                <w:rPr>
                  <w:rStyle w:val="char16"/>
                  <w:rFonts w:ascii="Calibri" w:hAnsi="Calibri" w:eastAsia="Calibri" w:cs="Arial"/>
                  <w:sz w:val="20"/>
                  <w:lang w:val="el-gr"/>
                </w:rPr>
                <w:t>.</w:t>
              </w:r>
              <w:r>
                <w:rPr>
                  <w:rStyle w:val="char16"/>
                  <w:rFonts w:ascii="Calibri" w:hAnsi="Calibri" w:eastAsia="Calibri" w:cs="Arial"/>
                  <w:sz w:val="20"/>
                  <w:lang w:val="en-gb"/>
                </w:rPr>
                <w:t>gr</w:t>
              </w:r>
              <w:r>
                <w:rPr>
                  <w:rStyle w:val="char16"/>
                  <w:rFonts w:ascii="Calibri" w:hAnsi="Calibri" w:eastAsia="Calibri" w:cs="Arial"/>
                  <w:sz w:val="20"/>
                  <w:lang w:val="el-gr"/>
                </w:rPr>
                <w:t>/</w:t>
              </w:r>
              <w:r>
                <w:rPr>
                  <w:rStyle w:val="char16"/>
                  <w:rFonts w:ascii="Calibri" w:hAnsi="Calibri" w:eastAsia="Calibri" w:cs="Arial"/>
                  <w:sz w:val="20"/>
                  <w:lang w:val="en-gb"/>
                </w:rPr>
                <w:t>courses</w:t>
              </w:r>
              <w:r>
                <w:rPr>
                  <w:rStyle w:val="char16"/>
                  <w:rFonts w:ascii="Calibri" w:hAnsi="Calibri" w:eastAsia="Calibri" w:cs="Arial"/>
                  <w:sz w:val="20"/>
                  <w:lang w:val="el-gr"/>
                </w:rPr>
                <w:t>/</w:t>
              </w:r>
              <w:r>
                <w:rPr>
                  <w:rStyle w:val="char16"/>
                  <w:rFonts w:ascii="Calibri" w:hAnsi="Calibri" w:eastAsia="Calibri" w:cs="Arial"/>
                  <w:sz w:val="20"/>
                  <w:lang w:val="en-gb"/>
                </w:rPr>
                <w:t>DIET</w:t>
              </w:r>
              <w:r>
                <w:rPr>
                  <w:rStyle w:val="char16"/>
                  <w:rFonts w:ascii="Calibri" w:hAnsi="Calibri" w:eastAsia="Calibri" w:cs="Arial"/>
                  <w:sz w:val="20"/>
                  <w:lang w:val="el-gr"/>
                </w:rPr>
                <w:t>178/</w:t>
              </w:r>
            </w:hyperlink>
          </w:p>
          <w:p>
            <w:pPr>
              <w:rPr>
                <w:rFonts w:ascii="Calibri" w:hAnsi="Calibri" w:eastAsia="Calibri"/>
                <w:color w:val="002060"/>
                <w:sz w:val="20"/>
                <w:lang w:val="el-gr"/>
              </w:rPr>
            </w:pPr>
            <w:r>
              <w:rPr>
                <w:rFonts w:ascii="Calibri" w:hAnsi="Calibri" w:eastAsia="Calibri"/>
                <w:color w:val="002060"/>
                <w:sz w:val="20"/>
                <w:lang w:val="el-gr"/>
              </w:rPr>
              <w:t xml:space="preserve">Γαλλικά: </w:t>
            </w:r>
            <w:hyperlink r:id="rId30" w:history="1">
              <w:r>
                <w:rPr>
                  <w:rStyle w:val="char16"/>
                  <w:rFonts w:ascii="Calibri" w:hAnsi="Calibri" w:eastAsia="Calibri" w:cs="Arial"/>
                  <w:sz w:val="20"/>
                  <w:lang w:val="en-gb"/>
                </w:rPr>
                <w:t>http</w:t>
              </w:r>
              <w:r>
                <w:rPr>
                  <w:rStyle w:val="char16"/>
                  <w:rFonts w:ascii="Calibri" w:hAnsi="Calibri" w:eastAsia="Calibri" w:cs="Arial"/>
                  <w:sz w:val="20"/>
                  <w:lang w:val="el-gr"/>
                </w:rPr>
                <w:t>://</w:t>
              </w:r>
              <w:r>
                <w:rPr>
                  <w:rStyle w:val="char16"/>
                  <w:rFonts w:ascii="Calibri" w:hAnsi="Calibri" w:eastAsia="Calibri" w:cs="Arial"/>
                  <w:sz w:val="20"/>
                  <w:lang w:val="en-gb"/>
                </w:rPr>
                <w:t>eclass</w:t>
              </w:r>
              <w:r>
                <w:rPr>
                  <w:rStyle w:val="char16"/>
                  <w:rFonts w:ascii="Calibri" w:hAnsi="Calibri" w:eastAsia="Calibri" w:cs="Arial"/>
                  <w:sz w:val="20"/>
                  <w:lang w:val="el-gr"/>
                </w:rPr>
                <w:t>.</w:t>
              </w:r>
              <w:r>
                <w:rPr>
                  <w:rStyle w:val="char16"/>
                  <w:rFonts w:ascii="Calibri" w:hAnsi="Calibri" w:eastAsia="Calibri" w:cs="Arial"/>
                  <w:sz w:val="20"/>
                  <w:lang w:val="en-gb"/>
                </w:rPr>
                <w:t>hua</w:t>
              </w:r>
              <w:r>
                <w:rPr>
                  <w:rStyle w:val="char16"/>
                  <w:rFonts w:ascii="Calibri" w:hAnsi="Calibri" w:eastAsia="Calibri" w:cs="Arial"/>
                  <w:sz w:val="20"/>
                  <w:lang w:val="el-gr"/>
                </w:rPr>
                <w:t>.</w:t>
              </w:r>
              <w:r>
                <w:rPr>
                  <w:rStyle w:val="char16"/>
                  <w:rFonts w:ascii="Calibri" w:hAnsi="Calibri" w:eastAsia="Calibri" w:cs="Arial"/>
                  <w:sz w:val="20"/>
                  <w:lang w:val="en-gb"/>
                </w:rPr>
                <w:t>gr</w:t>
              </w:r>
              <w:r>
                <w:rPr>
                  <w:rStyle w:val="char16"/>
                  <w:rFonts w:ascii="Calibri" w:hAnsi="Calibri" w:eastAsia="Calibri" w:cs="Arial"/>
                  <w:sz w:val="20"/>
                  <w:lang w:val="el-gr"/>
                </w:rPr>
                <w:t>/</w:t>
              </w:r>
              <w:r>
                <w:rPr>
                  <w:rStyle w:val="char16"/>
                  <w:rFonts w:ascii="Calibri" w:hAnsi="Calibri" w:eastAsia="Calibri" w:cs="Arial"/>
                  <w:sz w:val="20"/>
                  <w:lang w:val="en-gb"/>
                </w:rPr>
                <w:t>courses</w:t>
              </w:r>
              <w:r>
                <w:rPr>
                  <w:rStyle w:val="char16"/>
                  <w:rFonts w:ascii="Calibri" w:hAnsi="Calibri" w:eastAsia="Calibri" w:cs="Arial"/>
                  <w:sz w:val="20"/>
                  <w:lang w:val="el-gr"/>
                </w:rPr>
                <w:t>/</w:t>
              </w:r>
              <w:r>
                <w:rPr>
                  <w:rStyle w:val="char16"/>
                  <w:rFonts w:ascii="Calibri" w:hAnsi="Calibri" w:eastAsia="Calibri" w:cs="Arial"/>
                  <w:sz w:val="20"/>
                  <w:lang w:val="en-gb"/>
                </w:rPr>
                <w:t>DIET</w:t>
              </w:r>
              <w:r>
                <w:rPr>
                  <w:rStyle w:val="char16"/>
                  <w:rFonts w:ascii="Calibri" w:hAnsi="Calibri" w:eastAsia="Calibri" w:cs="Arial"/>
                  <w:sz w:val="20"/>
                  <w:lang w:val="el-gr"/>
                </w:rPr>
                <w:t>216/</w:t>
              </w:r>
            </w:hyperlink>
          </w:p>
          <w:p>
            <w:pPr>
              <w:rPr>
                <w:rFonts w:ascii="Calibri" w:hAnsi="Calibri" w:eastAsia="Calibri"/>
                <w:color w:val="002060"/>
                <w:sz w:val="20"/>
                <w:lang w:val="el-gr"/>
              </w:rPr>
            </w:pPr>
            <w:r>
              <w:rPr>
                <w:rFonts w:ascii="Calibri" w:hAnsi="Calibri" w:eastAsia="Calibri"/>
                <w:color w:val="002060"/>
                <w:sz w:val="20"/>
                <w:lang w:val="el-gr"/>
              </w:rPr>
              <w:t xml:space="preserve">Γερμανικά: </w:t>
            </w:r>
            <w:hyperlink r:id="rId31" w:history="1">
              <w:r>
                <w:rPr>
                  <w:rStyle w:val="char16"/>
                  <w:rFonts w:ascii="Calibri" w:hAnsi="Calibri" w:eastAsia="Calibri" w:cs="Arial"/>
                  <w:sz w:val="20"/>
                  <w:lang w:val="en-gb"/>
                </w:rPr>
                <w:t>http</w:t>
              </w:r>
              <w:r>
                <w:rPr>
                  <w:rStyle w:val="char16"/>
                  <w:rFonts w:ascii="Calibri" w:hAnsi="Calibri" w:eastAsia="Calibri" w:cs="Arial"/>
                  <w:sz w:val="20"/>
                  <w:lang w:val="el-gr"/>
                </w:rPr>
                <w:t>://</w:t>
              </w:r>
              <w:r>
                <w:rPr>
                  <w:rStyle w:val="char16"/>
                  <w:rFonts w:ascii="Calibri" w:hAnsi="Calibri" w:eastAsia="Calibri" w:cs="Arial"/>
                  <w:sz w:val="20"/>
                  <w:lang w:val="en-gb"/>
                </w:rPr>
                <w:t>eclass</w:t>
              </w:r>
              <w:r>
                <w:rPr>
                  <w:rStyle w:val="char16"/>
                  <w:rFonts w:ascii="Calibri" w:hAnsi="Calibri" w:eastAsia="Calibri" w:cs="Arial"/>
                  <w:sz w:val="20"/>
                  <w:lang w:val="el-gr"/>
                </w:rPr>
                <w:t>.</w:t>
              </w:r>
              <w:r>
                <w:rPr>
                  <w:rStyle w:val="char16"/>
                  <w:rFonts w:ascii="Calibri" w:hAnsi="Calibri" w:eastAsia="Calibri" w:cs="Arial"/>
                  <w:sz w:val="20"/>
                  <w:lang w:val="en-gb"/>
                </w:rPr>
                <w:t>hua</w:t>
              </w:r>
              <w:r>
                <w:rPr>
                  <w:rStyle w:val="char16"/>
                  <w:rFonts w:ascii="Calibri" w:hAnsi="Calibri" w:eastAsia="Calibri" w:cs="Arial"/>
                  <w:sz w:val="20"/>
                  <w:lang w:val="el-gr"/>
                </w:rPr>
                <w:t>.</w:t>
              </w:r>
              <w:r>
                <w:rPr>
                  <w:rStyle w:val="char16"/>
                  <w:rFonts w:ascii="Calibri" w:hAnsi="Calibri" w:eastAsia="Calibri" w:cs="Arial"/>
                  <w:sz w:val="20"/>
                  <w:lang w:val="en-gb"/>
                </w:rPr>
                <w:t>gr</w:t>
              </w:r>
              <w:r>
                <w:rPr>
                  <w:rStyle w:val="char16"/>
                  <w:rFonts w:ascii="Calibri" w:hAnsi="Calibri" w:eastAsia="Calibri" w:cs="Arial"/>
                  <w:sz w:val="20"/>
                  <w:lang w:val="el-gr"/>
                </w:rPr>
                <w:t>/</w:t>
              </w:r>
              <w:r>
                <w:rPr>
                  <w:rStyle w:val="char16"/>
                  <w:rFonts w:ascii="Calibri" w:hAnsi="Calibri" w:eastAsia="Calibri" w:cs="Arial"/>
                  <w:sz w:val="20"/>
                  <w:lang w:val="en-gb"/>
                </w:rPr>
                <w:t>courses</w:t>
              </w:r>
              <w:r>
                <w:rPr>
                  <w:rStyle w:val="char16"/>
                  <w:rFonts w:ascii="Calibri" w:hAnsi="Calibri" w:eastAsia="Calibri" w:cs="Arial"/>
                  <w:sz w:val="20"/>
                  <w:lang w:val="el-gr"/>
                </w:rPr>
                <w:t>/</w:t>
              </w:r>
              <w:r>
                <w:rPr>
                  <w:rStyle w:val="char16"/>
                  <w:rFonts w:ascii="Calibri" w:hAnsi="Calibri" w:eastAsia="Calibri" w:cs="Arial"/>
                  <w:sz w:val="20"/>
                  <w:lang w:val="en-gb"/>
                </w:rPr>
                <w:t>DIET</w:t>
              </w:r>
              <w:r>
                <w:rPr>
                  <w:rStyle w:val="char16"/>
                  <w:rFonts w:ascii="Calibri" w:hAnsi="Calibri" w:eastAsia="Calibri" w:cs="Arial"/>
                  <w:sz w:val="20"/>
                  <w:lang w:val="el-gr"/>
                </w:rPr>
                <w:t>131/</w:t>
              </w:r>
            </w:hyperlink>
          </w:p>
        </w:tc>
      </w:tr>
    </w:tbl>
    <w:p>
      <w:pPr>
        <w:rPr>
          <w:lang w:val="el-gr"/>
        </w:rPr>
      </w:pPr>
      <w:r>
        <w:rPr>
          <w:lang w:val="el-gr"/>
        </w:rPr>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68"/>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spacing/>
              <w:jc w:val="both"/>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rPr>
                <w:rFonts w:ascii="Calibri" w:hAnsi="Calibri" w:cs="Calibri"/>
                <w:sz w:val="20"/>
                <w:szCs w:val="20"/>
              </w:rPr>
            </w:pPr>
            <w:r>
              <w:rPr>
                <w:rFonts w:ascii="Calibri" w:hAnsi="Calibri" w:cs="Calibri"/>
                <w:sz w:val="20"/>
                <w:szCs w:val="20"/>
              </w:rPr>
              <w:t>Οι στόχοι και τα μαθησιακά αποτελέσματα διαφοροποιούνται αναλόγως με την γλώσσα. Σε γενικές γραμμές, ο φοιτητής αναμένεται:</w:t>
            </w:r>
          </w:p>
          <w:p>
            <w:pPr>
              <w:pStyle w:val="para16"/>
              <w:numPr>
                <w:ilvl w:val="0"/>
                <w:numId w:val="173"/>
              </w:numPr>
              <w:ind w:left="284" w:hanging="142"/>
              <w:rPr>
                <w:rFonts w:ascii="Calibri" w:hAnsi="Calibri" w:cs="Calibri"/>
                <w:sz w:val="20"/>
                <w:szCs w:val="20"/>
              </w:rPr>
            </w:pPr>
            <w:r>
              <w:rPr>
                <w:rFonts w:ascii="Calibri" w:hAnsi="Calibri" w:cs="Calibri"/>
                <w:sz w:val="20"/>
                <w:szCs w:val="20"/>
              </w:rPr>
              <w:t xml:space="preserve">να αποκτήσει, να εμβαθύνει και να διευρύνει προαποκτηθείσες και νέες γνώσεις στην εκάστοτε γλώσσα, </w:t>
            </w:r>
          </w:p>
          <w:p>
            <w:pPr>
              <w:pStyle w:val="para16"/>
              <w:numPr>
                <w:ilvl w:val="0"/>
                <w:numId w:val="173"/>
              </w:numPr>
              <w:ind w:left="284" w:hanging="142"/>
              <w:rPr>
                <w:rFonts w:ascii="Calibri" w:hAnsi="Calibri" w:cs="Calibri"/>
                <w:sz w:val="20"/>
                <w:szCs w:val="20"/>
              </w:rPr>
            </w:pPr>
            <w:r>
              <w:rPr>
                <w:rFonts w:ascii="Calibri" w:hAnsi="Calibri" w:cs="Calibri"/>
                <w:sz w:val="20"/>
                <w:szCs w:val="20"/>
              </w:rPr>
              <w:t>να εξοικειωθεί με την αλλόφωνη βιβλιογραφία που σχετίζεται άμεσα με τα γνωστικά αντικείμενα του Τμήματος Επιστήμης Διαιτολογίας – Διατροφής.</w:t>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42"/>
              </w:numPr>
              <w:ind w:left="284" w:hanging="284"/>
              <w:rPr>
                <w:rFonts w:ascii="Calibri" w:hAnsi="Calibri" w:eastAsia="Calibri" w:cs="Calibri"/>
                <w:sz w:val="20"/>
                <w:lang w:val="el-gr"/>
              </w:rPr>
            </w:pPr>
            <w:r>
              <w:rPr>
                <w:rFonts w:ascii="Calibri" w:hAnsi="Calibri" w:eastAsia="Calibri" w:cs="Calibri"/>
                <w:sz w:val="20"/>
                <w:lang w:val="el-gr"/>
              </w:rPr>
              <w:t>Αναζήτηση, ανάλυση, σύνθεση δεδομένων και πληροφοριών με τη χρήση απαραίτητων τεχνολογιών</w:t>
            </w:r>
          </w:p>
          <w:p>
            <w:pPr>
              <w:numPr>
                <w:ilvl w:val="0"/>
                <w:numId w:val="42"/>
              </w:numPr>
              <w:ind w:left="284" w:hanging="284"/>
              <w:rPr>
                <w:rFonts w:ascii="Calibri" w:hAnsi="Calibri" w:eastAsia="Calibri" w:cs="Calibri"/>
                <w:sz w:val="20"/>
                <w:lang w:val="el-gr"/>
              </w:rPr>
            </w:pPr>
            <w:r>
              <w:rPr>
                <w:rFonts w:ascii="Calibri" w:hAnsi="Calibri" w:eastAsia="Calibri" w:cs="Calibri"/>
                <w:sz w:val="20"/>
                <w:lang w:val="el-gr"/>
              </w:rPr>
              <w:t>Αυτόνομη εργασία, ομαδική εργασία</w:t>
            </w:r>
          </w:p>
          <w:p>
            <w:pPr>
              <w:numPr>
                <w:ilvl w:val="0"/>
                <w:numId w:val="42"/>
              </w:numPr>
              <w:ind w:left="284" w:hanging="284"/>
              <w:rPr>
                <w:rFonts w:ascii="Calibri" w:hAnsi="Calibri" w:eastAsia="Calibri" w:cs="Calibri"/>
                <w:sz w:val="20"/>
                <w:lang w:val="el-gr"/>
              </w:rPr>
            </w:pPr>
            <w:r>
              <w:rPr>
                <w:rFonts w:ascii="Calibri" w:hAnsi="Calibri" w:eastAsia="Calibri" w:cs="Calibri"/>
                <w:sz w:val="20"/>
                <w:lang w:val="el-gr"/>
              </w:rPr>
              <w:t xml:space="preserve">Λήψη αποφάσεων, προσαρμογή σε νέες καταστάσεις, άσκηση κριτικής και αυτοκριτικής </w:t>
            </w:r>
          </w:p>
          <w:p>
            <w:pPr>
              <w:numPr>
                <w:ilvl w:val="0"/>
                <w:numId w:val="42"/>
              </w:numPr>
              <w:ind w:left="284" w:hanging="284"/>
              <w:rPr>
                <w:rFonts w:ascii="Calibri" w:hAnsi="Calibri" w:eastAsia="Calibri" w:cs="Calibri"/>
                <w:sz w:val="20"/>
                <w:lang w:val="el-gr"/>
              </w:rPr>
            </w:pPr>
            <w:r>
              <w:rPr>
                <w:rFonts w:ascii="Calibri" w:hAnsi="Calibri" w:eastAsia="Calibri" w:cs="Calibri"/>
                <w:sz w:val="20"/>
                <w:lang w:val="el-gr"/>
              </w:rPr>
              <w:t>Εργασία σε διεθνές αλλά και διεπιστημονικό περιβάλλον</w:t>
            </w:r>
          </w:p>
          <w:p>
            <w:pPr>
              <w:numPr>
                <w:ilvl w:val="0"/>
                <w:numId w:val="42"/>
              </w:numPr>
              <w:ind w:left="284" w:hanging="284"/>
              <w:rPr>
                <w:rFonts w:ascii="Calibri" w:hAnsi="Calibri" w:eastAsia="Calibri" w:cs="Calibri"/>
                <w:sz w:val="20"/>
                <w:lang w:val="el-gr"/>
              </w:rPr>
            </w:pPr>
            <w:r>
              <w:rPr>
                <w:rFonts w:ascii="Calibri" w:hAnsi="Calibri" w:eastAsia="Calibri" w:cs="Calibri"/>
                <w:sz w:val="20"/>
                <w:lang w:val="el-gr"/>
              </w:rPr>
              <w:t>Σεβασμός στη διαφορετικότητα και την πολυπολιτισμικότητα</w:t>
            </w:r>
          </w:p>
          <w:p>
            <w:pPr>
              <w:numPr>
                <w:ilvl w:val="0"/>
                <w:numId w:val="119"/>
              </w:numPr>
              <w:ind w:left="288" w:hanging="288"/>
              <w:widowControl w:val="0"/>
              <w:rPr>
                <w:rFonts w:ascii="Calibri" w:hAnsi="Calibri"/>
                <w:sz w:val="20"/>
                <w:lang w:val="el-gr"/>
              </w:rPr>
            </w:pPr>
            <w:r>
              <w:rPr>
                <w:rFonts w:ascii="Calibri" w:hAnsi="Calibri" w:eastAsia="Calibri" w:cs="Calibri"/>
                <w:sz w:val="20"/>
                <w:lang w:val="el-gr"/>
              </w:rPr>
              <w:t>Προαγωγή της ελεύθερης, δημιουργικής και επαγωγικής σκέψης</w:t>
            </w:r>
            <w:r>
              <w:rPr>
                <w:rFonts w:ascii="Calibri" w:hAnsi="Calibri"/>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69"/>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both"/>
              <w:rPr>
                <w:rFonts w:ascii="Calibri" w:hAnsi="Calibri" w:cs="Calibri"/>
                <w:sz w:val="20"/>
                <w:lang w:val="el-gr"/>
              </w:rPr>
            </w:pPr>
            <w:r>
              <w:rPr>
                <w:rFonts w:ascii="Calibri" w:hAnsi="Calibri"/>
                <w:sz w:val="20"/>
                <w:lang w:val="el-gr"/>
              </w:rPr>
              <w:t>Διαφοροποιείται αναλόγως με τη γλώσσα.</w:t>
            </w:r>
            <w:r>
              <w:rPr>
                <w:rFonts w:ascii="Calibri" w:hAnsi="Calibri" w:cs="Calibri"/>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70"/>
        <w:tabOrder w:val="0"/>
        <w:jc w:val="left"/>
        <w:tblInd w:w="0" w:type="dxa"/>
        <w:tblW w:w="8755" w:type="dxa"/>
      </w:tblPr>
      <w:tblGrid>
        <w:gridCol w:w="5529"/>
        <w:gridCol w:w="3226"/>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97"/>
              </w:numPr>
              <w:ind w:left="284" w:hanging="284"/>
              <w:rPr>
                <w:rFonts w:ascii="Calibri" w:hAnsi="Calibri" w:eastAsia="Calibri" w:cs="Calibri"/>
                <w:iCs/>
                <w:sz w:val="20"/>
                <w:lang w:val="el-gr"/>
              </w:rPr>
            </w:pPr>
            <w:r>
              <w:rPr>
                <w:rFonts w:ascii="Calibri" w:hAnsi="Calibri" w:eastAsia="Calibri" w:cs="Calibri"/>
                <w:iCs/>
                <w:sz w:val="20"/>
                <w:lang w:val="el-gr"/>
              </w:rPr>
              <w:t>Πρόσωπο με πρόσωπο</w:t>
            </w:r>
          </w:p>
          <w:p>
            <w:pPr>
              <w:numPr>
                <w:ilvl w:val="0"/>
                <w:numId w:val="97"/>
              </w:numPr>
              <w:ind w:left="284" w:hanging="284"/>
              <w:rPr>
                <w:rFonts w:ascii="Calibri" w:hAnsi="Calibri" w:eastAsia="Calibri" w:cs="Calibri"/>
                <w:iCs/>
                <w:sz w:val="20"/>
                <w:lang w:val="el-gr"/>
              </w:rPr>
            </w:pPr>
            <w:r>
              <w:rPr>
                <w:rFonts w:ascii="Calibri" w:hAnsi="Calibri" w:eastAsia="Calibri" w:cs="Calibri"/>
                <w:iCs/>
                <w:sz w:val="20"/>
                <w:lang w:val="el-gr"/>
              </w:rPr>
              <w:t>Παραδόσεις στην τάξη</w:t>
            </w:r>
          </w:p>
          <w:p>
            <w:pPr>
              <w:numPr>
                <w:ilvl w:val="0"/>
                <w:numId w:val="97"/>
              </w:numPr>
              <w:ind w:left="284" w:hanging="284"/>
              <w:rPr>
                <w:rFonts w:ascii="Calibri" w:hAnsi="Calibri" w:eastAsia="Calibri" w:cs="Calibri"/>
                <w:iCs/>
                <w:sz w:val="20"/>
                <w:lang w:val="el-gr"/>
              </w:rPr>
            </w:pPr>
            <w:r>
              <w:rPr>
                <w:rFonts w:ascii="Calibri" w:hAnsi="Calibri" w:eastAsia="Calibri" w:cs="Calibri"/>
                <w:iCs/>
                <w:sz w:val="20"/>
                <w:lang w:val="el-gr"/>
              </w:rPr>
              <w:t xml:space="preserve">Εξ’ αποστάσεως εκπαίδευση μέσω της ηλεκτρονικής πλατφόρμας </w:t>
            </w:r>
            <w:r>
              <w:rPr>
                <w:rFonts w:ascii="Calibri" w:hAnsi="Calibri" w:eastAsia="Calibri" w:cs="Calibri"/>
                <w:iCs/>
                <w:sz w:val="20"/>
              </w:rPr>
              <w:t>eclass</w:t>
            </w:r>
            <w:r>
              <w:rPr>
                <w:rFonts w:ascii="Calibri" w:hAnsi="Calibri" w:eastAsia="Calibri" w:cs="Calibri"/>
                <w:iCs/>
                <w:sz w:val="20"/>
                <w:lang w:val="el-gr"/>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3"/>
              </w:numPr>
              <w:ind w:left="284" w:hanging="284"/>
              <w:rPr>
                <w:rFonts w:ascii="Calibri" w:hAnsi="Calibri" w:cs="Calibri"/>
                <w:color w:val="auto"/>
                <w:sz w:val="20"/>
                <w:szCs w:val="20"/>
              </w:rPr>
            </w:pPr>
            <w:r>
              <w:rPr>
                <w:rStyle w:val="char34"/>
                <w:rFonts w:ascii="Calibri" w:hAnsi="Calibri" w:cs="Calibri"/>
                <w:color w:val="auto"/>
              </w:rPr>
              <w:t xml:space="preserve">Χρήση προγράμματος παρουσιάσεων </w:t>
            </w:r>
            <w:r>
              <w:rPr>
                <w:rStyle w:val="char34"/>
                <w:rFonts w:ascii="Calibri" w:hAnsi="Calibri" w:cs="Calibri"/>
                <w:color w:val="auto"/>
                <w:lang w:val="en-us"/>
              </w:rPr>
              <w:t>Power</w:t>
            </w:r>
            <w:r>
              <w:rPr>
                <w:rStyle w:val="char34"/>
                <w:rFonts w:ascii="Calibri" w:hAnsi="Calibri" w:cs="Calibri"/>
                <w:color w:val="auto"/>
              </w:rPr>
              <w:t xml:space="preserve"> </w:t>
            </w:r>
            <w:r>
              <w:rPr>
                <w:rStyle w:val="char34"/>
                <w:rFonts w:ascii="Calibri" w:hAnsi="Calibri" w:cs="Calibri"/>
                <w:color w:val="auto"/>
                <w:lang w:val="en-us"/>
              </w:rPr>
              <w:t>Point</w:t>
            </w:r>
            <w:r>
              <w:rPr>
                <w:rStyle w:val="char34"/>
                <w:rFonts w:ascii="Calibri" w:hAnsi="Calibri" w:cs="Calibri"/>
                <w:color w:val="auto"/>
              </w:rPr>
              <w:t xml:space="preserve"> κατά την εκπαιδευτική διαδικασία</w:t>
            </w:r>
            <w:r>
              <w:rPr>
                <w:rFonts w:ascii="Calibri" w:hAnsi="Calibri" w:cs="Calibri"/>
                <w:color w:val="auto"/>
                <w:sz w:val="20"/>
                <w:szCs w:val="20"/>
              </w:rPr>
            </w:r>
          </w:p>
          <w:p>
            <w:pPr>
              <w:pStyle w:val="para16"/>
              <w:numPr>
                <w:ilvl w:val="0"/>
                <w:numId w:val="13"/>
              </w:numPr>
              <w:ind w:left="284" w:hanging="284"/>
              <w:rPr>
                <w:rFonts w:ascii="Calibri" w:hAnsi="Calibri" w:cs="Calibri"/>
                <w:iCs/>
                <w:color w:val="auto"/>
                <w:sz w:val="20"/>
                <w:szCs w:val="20"/>
              </w:rPr>
            </w:pPr>
            <w:r>
              <w:rPr>
                <w:rStyle w:val="char34"/>
                <w:rFonts w:ascii="Calibri" w:hAnsi="Calibri" w:cs="Calibri"/>
                <w:color w:val="auto"/>
              </w:rPr>
              <w:t xml:space="preserve">Υποστήριξη μαθησιακής διαδικασίας μέσω της ηλεκτρονικής πλατφόρμας </w:t>
            </w:r>
            <w:r>
              <w:rPr>
                <w:rStyle w:val="char34"/>
                <w:rFonts w:ascii="Calibri" w:hAnsi="Calibri" w:cs="Calibri"/>
                <w:color w:val="auto"/>
                <w:lang w:val="en-us"/>
              </w:rPr>
              <w:t>e</w:t>
            </w:r>
            <w:r>
              <w:rPr>
                <w:rStyle w:val="char34"/>
                <w:rFonts w:ascii="Calibri" w:hAnsi="Calibri" w:cs="Calibri"/>
                <w:color w:val="auto"/>
              </w:rPr>
              <w:t>-</w:t>
            </w:r>
            <w:r>
              <w:rPr>
                <w:rStyle w:val="char34"/>
                <w:rFonts w:ascii="Calibri" w:hAnsi="Calibri" w:cs="Calibri"/>
                <w:color w:val="auto"/>
                <w:lang w:val="en-us"/>
              </w:rPr>
              <w:t>class</w:t>
            </w:r>
            <w:r>
              <w:rPr>
                <w:rFonts w:ascii="Calibri" w:hAnsi="Calibri" w:cs="Calibri"/>
                <w:iCs/>
                <w:color w:val="auto"/>
                <w:sz w:val="20"/>
                <w:szCs w:val="20"/>
              </w:rPr>
            </w:r>
          </w:p>
          <w:p>
            <w:pPr>
              <w:pStyle w:val="para16"/>
              <w:numPr>
                <w:ilvl w:val="0"/>
                <w:numId w:val="13"/>
              </w:numPr>
              <w:ind w:left="284" w:hanging="284"/>
              <w:rPr>
                <w:rFonts w:ascii="Calibri" w:hAnsi="Calibri" w:cs="Calibri"/>
                <w:iCs/>
                <w:color w:val="auto"/>
                <w:sz w:val="20"/>
                <w:szCs w:val="20"/>
              </w:rPr>
            </w:pPr>
            <w:r>
              <w:rPr>
                <w:rStyle w:val="char34"/>
                <w:rFonts w:ascii="Calibri" w:hAnsi="Calibri" w:cs="Calibri"/>
                <w:color w:val="auto"/>
              </w:rPr>
              <w:t>Ηλεκτρονική επικοινωνία με τους φοιτητές (</w:t>
            </w:r>
            <w:r>
              <w:rPr>
                <w:rStyle w:val="char34"/>
                <w:rFonts w:ascii="Calibri" w:hAnsi="Calibri" w:cs="Calibri"/>
                <w:color w:val="auto"/>
                <w:lang w:val="en-us"/>
              </w:rPr>
              <w:t>e</w:t>
            </w:r>
            <w:r>
              <w:rPr>
                <w:rStyle w:val="char34"/>
                <w:rFonts w:ascii="Calibri" w:hAnsi="Calibri" w:cs="Calibri"/>
                <w:color w:val="auto"/>
              </w:rPr>
              <w:t>-</w:t>
            </w:r>
            <w:r>
              <w:rPr>
                <w:rStyle w:val="char34"/>
                <w:rFonts w:ascii="Calibri" w:hAnsi="Calibri" w:cs="Calibri"/>
                <w:color w:val="auto"/>
                <w:lang w:val="en-us"/>
              </w:rPr>
              <w:t>mail</w:t>
            </w:r>
            <w:r>
              <w:rPr>
                <w:rStyle w:val="char34"/>
                <w:rFonts w:ascii="Calibri" w:hAnsi="Calibri" w:cs="Calibri"/>
                <w:color w:val="auto"/>
              </w:rPr>
              <w:t>)</w:t>
            </w:r>
            <w:r>
              <w:rPr>
                <w:rFonts w:ascii="Calibri" w:hAnsi="Calibri" w:cs="Calibri"/>
                <w:iCs/>
                <w:color w:val="auto"/>
                <w:sz w:val="20"/>
                <w:szCs w:val="20"/>
              </w:rPr>
            </w:r>
          </w:p>
          <w:p>
            <w:pPr>
              <w:pStyle w:val="para16"/>
              <w:numPr>
                <w:ilvl w:val="0"/>
                <w:numId w:val="13"/>
              </w:numPr>
              <w:ind w:left="284" w:hanging="284"/>
              <w:rPr>
                <w:rFonts w:ascii="Calibri" w:hAnsi="Calibri" w:cs="Calibri"/>
                <w:iCs/>
                <w:color w:val="auto"/>
                <w:sz w:val="20"/>
                <w:szCs w:val="20"/>
              </w:rPr>
            </w:pPr>
            <w:r>
              <w:rPr>
                <w:rStyle w:val="char34"/>
                <w:rFonts w:ascii="Calibri" w:hAnsi="Calibri" w:cs="Calibri"/>
                <w:color w:val="auto"/>
              </w:rPr>
              <w:t xml:space="preserve">Χρήση οπτικοαουστικών μέσων (Βίντεο, </w:t>
            </w:r>
            <w:r>
              <w:rPr>
                <w:rStyle w:val="char34"/>
                <w:rFonts w:ascii="Calibri" w:hAnsi="Calibri" w:cs="Calibri"/>
                <w:color w:val="auto"/>
                <w:lang w:val="en-us"/>
              </w:rPr>
              <w:t>CD</w:t>
            </w:r>
            <w:r>
              <w:rPr>
                <w:rStyle w:val="char34"/>
                <w:rFonts w:ascii="Calibri" w:hAnsi="Calibri" w:cs="Calibri"/>
                <w:color w:val="auto"/>
              </w:rPr>
              <w:t>)</w:t>
            </w:r>
            <w:r>
              <w:rPr>
                <w:rFonts w:ascii="Calibri" w:hAnsi="Calibri" w:cs="Calibri"/>
                <w:iCs/>
                <w:color w:val="auto"/>
                <w:sz w:val="20"/>
                <w:szCs w:val="20"/>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529" w:type="dxa"/>
            <w:tcMar>
              <w:top w:w="0" w:type="dxa"/>
              <w:left w:w="103"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i/>
                <w:sz w:val="20"/>
              </w:rPr>
            </w:pPr>
            <w:r>
              <w:rPr>
                <w:rFonts w:ascii="Calibri" w:hAnsi="Calibri"/>
                <w:b/>
                <w:i/>
                <w:sz w:val="20"/>
                <w:lang w:val="el-gr"/>
              </w:rPr>
              <w:t>Δραστηριότητα</w:t>
            </w:r>
            <w:r>
              <w:rPr>
                <w:rFonts w:ascii="Calibri" w:hAnsi="Calibri"/>
                <w:b/>
                <w:i/>
                <w:sz w:val="20"/>
              </w:rPr>
              <w:t xml:space="preserve"> </w:t>
            </w:r>
          </w:p>
        </w:tc>
        <w:tc>
          <w:tcPr>
            <w:tcW w:w="3226" w:type="dxa"/>
            <w:tcMar>
              <w:top w:w="0" w:type="dxa"/>
              <w:left w:w="103"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i/>
                <w:sz w:val="20"/>
              </w:rPr>
            </w:pPr>
            <w:r>
              <w:rPr>
                <w:rFonts w:ascii="Calibri" w:hAnsi="Calibri" w:cs="Calibri"/>
                <w:b/>
                <w:i/>
                <w:sz w:val="20"/>
              </w:rPr>
              <w:t>Φόρτος Εργασίας Εξαμήνου</w:t>
            </w:r>
            <w:r>
              <w:rPr>
                <w:rFonts w:ascii="Calibri" w:hAnsi="Calibri" w:cs="Calibri"/>
                <w:b/>
                <w:i/>
                <w:sz w:val="20"/>
                <w:lang w:val="el-gr"/>
              </w:rPr>
              <w:t xml:space="preserve"> (ώρες)</w:t>
            </w:r>
            <w:r>
              <w:rPr>
                <w:rFonts w:ascii="Calibri" w:hAnsi="Calibri"/>
                <w:b/>
                <w:i/>
                <w:sz w:val="20"/>
              </w:rPr>
            </w:r>
          </w:p>
        </w:tc>
      </w:tr>
      <w:tr>
        <w:trPr>
          <w:trHeight w:val="0" w:hRule="auto"/>
        </w:trPr>
        <w:tc>
          <w:tcPr>
            <w:tcW w:w="5529" w:type="dxa"/>
            <w:tcMar>
              <w:top w:w="0" w:type="dxa"/>
              <w:left w:w="103"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rPr>
            </w:pPr>
            <w:r>
              <w:rPr>
                <w:rFonts w:ascii="Calibri" w:hAnsi="Calibri" w:cs="Calibri"/>
                <w:iCs/>
                <w:sz w:val="20"/>
                <w:lang w:val="el-gr"/>
              </w:rPr>
              <w:t>Διαλέξεις</w:t>
            </w:r>
            <w:r>
              <w:rPr>
                <w:rFonts w:ascii="Calibri" w:hAnsi="Calibri" w:cs="Calibri"/>
                <w:iCs/>
                <w:sz w:val="20"/>
              </w:rPr>
            </w:r>
          </w:p>
        </w:tc>
        <w:tc>
          <w:tcPr>
            <w:tcW w:w="3226" w:type="dxa"/>
            <w:tcMar>
              <w:top w:w="0" w:type="dxa"/>
              <w:left w:w="103"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iCs/>
                <w:sz w:val="20"/>
              </w:rPr>
            </w:pPr>
            <w:r>
              <w:rPr>
                <w:rFonts w:ascii="Calibri" w:hAnsi="Calibri"/>
                <w:iCs/>
                <w:sz w:val="20"/>
              </w:rPr>
              <w:t>30</w:t>
            </w:r>
          </w:p>
        </w:tc>
      </w:tr>
      <w:tr>
        <w:trPr>
          <w:trHeight w:val="0" w:hRule="auto"/>
        </w:trPr>
        <w:tc>
          <w:tcPr>
            <w:tcW w:w="5529" w:type="dxa"/>
            <w:tcMar>
              <w:top w:w="0" w:type="dxa"/>
              <w:left w:w="103"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n-gb"/>
              </w:rPr>
            </w:pPr>
            <w:r>
              <w:rPr>
                <w:rFonts w:ascii="Calibri" w:hAnsi="Calibri" w:cs="Calibri"/>
                <w:iCs/>
                <w:sz w:val="20"/>
                <w:lang w:val="el-gr"/>
              </w:rPr>
              <w:t>Σεμινάρια</w:t>
            </w:r>
            <w:r>
              <w:rPr>
                <w:rFonts w:ascii="Calibri" w:hAnsi="Calibri" w:cs="Calibri"/>
                <w:iCs/>
                <w:sz w:val="20"/>
                <w:lang w:val="en-gb"/>
              </w:rPr>
            </w:r>
          </w:p>
        </w:tc>
        <w:tc>
          <w:tcPr>
            <w:tcW w:w="3226" w:type="dxa"/>
            <w:tcMar>
              <w:top w:w="0" w:type="dxa"/>
              <w:left w:w="103"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iCs/>
                <w:sz w:val="20"/>
              </w:rPr>
            </w:pPr>
            <w:r>
              <w:rPr>
                <w:rFonts w:ascii="Calibri" w:hAnsi="Calibri"/>
                <w:iCs/>
                <w:sz w:val="20"/>
              </w:rPr>
              <w:t>15</w:t>
            </w:r>
          </w:p>
        </w:tc>
      </w:tr>
      <w:tr>
        <w:trPr>
          <w:trHeight w:val="0" w:hRule="auto"/>
        </w:trPr>
        <w:tc>
          <w:tcPr>
            <w:tcW w:w="5529" w:type="dxa"/>
            <w:tcMar>
              <w:top w:w="0" w:type="dxa"/>
              <w:left w:w="103"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n-gb"/>
              </w:rPr>
            </w:pPr>
            <w:r>
              <w:rPr>
                <w:rFonts w:ascii="Calibri" w:hAnsi="Calibri" w:cs="Calibri"/>
                <w:iCs/>
                <w:sz w:val="20"/>
                <w:lang w:val="el-gr"/>
              </w:rPr>
              <w:t>Παρουσίαση βίντεο</w:t>
            </w:r>
            <w:r>
              <w:rPr>
                <w:rFonts w:ascii="Calibri" w:hAnsi="Calibri" w:cs="Calibri"/>
                <w:iCs/>
                <w:sz w:val="20"/>
                <w:lang w:val="en-gb"/>
              </w:rPr>
            </w:r>
          </w:p>
        </w:tc>
        <w:tc>
          <w:tcPr>
            <w:tcW w:w="3226" w:type="dxa"/>
            <w:tcMar>
              <w:top w:w="0" w:type="dxa"/>
              <w:left w:w="103"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iCs/>
                <w:sz w:val="20"/>
              </w:rPr>
            </w:pPr>
            <w:r>
              <w:rPr>
                <w:rFonts w:ascii="Calibri" w:hAnsi="Calibri"/>
                <w:iCs/>
                <w:sz w:val="20"/>
              </w:rPr>
              <w:t>5</w:t>
            </w:r>
          </w:p>
        </w:tc>
      </w:tr>
      <w:tr>
        <w:trPr>
          <w:trHeight w:val="0" w:hRule="auto"/>
        </w:trPr>
        <w:tc>
          <w:tcPr>
            <w:tcW w:w="5529" w:type="dxa"/>
            <w:tcMar>
              <w:top w:w="0" w:type="dxa"/>
              <w:left w:w="103"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rPr>
            </w:pPr>
            <w:r>
              <w:rPr>
                <w:rFonts w:ascii="Calibri" w:hAnsi="Calibri" w:cs="Calibri"/>
                <w:iCs/>
                <w:sz w:val="20"/>
                <w:lang w:val="el-gr"/>
              </w:rPr>
              <w:t>Αυτοτελής μελέτη</w:t>
            </w:r>
            <w:r>
              <w:rPr>
                <w:rFonts w:ascii="Calibri" w:hAnsi="Calibri" w:cs="Calibri"/>
                <w:iCs/>
                <w:sz w:val="20"/>
              </w:rPr>
            </w:r>
          </w:p>
        </w:tc>
        <w:tc>
          <w:tcPr>
            <w:tcW w:w="3226" w:type="dxa"/>
            <w:tcMar>
              <w:top w:w="0" w:type="dxa"/>
              <w:left w:w="103"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iCs/>
                <w:sz w:val="20"/>
              </w:rPr>
            </w:pPr>
            <w:r>
              <w:rPr>
                <w:rFonts w:ascii="Calibri" w:hAnsi="Calibri"/>
                <w:iCs/>
                <w:sz w:val="20"/>
              </w:rPr>
              <w:t>25</w:t>
            </w:r>
          </w:p>
        </w:tc>
      </w:tr>
      <w:tr>
        <w:trPr>
          <w:trHeight w:val="0" w:hRule="auto"/>
        </w:trPr>
        <w:tc>
          <w:tcPr>
            <w:tcW w:w="5529" w:type="dxa"/>
            <w:tcMar>
              <w:top w:w="0" w:type="dxa"/>
              <w:left w:w="103" w:type="dxa"/>
              <w:bottom w:w="0" w:type="dxa"/>
              <w:right w:w="108" w:type="dxa"/>
            </w:tcMar>
            <w:tcBorders>
              <w:top w:val="single" w:sz="4" w:space="0" w:color="000000" tmln="1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551703833" protected="1"/>
          </w:tcPr>
          <w:p>
            <w:pPr>
              <w:spacing/>
              <w:jc w:val="right"/>
              <w:rPr>
                <w:rFonts w:ascii="Calibri" w:hAnsi="Calibri" w:cs="Calibri"/>
                <w:iCs/>
                <w:sz w:val="20"/>
                <w:lang w:val="el-gr"/>
              </w:rPr>
            </w:pPr>
            <w:r>
              <w:rPr>
                <w:rFonts w:ascii="Calibri" w:hAnsi="Calibri" w:cs="Calibri"/>
                <w:iCs/>
                <w:sz w:val="20"/>
                <w:lang w:val="el-gr"/>
              </w:rPr>
              <w:t xml:space="preserve">Σύνολο </w:t>
            </w:r>
          </w:p>
        </w:tc>
        <w:tc>
          <w:tcPr>
            <w:tcW w:w="3226" w:type="dxa"/>
            <w:tcMar>
              <w:top w:w="0" w:type="dxa"/>
              <w:left w:w="103" w:type="dxa"/>
              <w:bottom w:w="0" w:type="dxa"/>
              <w:right w:w="108" w:type="dxa"/>
            </w:tcMar>
            <w:tcBorders>
              <w:top w:val="single" w:sz="4" w:space="0" w:color="000000" tmln="10, 20, 20, 0, 0"/>
              <w:left w:val="nil" w:sz="0" w:space="0" w:color="000000" tmln="2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iCs/>
                <w:sz w:val="20"/>
                <w:lang w:val="en-gb"/>
              </w:rPr>
            </w:pPr>
            <w:r>
              <w:rPr>
                <w:rFonts w:ascii="Calibri" w:hAnsi="Calibri"/>
                <w:iCs/>
                <w:sz w:val="20"/>
                <w:lang w:val="en-gb"/>
              </w:rPr>
              <w:t>75</w:t>
            </w:r>
          </w:p>
        </w:tc>
      </w:tr>
      <w:tr>
        <w:trPr>
          <w:trHeight w:val="0" w:hRule="auto"/>
        </w:trPr>
        <w:tc>
          <w:tcPr>
            <w:tcW w:w="8755" w:type="dxa"/>
            <w:gridSpan w:val="2"/>
            <w:tcMar>
              <w:top w:w="0" w:type="dxa"/>
              <w:left w:w="103"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Cs/>
                <w:sz w:val="20"/>
                <w:lang w:val="el-gr"/>
              </w:rPr>
            </w:pPr>
            <w:r>
              <w:rPr>
                <w:rFonts w:ascii="Calibri" w:hAnsi="Calibri"/>
                <w:sz w:val="20"/>
                <w:lang w:val="el-gr"/>
              </w:rPr>
              <w:t>(μικρές αποκλίσεις πιθανές αναλόγως με τη γλώσσα και το επίπεδο γνώσεων των φοιτητών/τριών)</w:t>
            </w:r>
            <w:r>
              <w:rPr>
                <w:rFonts w:ascii="Calibri" w:hAnsi="Calibri"/>
                <w:iCs/>
                <w:sz w:val="20"/>
                <w:lang w:val="el-gr"/>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Calibri" w:hAnsi="Calibri" w:cs="Calibri"/>
                <w:sz w:val="20"/>
                <w:lang w:val="el-gr"/>
              </w:rPr>
            </w:pPr>
            <w:r>
              <w:rPr>
                <w:rFonts w:ascii="Calibri" w:hAnsi="Calibri"/>
                <w:sz w:val="20"/>
                <w:lang w:val="el-gr"/>
              </w:rPr>
              <w:t>Διαφοροποιείται αναλόγως με τη γλώσσα. (γραπτή εξέταση, εργασίες γραπτές/ προφορικές, παρουσιάσεις, κλπ.)</w:t>
            </w:r>
            <w:r>
              <w:rPr>
                <w:rFonts w:ascii="Calibri" w:hAnsi="Calibri" w:cs="Calibri"/>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71"/>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right="-766"/>
              <w:spacing/>
              <w:jc w:val="both"/>
              <w:rPr>
                <w:rFonts w:ascii="Calibri" w:hAnsi="Calibri" w:cs="Calibri"/>
                <w:sz w:val="20"/>
                <w:lang w:val="el-gr"/>
              </w:rPr>
            </w:pPr>
            <w:r>
              <w:rPr>
                <w:rFonts w:ascii="Calibri" w:hAnsi="Calibri"/>
                <w:sz w:val="20"/>
                <w:lang w:val="el-gr"/>
              </w:rPr>
              <w:t>Διαφοροποιείται αναλόγως με τη γλώσσα.</w:t>
            </w:r>
            <w:r>
              <w:rPr>
                <w:rFonts w:ascii="Calibri" w:hAnsi="Calibri" w:cs="Calibri"/>
                <w:sz w:val="20"/>
                <w:lang w:val="el-gr"/>
              </w:rPr>
            </w:r>
          </w:p>
        </w:tc>
      </w:tr>
    </w:tbl>
    <w:p>
      <w:pPr>
        <w:tabs>
          <w:tab w:val="left" w:pos="7665" w:leader="none"/>
        </w:tabs>
        <w:rPr>
          <w:lang w:val="el-gr"/>
        </w:rPr>
      </w:pPr>
      <w:r>
        <w:rPr>
          <w:lang w:val="el-gr"/>
        </w:rPr>
      </w:r>
    </w:p>
    <w:p>
      <w:pPr>
        <w:sectPr>
          <w:footnotePr>
            <w:pos w:val="pageBottom"/>
            <w:numFmt w:val="decimal"/>
            <w:numStart w:val="1"/>
            <w:numRestart w:val="continuous"/>
          </w:footnotePr>
          <w:endnotePr>
            <w:pos w:val="docEnd"/>
            <w:numFmt w:val="decimal"/>
            <w:numStart w:val="1"/>
            <w:numRestart w:val="continuous"/>
          </w:endnotePr>
          <w:headerReference w:type="default" r:id="rId32"/>
          <w:footerReference w:type="default" r:id="rId33"/>
          <w:type w:val="nextPage"/>
          <w:pgSz w:h="16838" w:w="11906"/>
          <w:pgMar w:left="1800" w:top="1440" w:right="1274" w:bottom="1440" w:header="709" w:footer="1158"/>
          <w:paperSrc w:first="0" w:other="0"/>
          <w:pgNumType w:fmt="decimal"/>
          <w:tmGutter w:val="3"/>
          <w:mirrorMargins w:val="0"/>
          <w:tmSection w:h="-1">
            <w:tmHeader w:id="0" w:h="0" edge="709" text="0">
              <w:shd w:val="none"/>
            </w:tmHeader>
            <w:tmFooter w:id="0" w:h="0" edge="1158"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ΦΥΣΙΟΛΟΓΙΑ ΙΙ</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72"/>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ΓΕ1702</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Γ΄</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Νικόλαος Γιαννακούρης, Αναπληρωτής Καθηγητής</w:t>
            </w:r>
          </w:p>
          <w:p>
            <w:pPr>
              <w:spacing/>
              <w:jc w:val="center"/>
              <w:rPr>
                <w:rFonts w:ascii="Calibri" w:hAnsi="Calibri"/>
                <w:b/>
                <w:sz w:val="20"/>
                <w:lang w:val="el-gr"/>
              </w:rPr>
            </w:pPr>
            <w:r>
              <w:rPr>
                <w:rFonts w:ascii="Calibri" w:hAnsi="Calibri"/>
                <w:b/>
                <w:sz w:val="20"/>
                <w:lang w:val="el-gr"/>
              </w:rPr>
              <w:t>Ρωξάνη Τέντα, Επίκουρη Καθηγήτρια</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Διαλέξεις και εργαστηριακές ασκήσεις</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4</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5</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Επιστημονικής περιοχής</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sz w:val="20"/>
                <w:lang w:val="el-gr"/>
              </w:rPr>
              <w:t>στα Αγγλικά</w:t>
            </w:r>
            <w:r>
              <w:rPr>
                <w:rFonts w:ascii="Calibri" w:hAnsi="Calibri"/>
                <w:sz w:val="20"/>
              </w:rPr>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34"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www</w:t>
              </w:r>
              <w:r>
                <w:rPr>
                  <w:rStyle w:val="char16"/>
                  <w:rFonts w:ascii="Calibri" w:hAnsi="Calibri" w:eastAsia="Calibri" w:cs="Arial"/>
                  <w:sz w:val="20"/>
                </w:rPr>
                <w:t>.</w:t>
              </w:r>
              <w:r>
                <w:rPr>
                  <w:rStyle w:val="char16"/>
                  <w:rFonts w:ascii="Calibri" w:hAnsi="Calibri" w:eastAsia="Calibri" w:cs="Arial"/>
                  <w:sz w:val="20"/>
                  <w:lang w:val="en-gb"/>
                </w:rPr>
                <w:t>ddns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tmimadiaitologias</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content</w:t>
              </w:r>
              <w:r>
                <w:rPr>
                  <w:rStyle w:val="char16"/>
                  <w:rFonts w:ascii="Calibri" w:hAnsi="Calibri" w:eastAsia="Calibri" w:cs="Arial"/>
                  <w:sz w:val="20"/>
                </w:rPr>
                <w:t>/</w:t>
              </w:r>
              <w:r>
                <w:rPr>
                  <w:rStyle w:val="char16"/>
                  <w:rFonts w:ascii="Calibri" w:hAnsi="Calibri" w:eastAsia="Calibri" w:cs="Arial"/>
                  <w:sz w:val="20"/>
                  <w:lang w:val="en-gb"/>
                </w:rPr>
                <w:t>pCsemister</w:t>
              </w:r>
              <w:r>
                <w:rPr>
                  <w:rStyle w:val="char16"/>
                  <w:rFonts w:ascii="Calibri" w:hAnsi="Calibri" w:eastAsia="Calibri" w:cs="Arial"/>
                  <w:sz w:val="20"/>
                </w:rPr>
                <w:t>.</w:t>
              </w:r>
              <w:r>
                <w:rPr>
                  <w:rStyle w:val="char16"/>
                  <w:rFonts w:ascii="Calibri" w:hAnsi="Calibri" w:eastAsia="Calibri" w:cs="Arial"/>
                  <w:sz w:val="20"/>
                  <w:lang w:val="en-gb"/>
                </w:rPr>
                <w:t>html</w:t>
              </w:r>
            </w:hyperlink>
            <w:r>
              <w:rPr>
                <w:rFonts w:ascii="Calibri" w:hAnsi="Calibri" w:eastAsia="Calibri"/>
                <w:color w:val="002060"/>
                <w:sz w:val="20"/>
              </w:rPr>
              <w:t xml:space="preserve"> </w:t>
            </w:r>
            <w:r>
              <w:rPr>
                <w:rFonts w:ascii="Calibri" w:hAnsi="Calibri" w:eastAsia="Calibri"/>
                <w:color w:val="002060"/>
                <w:sz w:val="20"/>
              </w:rPr>
            </w:r>
          </w:p>
          <w:p>
            <w:pPr>
              <w:rPr>
                <w:rFonts w:ascii="Calibri" w:hAnsi="Calibri" w:eastAsia="Calibri"/>
                <w:color w:val="002060"/>
                <w:sz w:val="20"/>
              </w:rPr>
            </w:pPr>
            <w:hyperlink r:id="rId35"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eclass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courses</w:t>
              </w:r>
              <w:r>
                <w:rPr>
                  <w:rStyle w:val="char16"/>
                  <w:rFonts w:ascii="Calibri" w:hAnsi="Calibri" w:eastAsia="Calibri" w:cs="Arial"/>
                  <w:sz w:val="20"/>
                </w:rPr>
                <w:t>/</w:t>
              </w:r>
              <w:r>
                <w:rPr>
                  <w:rStyle w:val="char16"/>
                  <w:rFonts w:ascii="Calibri" w:hAnsi="Calibri" w:eastAsia="Calibri" w:cs="Arial"/>
                  <w:sz w:val="20"/>
                  <w:lang w:val="en-gb"/>
                </w:rPr>
                <w:t>DIET</w:t>
              </w:r>
              <w:r>
                <w:rPr>
                  <w:rStyle w:val="char16"/>
                  <w:rFonts w:ascii="Calibri" w:hAnsi="Calibri" w:eastAsia="Calibri" w:cs="Arial"/>
                  <w:sz w:val="20"/>
                </w:rPr>
                <w:t>140/</w:t>
              </w:r>
            </w:hyperlink>
            <w:r>
              <w:rPr>
                <w:rFonts w:ascii="Calibri" w:hAnsi="Calibri" w:eastAsia="Calibri"/>
                <w:color w:val="002060"/>
                <w:sz w:val="20"/>
              </w:rPr>
              <w:t xml:space="preserve"> </w:t>
            </w:r>
            <w:r>
              <w:rPr>
                <w:rFonts w:ascii="Calibri" w:hAnsi="Calibri" w:eastAsia="Calibri"/>
                <w:color w:val="002060"/>
                <w:sz w:val="20"/>
              </w:rPr>
            </w:r>
          </w:p>
        </w:tc>
      </w:tr>
    </w:tbl>
    <w:p>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73"/>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ind w:left="142" w:hanging="142"/>
              <w:rPr>
                <w:rStyle w:val="char34"/>
                <w:rFonts w:ascii="Calibri" w:hAnsi="Calibri" w:cs="Calibri"/>
                <w:color w:val="auto"/>
              </w:rPr>
            </w:pPr>
            <w:r>
              <w:rPr>
                <w:rStyle w:val="char34"/>
                <w:rFonts w:ascii="Calibri" w:hAnsi="Calibri" w:cs="Calibri"/>
                <w:color w:val="auto"/>
              </w:rPr>
              <w:t>Στο μάθημα παρουσιάζονται οι βασικές αρχές και τα δεδομένα της Φυσιολογίας του Ανθρώπου με σκοπό τη γνωριμία του φοιτητή με το ανθρώπινο σώμα και την κατανόηση της οργάνωσης και λειτουργίας του. Μετά από την επιτυχή περάτωση της περιόδου μάθησης των μαθημάτων Φυσιολογίας Ι &amp; ΙΙ οι φοιτητές θα:</w:t>
            </w:r>
            <w:r>
              <w:rPr>
                <w:rStyle w:val="char34"/>
                <w:rFonts w:ascii="Calibri" w:hAnsi="Calibri" w:cs="Calibri"/>
                <w:color w:val="auto"/>
              </w:rPr>
            </w:r>
          </w:p>
          <w:p>
            <w:pPr>
              <w:pStyle w:val="para16"/>
              <w:numPr>
                <w:ilvl w:val="0"/>
                <w:numId w:val="119"/>
              </w:numPr>
              <w:ind w:left="284" w:hanging="142"/>
              <w:rPr>
                <w:rFonts w:ascii="Calibri" w:hAnsi="Calibri" w:cs="Calibri"/>
                <w:color w:val="auto"/>
                <w:sz w:val="20"/>
                <w:szCs w:val="20"/>
              </w:rPr>
            </w:pPr>
            <w:r>
              <w:rPr>
                <w:rStyle w:val="char34"/>
                <w:rFonts w:ascii="Calibri" w:hAnsi="Calibri" w:cs="Calibri"/>
                <w:color w:val="auto"/>
              </w:rPr>
              <w:t>γνωρίζουν τη δομή του ανθρώπινου σώματος και θα μπορούν να περιγράφουν την οργάνωσή του σε επιμέρους λειτουργικά συστήματα,</w:t>
            </w:r>
            <w:r>
              <w:rPr>
                <w:rFonts w:ascii="Calibri" w:hAnsi="Calibri" w:cs="Calibri"/>
                <w:color w:val="auto"/>
                <w:sz w:val="20"/>
                <w:szCs w:val="20"/>
              </w:rPr>
            </w:r>
          </w:p>
          <w:p>
            <w:pPr>
              <w:pStyle w:val="para16"/>
              <w:numPr>
                <w:ilvl w:val="0"/>
                <w:numId w:val="119"/>
              </w:numPr>
              <w:ind w:left="284" w:hanging="142"/>
              <w:rPr>
                <w:rFonts w:ascii="Calibri" w:hAnsi="Calibri" w:cs="Calibri"/>
                <w:color w:val="auto"/>
                <w:sz w:val="20"/>
                <w:szCs w:val="20"/>
              </w:rPr>
            </w:pPr>
            <w:r>
              <w:rPr>
                <w:rStyle w:val="char34"/>
                <w:rFonts w:ascii="Calibri" w:hAnsi="Calibri" w:cs="Calibri"/>
                <w:color w:val="auto"/>
              </w:rPr>
              <w:t>κατανοούν τους βασικούς φυσιολογικούς μηχανισμούς που λαμβάνουν χώρα στον άνθρωπο σε όλα τα επίπεδα, από το υποκυτταρικό έως αυτό του ολοκληρωμένου οργανισμού, και τους νόμους που διέπουν την οργάνωση των επιμέρους συστημάτων σε λειτουργικό σύνολο,</w:t>
            </w:r>
            <w:r>
              <w:rPr>
                <w:rFonts w:ascii="Calibri" w:hAnsi="Calibri" w:cs="Calibri"/>
                <w:color w:val="auto"/>
                <w:sz w:val="20"/>
                <w:szCs w:val="20"/>
              </w:rPr>
            </w:r>
          </w:p>
          <w:p>
            <w:pPr>
              <w:pStyle w:val="para16"/>
              <w:numPr>
                <w:ilvl w:val="0"/>
                <w:numId w:val="119"/>
              </w:numPr>
              <w:ind w:left="284" w:hanging="142"/>
              <w:rPr>
                <w:rFonts w:ascii="Calibri" w:hAnsi="Calibri" w:cs="Calibri"/>
                <w:color w:val="auto"/>
                <w:sz w:val="20"/>
                <w:szCs w:val="20"/>
              </w:rPr>
            </w:pPr>
            <w:r>
              <w:rPr>
                <w:rStyle w:val="char34"/>
                <w:rFonts w:ascii="Calibri" w:hAnsi="Calibri" w:cs="Calibri"/>
                <w:color w:val="auto"/>
              </w:rPr>
              <w:t>είναι σε θέση να εκτιμούν τη σημασία της διατήρησης των ομοιοστατικών μηχανισμών για την υγεία του ανθρώπου και να αναγνωρίζουν τους παράγοντες που συμβάλλουν στην εκδήλωση των ασθενειών,</w:t>
            </w:r>
            <w:r>
              <w:rPr>
                <w:rFonts w:ascii="Calibri" w:hAnsi="Calibri" w:cs="Calibri"/>
                <w:color w:val="auto"/>
                <w:sz w:val="20"/>
                <w:szCs w:val="20"/>
              </w:rPr>
            </w:r>
          </w:p>
          <w:p>
            <w:pPr>
              <w:pStyle w:val="para16"/>
              <w:numPr>
                <w:ilvl w:val="0"/>
                <w:numId w:val="119"/>
              </w:numPr>
              <w:ind w:left="284" w:hanging="142"/>
              <w:rPr>
                <w:rFonts w:ascii="Calibri" w:hAnsi="Calibri" w:cs="Calibri"/>
                <w:color w:val="002060"/>
                <w:sz w:val="20"/>
                <w:szCs w:val="20"/>
              </w:rPr>
            </w:pPr>
            <w:r>
              <w:rPr>
                <w:rStyle w:val="char34"/>
                <w:rFonts w:ascii="Calibri" w:hAnsi="Calibri" w:cs="Calibri"/>
                <w:color w:val="auto"/>
              </w:rPr>
              <w:t>έχουν αποκτήσει τις απαραίτητες γνώσεις για σπουδαίες φυσιολογικές λειτουργίες, όπως η πέψη των τροφών και ο μεταβολισμός των θρεπτικών συστατικών, προκειμένου να εμβαθύνουν στη συνέχεια των σπουδών σε τομείς σχετικούς με τη Φυσιολογία, όπως είναι η Διατροφή του ανθρώπου.</w:t>
            </w:r>
            <w:r>
              <w:rPr>
                <w:rFonts w:ascii="Calibri" w:hAnsi="Calibri" w:cs="Calibri"/>
                <w:color w:val="002060"/>
                <w:sz w:val="20"/>
                <w:szCs w:val="20"/>
              </w:rPr>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19"/>
              </w:numPr>
              <w:ind w:left="284" w:hanging="284"/>
              <w:rPr>
                <w:rFonts w:ascii="Calibri" w:hAnsi="Calibri" w:cs="Calibri"/>
                <w:color w:val="auto"/>
                <w:sz w:val="20"/>
                <w:szCs w:val="20"/>
              </w:rPr>
            </w:pPr>
            <w:r>
              <w:rPr>
                <w:rFonts w:ascii="Calibri" w:hAnsi="Calibri" w:cs="Calibri"/>
                <w:color w:val="auto"/>
                <w:sz w:val="20"/>
                <w:szCs w:val="20"/>
              </w:rPr>
              <w:t>Αναζήτηση, ανάλυση και σύνθεση δεδομένων και πληροφοριών, με τη χρήση και των απαραίτητων τεχνολογιών</w:t>
            </w:r>
          </w:p>
          <w:p>
            <w:pPr>
              <w:pStyle w:val="para16"/>
              <w:numPr>
                <w:ilvl w:val="0"/>
                <w:numId w:val="119"/>
              </w:numPr>
              <w:ind w:left="284" w:hanging="284"/>
              <w:rPr>
                <w:rFonts w:ascii="Calibri" w:hAnsi="Calibri" w:cs="Calibri"/>
                <w:color w:val="auto"/>
                <w:sz w:val="20"/>
                <w:szCs w:val="20"/>
              </w:rPr>
            </w:pPr>
            <w:r>
              <w:rPr>
                <w:rFonts w:ascii="Calibri" w:hAnsi="Calibri" w:cs="Calibri"/>
                <w:color w:val="auto"/>
                <w:sz w:val="20"/>
                <w:szCs w:val="20"/>
              </w:rPr>
              <w:t xml:space="preserve">Αυτόνομη εργασία </w:t>
            </w:r>
          </w:p>
          <w:p>
            <w:pPr>
              <w:numPr>
                <w:ilvl w:val="0"/>
                <w:numId w:val="119"/>
              </w:numPr>
              <w:ind w:left="284" w:hanging="284"/>
              <w:widowControl w:val="0"/>
              <w:rPr>
                <w:rFonts w:ascii="Calibri" w:hAnsi="Calibri"/>
                <w:sz w:val="20"/>
                <w:lang w:val="el-gr"/>
              </w:rPr>
            </w:pPr>
            <w:r>
              <w:rPr>
                <w:rFonts w:ascii="Calibri" w:hAnsi="Calibri" w:cs="Calibri"/>
                <w:sz w:val="20"/>
              </w:rPr>
              <w:t>Παρ</w:t>
            </w:r>
            <w:r>
              <w:rPr>
                <w:rFonts w:ascii="Calibri" w:hAnsi="Calibri" w:cs="Calibri"/>
                <w:sz w:val="20"/>
                <w:lang w:val="el-gr"/>
              </w:rPr>
              <w:t>α</w:t>
            </w:r>
            <w:r>
              <w:rPr>
                <w:rFonts w:ascii="Calibri" w:hAnsi="Calibri" w:cs="Calibri"/>
                <w:sz w:val="20"/>
              </w:rPr>
              <w:t xml:space="preserve">γωγή νέων ερευνητικών </w:t>
            </w:r>
            <w:r>
              <w:rPr>
                <w:rFonts w:ascii="Calibri" w:hAnsi="Calibri" w:cs="Calibri"/>
                <w:sz w:val="20"/>
                <w:lang w:val="el-gr"/>
              </w:rPr>
              <w:t>ιδεών</w:t>
            </w:r>
            <w:r>
              <w:rPr>
                <w:rFonts w:ascii="Calibri" w:hAnsi="Calibri"/>
                <w:sz w:val="20"/>
                <w:lang w:val="el-gr"/>
              </w:rPr>
            </w:r>
          </w:p>
          <w:p>
            <w:pPr>
              <w:numPr>
                <w:ilvl w:val="0"/>
                <w:numId w:val="119"/>
              </w:numPr>
              <w:ind w:left="284" w:hanging="284"/>
              <w:widowControl w:val="0"/>
              <w:rPr>
                <w:rFonts w:ascii="Calibri" w:hAnsi="Calibri"/>
                <w:sz w:val="20"/>
                <w:lang w:val="el-gr"/>
              </w:rPr>
            </w:pPr>
            <w:r>
              <w:rPr>
                <w:rFonts w:ascii="Calibri" w:hAnsi="Calibri"/>
                <w:sz w:val="20"/>
                <w:lang w:val="el-gr"/>
              </w:rPr>
              <w:t>Προαγωγή της ελεύθερης, δημιουργικής και επαγωγικής σκέψης</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74"/>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rPr>
                <w:rStyle w:val="char34"/>
                <w:rFonts w:ascii="Calibri" w:hAnsi="Calibri" w:cs="Calibri"/>
                <w:color w:val="auto"/>
              </w:rPr>
            </w:pPr>
            <w:r>
              <w:rPr>
                <w:rStyle w:val="char34"/>
                <w:rFonts w:ascii="Calibri" w:hAnsi="Calibri" w:cs="Calibri"/>
                <w:color w:val="auto"/>
                <w:u w:color="auto" w:val="single"/>
              </w:rPr>
              <w:t>Θεματολογία</w:t>
            </w:r>
            <w:r>
              <w:rPr>
                <w:rStyle w:val="char34"/>
                <w:rFonts w:ascii="Calibri" w:hAnsi="Calibri" w:cs="Calibri"/>
                <w:color w:val="auto"/>
              </w:rPr>
              <w:t>:</w:t>
            </w:r>
            <w:r>
              <w:rPr>
                <w:rStyle w:val="char34"/>
                <w:rFonts w:ascii="Calibri" w:hAnsi="Calibri" w:cs="Calibri"/>
                <w:color w:val="auto"/>
              </w:rPr>
            </w:r>
          </w:p>
          <w:p>
            <w:pPr>
              <w:pStyle w:val="para16"/>
              <w:numPr>
                <w:ilvl w:val="0"/>
                <w:numId w:val="168"/>
              </w:numPr>
              <w:ind w:left="284" w:hanging="142"/>
              <w:rPr>
                <w:rFonts w:ascii="Calibri" w:hAnsi="Calibri" w:cs="Calibri"/>
                <w:color w:val="auto"/>
                <w:sz w:val="20"/>
                <w:szCs w:val="20"/>
              </w:rPr>
            </w:pPr>
            <w:r>
              <w:rPr>
                <w:rStyle w:val="char34"/>
                <w:rFonts w:ascii="Calibri" w:hAnsi="Calibri" w:cs="Calibri"/>
                <w:color w:val="auto"/>
              </w:rPr>
              <w:t>Το Κυκλοφορικό Σύστημα: η καρδιά και το αγγειακό σύστημα, η συστηματική και η πνευμονική κυκλοφορία, έλεγχος της καρδιαγγειακής λειτουργίας και ρύθμιση της συστηματικής αρτηριακής πίεσης - Το Λεμφικό σύστημα</w:t>
            </w:r>
            <w:r>
              <w:rPr>
                <w:rFonts w:ascii="Calibri" w:hAnsi="Calibri" w:cs="Calibri"/>
                <w:color w:val="auto"/>
                <w:sz w:val="20"/>
                <w:szCs w:val="20"/>
              </w:rPr>
            </w:r>
          </w:p>
          <w:p>
            <w:pPr>
              <w:pStyle w:val="para16"/>
              <w:numPr>
                <w:ilvl w:val="0"/>
                <w:numId w:val="168"/>
              </w:numPr>
              <w:ind w:left="284" w:hanging="142"/>
              <w:rPr>
                <w:rFonts w:ascii="Calibri" w:hAnsi="Calibri" w:cs="Calibri"/>
                <w:color w:val="auto"/>
                <w:sz w:val="20"/>
                <w:szCs w:val="20"/>
              </w:rPr>
            </w:pPr>
            <w:r>
              <w:rPr>
                <w:rStyle w:val="char34"/>
                <w:rFonts w:ascii="Calibri" w:hAnsi="Calibri" w:cs="Calibri"/>
                <w:color w:val="auto"/>
              </w:rPr>
              <w:t>Το Αναπνευστικό Σύστημα: οργάνωση του αναπνευστικού συστήματος, αερισμός και μηχανική των πνευμόνων, ανταλλαγή και μεταφορά αερίων</w:t>
            </w:r>
            <w:r>
              <w:rPr>
                <w:rFonts w:ascii="Calibri" w:hAnsi="Calibri" w:cs="Calibri"/>
                <w:color w:val="auto"/>
                <w:sz w:val="20"/>
                <w:szCs w:val="20"/>
              </w:rPr>
            </w:r>
          </w:p>
          <w:p>
            <w:pPr>
              <w:pStyle w:val="para16"/>
              <w:numPr>
                <w:ilvl w:val="0"/>
                <w:numId w:val="168"/>
              </w:numPr>
              <w:ind w:left="284" w:hanging="142"/>
              <w:rPr>
                <w:rFonts w:ascii="Calibri" w:hAnsi="Calibri" w:cs="Calibri"/>
                <w:color w:val="auto"/>
                <w:sz w:val="20"/>
                <w:szCs w:val="20"/>
              </w:rPr>
            </w:pPr>
            <w:r>
              <w:rPr>
                <w:rStyle w:val="char34"/>
                <w:rFonts w:ascii="Calibri" w:hAnsi="Calibri" w:cs="Calibri"/>
                <w:color w:val="auto"/>
              </w:rPr>
              <w:t>Το Ουροποιητικό Σύστημα: δομή και λειτουργίες νεφρώνα, βασικές νεφρικές διεργασίες, ρύθμιση του ισοζυγίου ύδατος και των ηλεκτρολυτών</w:t>
            </w:r>
            <w:r>
              <w:rPr>
                <w:rFonts w:ascii="Calibri" w:hAnsi="Calibri" w:cs="Calibri"/>
                <w:color w:val="auto"/>
                <w:sz w:val="20"/>
                <w:szCs w:val="20"/>
              </w:rPr>
            </w:r>
          </w:p>
          <w:p>
            <w:pPr>
              <w:pStyle w:val="para16"/>
              <w:numPr>
                <w:ilvl w:val="0"/>
                <w:numId w:val="168"/>
              </w:numPr>
              <w:ind w:left="284" w:hanging="142"/>
              <w:rPr>
                <w:rFonts w:ascii="Calibri" w:hAnsi="Calibri" w:cs="Calibri"/>
                <w:color w:val="auto"/>
                <w:sz w:val="20"/>
                <w:szCs w:val="20"/>
              </w:rPr>
            </w:pPr>
            <w:r>
              <w:rPr>
                <w:rStyle w:val="char34"/>
                <w:rFonts w:ascii="Calibri" w:hAnsi="Calibri" w:cs="Calibri"/>
                <w:color w:val="auto"/>
              </w:rPr>
              <w:t>Το Πεπτικό Σύστημα: ανατομικά στοιχεία, εκκριτικές λειτουργίες, πέψη και απορρόφηση της τροφής στο γαστρεντερικό σωλήνα, ρύθμιση της γαστρεντερικής λειτουργίας</w:t>
            </w:r>
            <w:r>
              <w:rPr>
                <w:rFonts w:ascii="Calibri" w:hAnsi="Calibri" w:cs="Calibri"/>
                <w:color w:val="auto"/>
                <w:sz w:val="20"/>
                <w:szCs w:val="20"/>
              </w:rPr>
            </w:r>
          </w:p>
          <w:p>
            <w:pPr>
              <w:pStyle w:val="para16"/>
              <w:numPr>
                <w:ilvl w:val="0"/>
                <w:numId w:val="168"/>
              </w:numPr>
              <w:ind w:left="284" w:hanging="142"/>
              <w:rPr>
                <w:rFonts w:ascii="Calibri" w:hAnsi="Calibri" w:cs="Calibri"/>
                <w:color w:val="auto"/>
                <w:sz w:val="20"/>
                <w:szCs w:val="20"/>
              </w:rPr>
            </w:pPr>
            <w:r>
              <w:rPr>
                <w:rStyle w:val="char34"/>
                <w:rFonts w:ascii="Calibri" w:hAnsi="Calibri" w:cs="Calibri"/>
                <w:color w:val="auto"/>
              </w:rPr>
              <w:t>Θρέψη και μεταβολισμός</w:t>
            </w:r>
            <w:r>
              <w:rPr>
                <w:rFonts w:ascii="Calibri" w:hAnsi="Calibri" w:cs="Calibri"/>
                <w:color w:val="auto"/>
                <w:sz w:val="20"/>
                <w:szCs w:val="20"/>
              </w:rPr>
            </w:r>
          </w:p>
          <w:p>
            <w:pPr>
              <w:pStyle w:val="para16"/>
              <w:numPr>
                <w:ilvl w:val="0"/>
                <w:numId w:val="168"/>
              </w:numPr>
              <w:ind w:left="284" w:hanging="142"/>
              <w:rPr>
                <w:rFonts w:ascii="Calibri" w:hAnsi="Calibri" w:cs="Calibri"/>
                <w:color w:val="auto"/>
                <w:sz w:val="20"/>
                <w:szCs w:val="20"/>
              </w:rPr>
            </w:pPr>
            <w:r>
              <w:rPr>
                <w:rStyle w:val="char34"/>
                <w:rFonts w:ascii="Calibri" w:hAnsi="Calibri" w:cs="Calibri"/>
                <w:color w:val="auto"/>
              </w:rPr>
              <w:t>Οι ενδοκρινείς αδένες και οι εκκρίσεις τους: αρχές λειτουργίας συστημάτων ορμονικού ελέγχου, ρύθμιση της αύξησης και ανάπτυξης του σώματος, ρύθμιση του μεταβολισμού των θρεπτικών συστατικών, του ενεργειακού ισοζυγίου και της θερμοκρασίας του σώματος</w:t>
            </w:r>
            <w:r>
              <w:rPr>
                <w:rFonts w:ascii="Calibri" w:hAnsi="Calibri" w:cs="Calibri"/>
                <w:color w:val="auto"/>
                <w:sz w:val="20"/>
                <w:szCs w:val="20"/>
              </w:rPr>
            </w:r>
          </w:p>
          <w:p>
            <w:pPr>
              <w:pStyle w:val="para16"/>
              <w:numPr>
                <w:ilvl w:val="0"/>
                <w:numId w:val="168"/>
              </w:numPr>
              <w:ind w:left="284" w:hanging="142"/>
              <w:rPr>
                <w:rFonts w:ascii="Calibri" w:hAnsi="Calibri" w:cs="Calibri"/>
                <w:color w:val="auto"/>
                <w:sz w:val="20"/>
                <w:szCs w:val="20"/>
              </w:rPr>
            </w:pPr>
            <w:r>
              <w:rPr>
                <w:rStyle w:val="char34"/>
                <w:rFonts w:ascii="Calibri" w:hAnsi="Calibri" w:cs="Calibri"/>
                <w:color w:val="auto"/>
              </w:rPr>
              <w:t>Αναπαραγωγικές λειτουργίες στον άνδρα και στη γυναίκα, κύηση, γαλουχία</w:t>
            </w:r>
            <w:r>
              <w:rPr>
                <w:rFonts w:ascii="Calibri" w:hAnsi="Calibri" w:cs="Calibri"/>
                <w:color w:val="auto"/>
                <w:sz w:val="20"/>
                <w:szCs w:val="20"/>
              </w:rPr>
            </w:r>
          </w:p>
          <w:p>
            <w:pPr>
              <w:pStyle w:val="para16"/>
              <w:ind w:left="142" w:hanging="142"/>
              <w:rPr>
                <w:rFonts w:ascii="Calibri" w:hAnsi="Calibri" w:cs="Calibri"/>
                <w:color w:val="auto"/>
                <w:sz w:val="20"/>
                <w:szCs w:val="20"/>
              </w:rPr>
            </w:pPr>
            <w:r>
              <w:rPr>
                <w:rStyle w:val="char34"/>
                <w:rFonts w:ascii="Calibri" w:hAnsi="Calibri" w:cs="Calibri"/>
                <w:i/>
                <w:color w:val="auto"/>
                <w:u w:color="auto" w:val="single"/>
              </w:rPr>
              <w:t>Ασκήσεις</w:t>
            </w:r>
            <w:r>
              <w:rPr>
                <w:rStyle w:val="char34"/>
                <w:rFonts w:ascii="Calibri" w:hAnsi="Calibri" w:cs="Calibri"/>
                <w:i/>
                <w:color w:val="auto"/>
              </w:rPr>
              <w:t>:</w:t>
            </w:r>
            <w:r>
              <w:rPr>
                <w:rStyle w:val="char34"/>
                <w:rFonts w:ascii="Calibri" w:hAnsi="Calibri" w:cs="Calibri"/>
                <w:color w:val="auto"/>
              </w:rPr>
              <w:t xml:space="preserve"> Μετρήσεις φυσιολογικών παραμέτρων στον άνθρωπο (αρτηριακή πίεση, ΗΚΓ, σπιρομέτρηση, γενική εξέταση ούρων, κ.ά.) και ιστολογική παρατήρηση διαφόρων οργάνων. Ανατομία και ιστολογία του Πεπτικού συστήματος. Διαδραστικές ασκήσεις σε προγράμματα προσομοίωσης των λειτουργιών διαφόρων συστημάτων στο ανθρώπινο σώμα (κυκλοφορικό, πεπτικό, κ.λπ.).</w:t>
            </w:r>
            <w:r>
              <w:rPr>
                <w:rFonts w:ascii="Calibri" w:hAnsi="Calibri" w:cs="Calibri"/>
                <w:color w:val="auto"/>
                <w:sz w:val="20"/>
                <w:szCs w:val="20"/>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75"/>
        <w:tabOrder w:val="0"/>
        <w:jc w:val="left"/>
        <w:tblInd w:w="0" w:type="dxa"/>
        <w:tblW w:w="8755" w:type="dxa"/>
      </w:tblPr>
      <w:tblGrid>
        <w:gridCol w:w="5637"/>
        <w:gridCol w:w="3118"/>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p>
            <w:pPr>
              <w:numPr>
                <w:ilvl w:val="0"/>
                <w:numId w:val="124"/>
              </w:numPr>
              <w:ind w:left="284" w:hanging="284"/>
              <w:rPr>
                <w:rFonts w:ascii="Calibri" w:hAnsi="Calibri" w:eastAsia="Calibri" w:cs="Calibri"/>
                <w:iCs/>
                <w:sz w:val="20"/>
                <w:lang w:val="el-gr"/>
              </w:rPr>
            </w:pPr>
            <w:r>
              <w:rPr>
                <w:rFonts w:ascii="Calibri" w:hAnsi="Calibri" w:eastAsia="Calibri" w:cs="Calibri"/>
                <w:iCs/>
                <w:sz w:val="20"/>
                <w:lang w:val="el-gr"/>
              </w:rPr>
              <w:t>Παραδόσεις στην τάξη</w:t>
            </w:r>
          </w:p>
          <w:p>
            <w:pPr>
              <w:numPr>
                <w:ilvl w:val="0"/>
                <w:numId w:val="124"/>
              </w:numPr>
              <w:ind w:left="284" w:hanging="284"/>
              <w:rPr>
                <w:rFonts w:ascii="Calibri" w:hAnsi="Calibri" w:eastAsia="Calibri" w:cs="Calibri"/>
                <w:iCs/>
                <w:sz w:val="20"/>
                <w:lang w:val="el-gr"/>
              </w:rPr>
            </w:pPr>
            <w:r>
              <w:rPr>
                <w:rFonts w:ascii="Calibri" w:hAnsi="Calibri" w:eastAsia="Calibri" w:cs="Calibri"/>
                <w:iCs/>
                <w:sz w:val="20"/>
                <w:lang w:val="el-gr"/>
              </w:rPr>
              <w:t>Διεξαγωγή ασκήσεων σε Εργαστήριο Μικροσκοπίας και σε ειδικά διαμορφωμένη αίθουσα Η/Υ</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3"/>
              </w:numPr>
              <w:ind w:left="294" w:hanging="294"/>
              <w:tabs>
                <w:tab w:val="left" w:pos="294" w:leader="none"/>
              </w:tabs>
              <w:rPr>
                <w:rFonts w:ascii="Calibri" w:hAnsi="Calibri" w:cs="PF_Akzidenz"/>
                <w:sz w:val="20"/>
                <w:lang w:val="el-gr"/>
              </w:rPr>
            </w:pPr>
            <w:r>
              <w:rPr>
                <w:rFonts w:ascii="Calibri" w:hAnsi="Calibri" w:cs="PF_Akzidenz"/>
                <w:sz w:val="20"/>
                <w:lang w:val="el-gr"/>
              </w:rPr>
              <w:t xml:space="preserve">Προβολή διαφανειών και εκπαιδευτικών </w:t>
            </w:r>
            <w:r>
              <w:rPr>
                <w:rFonts w:ascii="Calibri" w:hAnsi="Calibri" w:cs="PF_Akzidenz"/>
                <w:sz w:val="20"/>
              </w:rPr>
              <w:t>video</w:t>
            </w:r>
            <w:r>
              <w:rPr>
                <w:rFonts w:ascii="Calibri" w:hAnsi="Calibri" w:cs="PF_Akzidenz"/>
                <w:sz w:val="20"/>
                <w:lang w:val="el-gr"/>
              </w:rPr>
              <w:t xml:space="preserve">/ταινιών με τη χρήση λογισμικών παρουσίασης </w:t>
            </w:r>
            <w:r>
              <w:rPr>
                <w:rFonts w:ascii="Calibri" w:hAnsi="Calibri" w:cs="PF_Akzidenz"/>
                <w:sz w:val="20"/>
                <w:lang w:val="el-gr"/>
              </w:rPr>
            </w:r>
          </w:p>
          <w:p>
            <w:pPr>
              <w:numPr>
                <w:ilvl w:val="0"/>
                <w:numId w:val="13"/>
              </w:numPr>
              <w:ind w:left="294" w:hanging="294"/>
              <w:tabs>
                <w:tab w:val="left" w:pos="294" w:leader="none"/>
              </w:tabs>
              <w:rPr>
                <w:rFonts w:ascii="Calibri" w:hAnsi="Calibri" w:cs="PF_Akzidenz"/>
                <w:sz w:val="20"/>
                <w:lang w:val="el-gr"/>
              </w:rPr>
            </w:pPr>
            <w:r>
              <w:rPr>
                <w:rFonts w:ascii="Calibri" w:hAnsi="Calibri" w:cs="PF_Akzidenz"/>
                <w:sz w:val="20"/>
                <w:lang w:val="el-gr"/>
              </w:rPr>
              <w:t xml:space="preserve">Διαδραστικές ασκήσεις σε προγράμματα προσομοίωσης σε Η/Υ </w:t>
            </w:r>
          </w:p>
          <w:p>
            <w:pPr>
              <w:numPr>
                <w:ilvl w:val="0"/>
                <w:numId w:val="13"/>
              </w:numPr>
              <w:ind w:left="294" w:hanging="294"/>
              <w:tabs>
                <w:tab w:val="left" w:pos="294" w:leader="none"/>
              </w:tabs>
              <w:rPr>
                <w:rFonts w:ascii="Calibri" w:hAnsi="Calibri" w:cs="PF_Akzidenz"/>
                <w:sz w:val="20"/>
                <w:lang w:val="el-gr"/>
              </w:rPr>
            </w:pPr>
            <w:r>
              <w:rPr>
                <w:rFonts w:ascii="Calibri" w:hAnsi="Calibri" w:cs="PF_Akzidenz"/>
                <w:sz w:val="20"/>
                <w:lang w:val="el-gr"/>
              </w:rPr>
              <w:t xml:space="preserve">Υποστήριξη μαθησιακής διαδικασίας μέσω της ηλεκτρονικής πλατφόρμας </w:t>
            </w:r>
            <w:r>
              <w:rPr>
                <w:rFonts w:ascii="Calibri" w:hAnsi="Calibri" w:cs="PF_Akzidenz"/>
                <w:sz w:val="20"/>
              </w:rPr>
              <w:t>e</w:t>
            </w:r>
            <w:r>
              <w:rPr>
                <w:rFonts w:ascii="Calibri" w:hAnsi="Calibri" w:cs="PF_Akzidenz"/>
                <w:sz w:val="20"/>
                <w:lang w:val="el-gr"/>
              </w:rPr>
              <w:t>-</w:t>
            </w:r>
            <w:r>
              <w:rPr>
                <w:rFonts w:ascii="Calibri" w:hAnsi="Calibri" w:cs="PF_Akzidenz"/>
                <w:sz w:val="20"/>
              </w:rPr>
              <w:t>class</w:t>
            </w:r>
            <w:r>
              <w:rPr>
                <w:rFonts w:ascii="Calibri" w:hAnsi="Calibri" w:cs="PF_Akzidenz"/>
                <w:sz w:val="20"/>
                <w:lang w:val="el-gr"/>
              </w:rPr>
            </w:r>
          </w:p>
          <w:p>
            <w:pPr>
              <w:pStyle w:val="para16"/>
              <w:numPr>
                <w:ilvl w:val="0"/>
                <w:numId w:val="13"/>
              </w:numPr>
              <w:ind w:left="284" w:hanging="284"/>
              <w:rPr>
                <w:rFonts w:ascii="Calibri" w:hAnsi="Calibri" w:cs="Calibri"/>
                <w:iCs/>
                <w:color w:val="auto"/>
                <w:sz w:val="20"/>
                <w:szCs w:val="20"/>
              </w:rPr>
            </w:pPr>
            <w:r>
              <w:rPr>
                <w:rFonts w:ascii="Calibri" w:hAnsi="Calibri" w:cs="PF_Akzidenz"/>
                <w:sz w:val="20"/>
                <w:szCs w:val="20"/>
              </w:rPr>
              <w:t>Επικοινωνία με τους φοιτητές μέσω ηλεκτρονικού ταχυδρομείου</w:t>
            </w:r>
            <w:r>
              <w:rPr>
                <w:rFonts w:ascii="Calibri" w:hAnsi="Calibri" w:cs="Calibri"/>
                <w:iCs/>
                <w:color w:val="auto"/>
                <w:sz w:val="20"/>
                <w:szCs w:val="20"/>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i/>
                <w:sz w:val="20"/>
              </w:rPr>
              <w:t>Δραστηριότητα</w:t>
            </w:r>
            <w:r>
              <w:rPr>
                <w:rFonts w:ascii="Calibri" w:hAnsi="Calibri" w:eastAsia="Calibri" w:cs="Calibri"/>
                <w:iCs/>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i/>
                <w:sz w:val="20"/>
              </w:rPr>
              <w:t>Φόρτος Εργασίας Εξαμήνου</w:t>
            </w:r>
            <w:r>
              <w:rPr>
                <w:rFonts w:ascii="Calibri" w:hAnsi="Calibri"/>
                <w:b/>
                <w:i/>
                <w:sz w:val="20"/>
                <w:lang w:val="el-gr"/>
              </w:rPr>
              <w:t xml:space="preserve"> </w:t>
            </w:r>
            <w:r>
              <w:rPr>
                <w:rFonts w:ascii="Calibri" w:hAnsi="Calibri"/>
                <w:b/>
                <w:i/>
                <w:sz w:val="16"/>
                <w:szCs w:val="16"/>
                <w:lang w:val="el-gr"/>
              </w:rPr>
              <w:t>(ώρες)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cs="Calibri"/>
                <w:iCs/>
                <w:sz w:val="20"/>
                <w:lang w:val="el-gr"/>
              </w:rPr>
              <w:t>Διαλέξεις</w:t>
            </w:r>
            <w:r>
              <w:rPr>
                <w:rFonts w:ascii="Calibri" w:hAnsi="Calibri"/>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lang w:val="el-gr"/>
              </w:rPr>
              <w:t>40</w:t>
            </w:r>
            <w:r>
              <w:rPr>
                <w:rFonts w:ascii="Calibri" w:hAnsi="Calibri"/>
                <w:sz w:val="20"/>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cs="Calibri"/>
                <w:iCs/>
                <w:sz w:val="20"/>
                <w:lang w:val="el-gr"/>
              </w:rPr>
              <w:t>Εργαστηριακές ασκήσεις</w:t>
            </w:r>
            <w:r>
              <w:rPr>
                <w:rFonts w:ascii="Calibri" w:hAnsi="Calibri"/>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8</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cs="Calibri"/>
                <w:iCs/>
                <w:sz w:val="20"/>
                <w:lang w:val="el-gr"/>
              </w:rPr>
              <w:t>Διαδραστικές ασκήσεις</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4</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sz w:val="20"/>
                <w:lang w:val="el-gr"/>
              </w:rPr>
              <w:t>Εκπαιδευτικές επισκέψεις</w:t>
            </w:r>
            <w:r>
              <w:rPr>
                <w:rFonts w:ascii="Calibri" w:hAnsi="Calibri" w:cs="Calibri"/>
                <w:iCs/>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2</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cs="Calibri"/>
                <w:iCs/>
                <w:sz w:val="20"/>
                <w:lang w:val="el-gr"/>
              </w:rPr>
              <w:t>Αυτοτελής Μελέτη</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71</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sz w:val="20"/>
                <w:lang w:val="el-gr"/>
              </w:rPr>
            </w:pPr>
            <w:r>
              <w:rPr>
                <w:rFonts w:ascii="Calibri" w:hAnsi="Calibri" w:cs="Calibri"/>
                <w:iCs/>
                <w:sz w:val="20"/>
                <w:lang w:val="el-gr"/>
              </w:rPr>
              <w:t>Σύνολο</w:t>
            </w:r>
            <w:r>
              <w:rPr>
                <w:rFonts w:ascii="Calibri" w:hAnsi="Calibri" w:cs="Calibri"/>
                <w:iCs/>
                <w:sz w:val="20"/>
              </w:rPr>
              <w:t xml:space="preserve"> </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125</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ind w:left="142" w:hanging="142"/>
              <w:rPr>
                <w:rFonts w:ascii="Calibri" w:hAnsi="Calibri" w:cs="Calibri"/>
                <w:color w:val="002060"/>
                <w:sz w:val="20"/>
                <w:szCs w:val="20"/>
              </w:rPr>
            </w:pPr>
            <w:r>
              <w:rPr>
                <w:rStyle w:val="char34"/>
                <w:rFonts w:ascii="Calibri" w:hAnsi="Calibri" w:cs="Calibri"/>
                <w:color w:val="auto"/>
              </w:rPr>
              <w:t>Οι φοιτητές αξιολογούνται με γραπτές εξετάσεις στο τέλος του εξαμήνου (θέματα ανάπτυξης ή/και ερωτήσεις πολλαπλής επιλογής απαντήσεων). Ο φοιτητής καλείται να απαντήσει σε θέματα σχετικά με την ύλη των παραδόσεων (80% της βαθμολογίας) και των εργαστηριακών και διαδραστικών ασκήσεων (20% της βαθμολογίας). Προϋπόθεση για την αναγνώριση του μαθήματος είναι η επιτυχής παρακολούθηση των ασκήσεων που διεξάγονται κατά τη διάρκεια το εξαμήνου.</w:t>
            </w:r>
            <w:r>
              <w:rPr>
                <w:rFonts w:ascii="Calibri" w:hAnsi="Calibri" w:cs="Calibri"/>
                <w:color w:val="002060"/>
                <w:sz w:val="20"/>
                <w:szCs w:val="20"/>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76"/>
        <w:tabOrder w:val="0"/>
        <w:jc w:val="left"/>
        <w:tblInd w:w="0" w:type="dxa"/>
        <w:tblW w:w="8755" w:type="dxa"/>
      </w:tblPr>
      <w:tblGrid>
        <w:gridCol w:w="8755"/>
      </w:tblGrid>
      <w:tr>
        <w:trPr>
          <w:trHeight w:val="3697" w:hRule="atLeast"/>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34"/>
              <w:numPr>
                <w:ilvl w:val="0"/>
                <w:numId w:val="16"/>
              </w:numPr>
              <w:ind w:left="313" w:hanging="284"/>
              <w:spacing w:after="0" w:line="240" w:lineRule="auto"/>
              <w:rPr>
                <w:rFonts w:cs="Arial"/>
                <w:sz w:val="20"/>
                <w:szCs w:val="20"/>
                <w:lang w:val="en-us"/>
              </w:rPr>
            </w:pPr>
            <w:r>
              <w:rPr>
                <w:rFonts w:cs="Arial"/>
                <w:sz w:val="20"/>
                <w:szCs w:val="20"/>
                <w:lang w:val="en-us"/>
              </w:rPr>
              <w:t xml:space="preserve">Widmaier </w:t>
            </w:r>
            <w:r>
              <w:rPr>
                <w:rFonts w:cs="Arial"/>
                <w:sz w:val="20"/>
                <w:szCs w:val="20"/>
              </w:rPr>
              <w:t>Ε</w:t>
            </w:r>
            <w:r>
              <w:rPr>
                <w:rFonts w:cs="Arial"/>
                <w:sz w:val="20"/>
                <w:szCs w:val="20"/>
                <w:lang w:val="en-us"/>
              </w:rPr>
              <w:t>., Raff H., Strang K</w:t>
            </w:r>
            <w:r>
              <w:rPr>
                <w:rFonts w:cs="Arial"/>
                <w:i/>
                <w:sz w:val="20"/>
                <w:szCs w:val="20"/>
                <w:lang w:val="en-us"/>
              </w:rPr>
              <w:t xml:space="preserve">. Vander's </w:t>
            </w:r>
            <w:r>
              <w:rPr>
                <w:rFonts w:cs="Arial"/>
                <w:i/>
                <w:sz w:val="20"/>
                <w:szCs w:val="20"/>
              </w:rPr>
              <w:t>Φυσιολογία</w:t>
            </w:r>
            <w:r>
              <w:rPr>
                <w:rFonts w:cs="Arial"/>
                <w:i/>
                <w:sz w:val="20"/>
                <w:szCs w:val="20"/>
                <w:lang w:val="en-us"/>
              </w:rPr>
              <w:t xml:space="preserve"> </w:t>
            </w:r>
            <w:r>
              <w:rPr>
                <w:rFonts w:cs="Arial"/>
                <w:i/>
                <w:sz w:val="20"/>
                <w:szCs w:val="20"/>
              </w:rPr>
              <w:t>του</w:t>
            </w:r>
            <w:r>
              <w:rPr>
                <w:rFonts w:cs="Arial"/>
                <w:i/>
                <w:sz w:val="20"/>
                <w:szCs w:val="20"/>
                <w:lang w:val="en-us"/>
              </w:rPr>
              <w:t xml:space="preserve"> </w:t>
            </w:r>
            <w:r>
              <w:rPr>
                <w:rFonts w:cs="Arial"/>
                <w:i/>
                <w:sz w:val="20"/>
                <w:szCs w:val="20"/>
              </w:rPr>
              <w:t>Ανθρώπου</w:t>
            </w:r>
            <w:r>
              <w:rPr>
                <w:rFonts w:cs="Arial"/>
                <w:i/>
                <w:sz w:val="20"/>
                <w:szCs w:val="20"/>
                <w:lang w:val="en-us"/>
              </w:rPr>
              <w:t xml:space="preserve"> (2</w:t>
            </w:r>
            <w:r>
              <w:rPr>
                <w:rFonts w:cs="Arial"/>
                <w:i/>
                <w:sz w:val="20"/>
                <w:szCs w:val="20"/>
                <w:vertAlign w:val="superscript"/>
              </w:rPr>
              <w:t>η</w:t>
            </w:r>
            <w:r>
              <w:rPr>
                <w:rFonts w:cs="Arial"/>
                <w:i/>
                <w:sz w:val="20"/>
                <w:szCs w:val="20"/>
                <w:lang w:val="en-us"/>
              </w:rPr>
              <w:t xml:space="preserve"> </w:t>
            </w:r>
            <w:r>
              <w:rPr>
                <w:rFonts w:cs="Arial"/>
                <w:i/>
                <w:sz w:val="20"/>
                <w:szCs w:val="20"/>
              </w:rPr>
              <w:t>έκδοση</w:t>
            </w:r>
            <w:r>
              <w:rPr>
                <w:rFonts w:cs="Arial"/>
                <w:i/>
                <w:sz w:val="20"/>
                <w:szCs w:val="20"/>
                <w:lang w:val="en-us"/>
              </w:rPr>
              <w:t>/2016),</w:t>
            </w:r>
            <w:r>
              <w:rPr>
                <w:rFonts w:cs="Arial"/>
                <w:sz w:val="20"/>
                <w:szCs w:val="20"/>
                <w:lang w:val="en-us"/>
              </w:rPr>
              <w:t xml:space="preserve"> ISBN: 978-996-327-403-1, </w:t>
            </w:r>
            <w:r>
              <w:rPr>
                <w:rFonts w:cs="Arial"/>
                <w:sz w:val="20"/>
                <w:szCs w:val="20"/>
              </w:rPr>
              <w:t>Διαθέτης</w:t>
            </w:r>
            <w:r>
              <w:rPr>
                <w:rFonts w:cs="Arial"/>
                <w:sz w:val="20"/>
                <w:szCs w:val="20"/>
                <w:lang w:val="en-us"/>
              </w:rPr>
              <w:t>/</w:t>
            </w:r>
            <w:r>
              <w:rPr>
                <w:rFonts w:cs="Arial"/>
                <w:sz w:val="20"/>
                <w:szCs w:val="20"/>
              </w:rPr>
              <w:t>Εκδότης</w:t>
            </w:r>
            <w:r>
              <w:rPr>
                <w:rFonts w:cs="Arial"/>
                <w:sz w:val="20"/>
                <w:szCs w:val="20"/>
                <w:lang w:val="en-us"/>
              </w:rPr>
              <w:t>: BROKEN HILL PUBLISHERS LTD.</w:t>
            </w:r>
            <w:r>
              <w:rPr>
                <w:rFonts w:cs="Arial"/>
                <w:sz w:val="20"/>
                <w:szCs w:val="20"/>
                <w:lang w:val="en-us"/>
              </w:rPr>
            </w:r>
          </w:p>
          <w:p>
            <w:pPr>
              <w:pStyle w:val="para34"/>
              <w:numPr>
                <w:ilvl w:val="0"/>
                <w:numId w:val="16"/>
              </w:numPr>
              <w:ind w:left="313" w:hanging="284"/>
              <w:spacing w:after="0" w:line="240" w:lineRule="auto"/>
              <w:rPr>
                <w:rFonts w:cs="Arial"/>
                <w:sz w:val="20"/>
                <w:szCs w:val="20"/>
              </w:rPr>
            </w:pPr>
            <w:r>
              <w:rPr>
                <w:rFonts w:cs="Arial"/>
                <w:sz w:val="20"/>
                <w:szCs w:val="20"/>
              </w:rPr>
              <w:t>Vander A., Sherman J., Luciano D., Τσακόπουλος Μ. </w:t>
            </w:r>
            <w:r>
              <w:rPr>
                <w:rFonts w:cs="Arial"/>
                <w:i/>
                <w:iCs/>
                <w:sz w:val="20"/>
                <w:szCs w:val="20"/>
              </w:rPr>
              <w:t>Φυσιολογία του Ανθρώπου - Μηχανισμοί της λειτουργίας του οργανισμού (1η έκδοση/2011),</w:t>
            </w:r>
            <w:r>
              <w:t xml:space="preserve"> </w:t>
            </w:r>
            <w:r>
              <w:rPr>
                <w:rFonts w:cs="Arial"/>
                <w:sz w:val="20"/>
                <w:szCs w:val="20"/>
              </w:rPr>
              <w:t>ISBN: 9789604892259, Διαθέτης/Εκδότης: BROKEN HILL PUBLISHERS LTD.</w:t>
            </w:r>
            <w:r>
              <w:rPr>
                <w:rFonts w:cs="Arial"/>
                <w:sz w:val="20"/>
                <w:szCs w:val="20"/>
              </w:rPr>
            </w:r>
          </w:p>
          <w:p>
            <w:pPr>
              <w:pStyle w:val="para34"/>
              <w:numPr>
                <w:ilvl w:val="0"/>
                <w:numId w:val="16"/>
              </w:numPr>
              <w:ind w:left="313" w:hanging="284"/>
              <w:spacing w:after="0" w:line="240" w:lineRule="auto"/>
              <w:rPr>
                <w:rFonts w:cs="Arial"/>
                <w:sz w:val="20"/>
                <w:szCs w:val="20"/>
              </w:rPr>
            </w:pPr>
            <w:r>
              <w:rPr>
                <w:rFonts w:cs="Arial"/>
                <w:sz w:val="20"/>
                <w:szCs w:val="20"/>
              </w:rPr>
              <w:t>Sherwood L. </w:t>
            </w:r>
            <w:r>
              <w:rPr>
                <w:rFonts w:cs="Arial"/>
                <w:i/>
                <w:iCs/>
                <w:sz w:val="20"/>
                <w:szCs w:val="20"/>
              </w:rPr>
              <w:t>Εισαγωγή στη Φυσιολογία του Ανθρώπου – Από τα κύτταρα στα συστήματα</w:t>
            </w:r>
            <w:r>
              <w:rPr>
                <w:rFonts w:cs="Arial"/>
                <w:sz w:val="20"/>
                <w:szCs w:val="20"/>
              </w:rPr>
              <w:t> </w:t>
            </w:r>
            <w:r>
              <w:rPr>
                <w:rFonts w:cs="Arial"/>
                <w:i/>
                <w:iCs/>
                <w:sz w:val="20"/>
                <w:szCs w:val="20"/>
              </w:rPr>
              <w:t>(8</w:t>
            </w:r>
            <w:r>
              <w:rPr>
                <w:rFonts w:cs="Arial"/>
                <w:i/>
                <w:iCs/>
                <w:sz w:val="20"/>
                <w:szCs w:val="20"/>
                <w:vertAlign w:val="superscript"/>
              </w:rPr>
              <w:t>η</w:t>
            </w:r>
            <w:r>
              <w:rPr>
                <w:rFonts w:cs="Arial"/>
                <w:i/>
                <w:iCs/>
                <w:sz w:val="20"/>
                <w:szCs w:val="20"/>
              </w:rPr>
              <w:t>έκδοση/2016),</w:t>
            </w:r>
            <w:r>
              <w:rPr>
                <w:rFonts w:cs="Arial"/>
                <w:sz w:val="20"/>
                <w:szCs w:val="20"/>
              </w:rPr>
              <w:t> ISBN 978-618-5153-02-7, Διαθέτης/Εκδότης: Ακαδημαϊκές εκδόσεις Ι. Μπάσδρα &amp; ΣΙΑ Ο.Ε.</w:t>
            </w:r>
          </w:p>
          <w:p>
            <w:pPr>
              <w:pStyle w:val="para34"/>
              <w:numPr>
                <w:ilvl w:val="0"/>
                <w:numId w:val="16"/>
              </w:numPr>
              <w:ind w:left="313" w:hanging="284"/>
              <w:spacing w:after="0" w:line="240" w:lineRule="auto"/>
              <w:rPr>
                <w:rFonts w:cs="Arial"/>
                <w:sz w:val="20"/>
                <w:szCs w:val="20"/>
              </w:rPr>
            </w:pPr>
            <w:r>
              <w:rPr>
                <w:rFonts w:cs="Arial"/>
                <w:sz w:val="20"/>
                <w:szCs w:val="20"/>
              </w:rPr>
              <w:t>Fox S.I. </w:t>
            </w:r>
            <w:r>
              <w:rPr>
                <w:rFonts w:cs="Arial"/>
                <w:i/>
                <w:iCs/>
                <w:sz w:val="20"/>
                <w:szCs w:val="20"/>
              </w:rPr>
              <w:t xml:space="preserve">Φυσιολογία του ανθρώπου (1η έκδοση/2010), </w:t>
            </w:r>
            <w:r>
              <w:rPr>
                <w:rFonts w:cs="Arial"/>
                <w:sz w:val="20"/>
                <w:szCs w:val="20"/>
              </w:rPr>
              <w:t>ISBN: 978-960-3947-05-9, Διαθέτης/Εκδότης: Επιστημονικές εκδόσεις Παρισιάνου, Αθήνα.</w:t>
            </w:r>
          </w:p>
          <w:p>
            <w:pPr>
              <w:pStyle w:val="para34"/>
              <w:numPr>
                <w:ilvl w:val="0"/>
                <w:numId w:val="16"/>
              </w:numPr>
              <w:ind w:left="313" w:hanging="284"/>
              <w:spacing w:after="0" w:line="240" w:lineRule="auto"/>
              <w:rPr>
                <w:rFonts w:cs="Arial"/>
                <w:sz w:val="20"/>
                <w:szCs w:val="20"/>
              </w:rPr>
            </w:pPr>
            <w:r>
              <w:rPr>
                <w:rFonts w:cs="Arial"/>
                <w:sz w:val="20"/>
                <w:szCs w:val="20"/>
              </w:rPr>
              <w:t xml:space="preserve">Guyton A.C.,Hall J.E. </w:t>
            </w:r>
            <w:r>
              <w:rPr>
                <w:rFonts w:cs="Arial"/>
                <w:i/>
                <w:iCs/>
                <w:sz w:val="20"/>
                <w:szCs w:val="20"/>
              </w:rPr>
              <w:t xml:space="preserve">Ιατρική Φυσιολογία (12η έκδοση/2013), </w:t>
            </w:r>
            <w:r>
              <w:rPr>
                <w:rFonts w:cs="Arial"/>
                <w:sz w:val="20"/>
                <w:szCs w:val="20"/>
              </w:rPr>
              <w:t>ISBN: 978-960-394-929-9, Διαθέτης/Εκδότης: Επιστημονικές εκδόσεις Παρισιάνου, Αθήνα.</w:t>
            </w:r>
          </w:p>
          <w:p>
            <w:pPr>
              <w:pStyle w:val="para34"/>
              <w:numPr>
                <w:ilvl w:val="0"/>
                <w:numId w:val="16"/>
              </w:numPr>
              <w:ind w:left="313" w:hanging="284"/>
              <w:spacing w:after="0" w:line="240" w:lineRule="auto"/>
              <w:rPr>
                <w:rFonts w:cs="Arial"/>
                <w:sz w:val="20"/>
                <w:szCs w:val="20"/>
              </w:rPr>
            </w:pPr>
            <w:r>
              <w:rPr>
                <w:rFonts w:cs="Arial"/>
                <w:sz w:val="20"/>
                <w:szCs w:val="20"/>
                <w:lang w:val="en-us"/>
              </w:rPr>
              <w:t>Koeppen</w:t>
            </w:r>
            <w:r>
              <w:rPr>
                <w:rFonts w:cs="Arial"/>
                <w:sz w:val="20"/>
                <w:szCs w:val="20"/>
              </w:rPr>
              <w:t xml:space="preserve"> &amp; </w:t>
            </w:r>
            <w:r>
              <w:rPr>
                <w:rFonts w:cs="Arial"/>
                <w:sz w:val="20"/>
                <w:szCs w:val="20"/>
                <w:lang w:val="en-us"/>
              </w:rPr>
              <w:t>Stanton</w:t>
            </w:r>
            <w:r>
              <w:rPr>
                <w:rFonts w:cs="Arial"/>
                <w:sz w:val="20"/>
                <w:szCs w:val="20"/>
              </w:rPr>
              <w:t xml:space="preserve">. </w:t>
            </w:r>
            <w:r>
              <w:rPr>
                <w:rFonts w:cs="Arial"/>
                <w:i/>
                <w:iCs/>
                <w:sz w:val="20"/>
                <w:szCs w:val="20"/>
                <w:lang w:val="en-us"/>
              </w:rPr>
              <w:t>Berne </w:t>
            </w:r>
            <w:r>
              <w:rPr>
                <w:rFonts w:cs="Arial"/>
                <w:i/>
                <w:iCs/>
                <w:sz w:val="20"/>
                <w:szCs w:val="20"/>
              </w:rPr>
              <w:t>&amp;</w:t>
            </w:r>
            <w:r>
              <w:rPr>
                <w:rFonts w:cs="Arial"/>
                <w:i/>
                <w:iCs/>
                <w:sz w:val="20"/>
                <w:szCs w:val="20"/>
                <w:lang w:val="en-us"/>
              </w:rPr>
              <w:t> Levy </w:t>
            </w:r>
            <w:r>
              <w:rPr>
                <w:rFonts w:cs="Arial"/>
                <w:i/>
                <w:iCs/>
                <w:sz w:val="20"/>
                <w:szCs w:val="20"/>
              </w:rPr>
              <w:t>Φυσιολογία</w:t>
            </w:r>
            <w:r>
              <w:rPr>
                <w:rFonts w:cs="Arial"/>
                <w:i/>
                <w:iCs/>
                <w:sz w:val="20"/>
                <w:szCs w:val="20"/>
                <w:lang w:val="en-us"/>
              </w:rPr>
              <w:t> </w:t>
            </w:r>
            <w:r>
              <w:rPr>
                <w:rFonts w:cs="Arial"/>
                <w:i/>
                <w:iCs/>
                <w:sz w:val="20"/>
                <w:szCs w:val="20"/>
              </w:rPr>
              <w:t>(6η</w:t>
            </w:r>
            <w:r>
              <w:rPr>
                <w:rFonts w:cs="Arial"/>
                <w:sz w:val="20"/>
                <w:szCs w:val="20"/>
                <w:lang w:val="en-us"/>
              </w:rPr>
              <w:t> </w:t>
            </w:r>
            <w:r>
              <w:rPr>
                <w:rFonts w:cs="Arial"/>
                <w:i/>
                <w:iCs/>
                <w:sz w:val="20"/>
                <w:szCs w:val="20"/>
              </w:rPr>
              <w:t>έκδοση/2012).</w:t>
            </w:r>
            <w:r>
              <w:rPr>
                <w:rFonts w:cs="Arial"/>
                <w:i/>
                <w:iCs/>
                <w:sz w:val="20"/>
                <w:szCs w:val="20"/>
                <w:lang w:val="en-us"/>
              </w:rPr>
              <w:t> </w:t>
            </w:r>
            <w:r>
              <w:rPr>
                <w:rFonts w:cs="Arial"/>
                <w:sz w:val="20"/>
                <w:szCs w:val="20"/>
              </w:rPr>
              <w:t>ISBN: 978-960-394-894-0. Διαθέτης/Εκδότης: Επιστημονικές εκδόσεις Παρισιάνου, Αθήνα.</w:t>
            </w:r>
          </w:p>
          <w:p>
            <w:pPr>
              <w:pStyle w:val="para34"/>
              <w:numPr>
                <w:ilvl w:val="0"/>
                <w:numId w:val="16"/>
              </w:numPr>
              <w:ind w:left="313" w:hanging="284"/>
              <w:spacing w:after="0" w:line="240" w:lineRule="auto"/>
              <w:rPr>
                <w:rFonts w:cs="Arial"/>
                <w:sz w:val="20"/>
                <w:szCs w:val="20"/>
              </w:rPr>
            </w:pPr>
            <w:r>
              <w:rPr>
                <w:rFonts w:cs="Arial"/>
                <w:sz w:val="20"/>
                <w:szCs w:val="20"/>
              </w:rPr>
              <w:t xml:space="preserve">Mulroney S. Myers A. </w:t>
            </w:r>
            <w:r>
              <w:rPr>
                <w:rFonts w:cs="Arial"/>
                <w:i/>
                <w:iCs/>
                <w:sz w:val="20"/>
                <w:szCs w:val="20"/>
              </w:rPr>
              <w:t>Netter's βασικές αρχές φυσιολογίας του ανθρώπου (1η έκδοση/2010). </w:t>
            </w:r>
            <w:r>
              <w:rPr>
                <w:rFonts w:cs="Arial"/>
                <w:sz w:val="20"/>
                <w:szCs w:val="20"/>
              </w:rPr>
              <w:t>ISBN: 978-960-7890-69-9. Διαθέτης/Εκδότης: BROKEN HILL PUBLISHERS LTD.</w:t>
            </w:r>
          </w:p>
          <w:p>
            <w:pPr>
              <w:pStyle w:val="para16"/>
              <w:numPr>
                <w:ilvl w:val="0"/>
                <w:numId w:val="12"/>
              </w:numPr>
              <w:ind w:left="284" w:hanging="284"/>
              <w:rPr>
                <w:rFonts w:ascii="Calibri" w:hAnsi="Calibri" w:cs="Calibri"/>
                <w:color w:val="002060"/>
                <w:sz w:val="20"/>
                <w:szCs w:val="20"/>
              </w:rPr>
            </w:pPr>
            <w:r>
              <w:rPr>
                <w:rFonts w:ascii="Calibri" w:hAnsi="Calibri" w:cs="Calibri"/>
                <w:sz w:val="20"/>
                <w:szCs w:val="20"/>
              </w:rPr>
              <w:t xml:space="preserve">Costanzo L.S. </w:t>
            </w:r>
            <w:r>
              <w:rPr>
                <w:rFonts w:ascii="Calibri" w:hAnsi="Calibri" w:cs="Calibri"/>
                <w:i/>
                <w:iCs/>
                <w:sz w:val="20"/>
                <w:szCs w:val="20"/>
              </w:rPr>
              <w:t>Φυσιολογία (1η έκδοση/2012).</w:t>
            </w:r>
            <w:r>
              <w:rPr>
                <w:rFonts w:ascii="Calibri" w:hAnsi="Calibri" w:cs="Calibri"/>
                <w:sz w:val="20"/>
                <w:szCs w:val="20"/>
              </w:rPr>
              <w:t>ISBN: 978-960-7875-75-4. Διαθέτης/Εκδότης: Επιστημονικές εκδόσεις Λαγός Δημήτριος, Αθήνα.</w:t>
            </w:r>
            <w:r>
              <w:rPr>
                <w:rFonts w:ascii="Calibri" w:hAnsi="Calibri" w:cs="Calibri"/>
                <w:color w:val="002060"/>
                <w:sz w:val="20"/>
                <w:szCs w:val="20"/>
              </w:rPr>
            </w:r>
          </w:p>
        </w:tc>
      </w:tr>
    </w:tbl>
    <w:p>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ΒΙΟΧΗΜΕΙΑ ΙΙ</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77"/>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ΓΕ0602</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Γ΄</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Σμαραγδή Αντωνοπούλου, Καθηγήτρια (υπεύθυνη μαθήματος)</w:t>
            </w:r>
          </w:p>
          <w:p>
            <w:pPr>
              <w:spacing/>
              <w:jc w:val="center"/>
              <w:rPr>
                <w:rFonts w:ascii="Calibri" w:hAnsi="Calibri"/>
                <w:b/>
                <w:sz w:val="20"/>
                <w:lang w:val="el-gr"/>
              </w:rPr>
            </w:pPr>
            <w:r>
              <w:rPr>
                <w:rFonts w:ascii="Calibri" w:hAnsi="Calibri"/>
                <w:b/>
                <w:sz w:val="20"/>
                <w:lang w:val="el-gr"/>
              </w:rPr>
              <w:t>Ελισάβετ Φραγκοπούλου, Επίκουρη Καθηγήτρια</w:t>
            </w:r>
          </w:p>
          <w:p>
            <w:pPr>
              <w:spacing/>
              <w:jc w:val="center"/>
              <w:rPr>
                <w:rFonts w:ascii="Calibri" w:hAnsi="Calibri"/>
                <w:b/>
                <w:sz w:val="20"/>
                <w:lang w:val="el-gr"/>
              </w:rPr>
            </w:pPr>
            <w:r>
              <w:rPr>
                <w:rFonts w:ascii="Calibri" w:hAnsi="Calibri"/>
                <w:b/>
                <w:sz w:val="20"/>
                <w:lang w:val="el-gr"/>
              </w:rPr>
              <w:t>Τζώρτζης Νομικός, Επίκουρος Καθηγητής</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Διάφορες μορφές διδασκαλίας</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5</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5</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Επιστημονικής περιοχής, Ανάπτυξης δεξιοτήτων</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στα Αγγλικά</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36" w:history="1">
              <w:r>
                <w:rPr>
                  <w:rStyle w:val="char16"/>
                  <w:rFonts w:ascii="Calibri" w:hAnsi="Calibri" w:eastAsia="Calibri" w:cs="Arial"/>
                  <w:sz w:val="20"/>
                </w:rPr>
                <w:t>http://eclass.hua.gr/courses/DIET126/</w:t>
              </w:r>
            </w:hyperlink>
          </w:p>
        </w:tc>
      </w:tr>
    </w:tbl>
    <w:p>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78"/>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widowControl w:val="0"/>
              <w:rPr>
                <w:rFonts w:ascii="Calibri" w:hAnsi="Calibri" w:eastAsia="Calibri" w:cs="Calibri"/>
                <w:bCs/>
                <w:sz w:val="20"/>
                <w:lang w:val="el-gr"/>
              </w:rPr>
            </w:pPr>
            <w:r>
              <w:rPr>
                <w:rFonts w:ascii="Calibri" w:hAnsi="Calibri" w:eastAsia="Calibri" w:cs="Calibri"/>
                <w:bCs/>
                <w:sz w:val="20"/>
                <w:lang w:val="el-gr"/>
              </w:rPr>
              <w:t xml:space="preserve">Το μάθημα της Βιοχημείας μέσα από τα βασικά κεφάλαια ένζυμα, συνένζυμα, διάμεσος μεταβολισμός βιομορίων σκοπό έχει να εισάγει τους φοιτητές στη δυναμική βιοχημεία και για το λόγο αυτό αναφέρεται στις χημικές και ενεργειακές μεταβολές που συμβαίνουν στις λειτουργίες της ζωής. </w:t>
            </w:r>
          </w:p>
          <w:p>
            <w:pPr>
              <w:widowControl w:val="0"/>
              <w:rPr>
                <w:rFonts w:ascii="Calibri" w:hAnsi="Calibri" w:eastAsia="Calibri" w:cs="Calibri"/>
                <w:bCs/>
                <w:sz w:val="20"/>
                <w:lang w:val="el-gr"/>
              </w:rPr>
            </w:pPr>
            <w:r>
              <w:rPr>
                <w:rFonts w:ascii="Calibri" w:hAnsi="Calibri" w:eastAsia="Calibri" w:cs="Calibri"/>
                <w:bCs/>
                <w:sz w:val="20"/>
                <w:lang w:val="el-gr"/>
              </w:rPr>
              <w:t>Στο πλαίσιο του μαθήματος αυτού:</w:t>
            </w:r>
          </w:p>
          <w:p>
            <w:pPr>
              <w:numPr>
                <w:ilvl w:val="0"/>
                <w:numId w:val="24"/>
              </w:numPr>
              <w:ind w:left="284" w:hanging="173"/>
              <w:widowControl w:val="0"/>
              <w:rPr>
                <w:rFonts w:ascii="Calibri" w:hAnsi="Calibri" w:eastAsia="Calibri" w:cs="Calibri"/>
                <w:bCs/>
                <w:sz w:val="20"/>
                <w:lang w:val="el-gr"/>
              </w:rPr>
            </w:pPr>
            <w:r>
              <w:rPr>
                <w:rFonts w:ascii="Calibri" w:hAnsi="Calibri" w:eastAsia="Calibri" w:cs="Calibri"/>
                <w:bCs/>
                <w:sz w:val="20"/>
                <w:lang w:val="el-gr"/>
              </w:rPr>
              <w:t>Ο εκπαιδευόμενος αποκτά γνώσεις στις επιμέρους βιοχημικές αντιδράσεις, οι οποίες απαρτίζουν τις κύριες μεταβολικές πορείες των βιομορίων.</w:t>
            </w:r>
          </w:p>
          <w:p>
            <w:pPr>
              <w:numPr>
                <w:ilvl w:val="0"/>
                <w:numId w:val="24"/>
              </w:numPr>
              <w:ind w:left="284" w:hanging="173"/>
              <w:widowControl w:val="0"/>
              <w:rPr>
                <w:rFonts w:ascii="Calibri" w:hAnsi="Calibri" w:eastAsia="Calibri" w:cs="Calibri"/>
                <w:bCs/>
                <w:sz w:val="20"/>
                <w:lang w:val="el-gr"/>
              </w:rPr>
            </w:pPr>
            <w:r>
              <w:rPr>
                <w:rFonts w:ascii="Calibri" w:hAnsi="Calibri" w:eastAsia="Calibri" w:cs="Calibri"/>
                <w:bCs/>
                <w:sz w:val="20"/>
                <w:lang w:val="el-gr"/>
              </w:rPr>
              <w:t>Ο εκπαιδευόμενος κατανοεί τη λογική που διέπει τις μεταβολικές διεργασίες, την αλληλεπίδρασή τους καθώς και τη σημασία αυτών στο φαινόμενο ζωή.</w:t>
            </w:r>
          </w:p>
          <w:p>
            <w:pPr>
              <w:numPr>
                <w:ilvl w:val="0"/>
                <w:numId w:val="24"/>
              </w:numPr>
              <w:ind w:left="284" w:hanging="173"/>
              <w:widowControl w:val="0"/>
              <w:rPr>
                <w:rFonts w:ascii="Calibri" w:hAnsi="Calibri" w:eastAsia="Calibri" w:cs="Calibri"/>
                <w:bCs/>
                <w:sz w:val="20"/>
                <w:lang w:val="el-gr"/>
              </w:rPr>
            </w:pPr>
            <w:r>
              <w:rPr>
                <w:rFonts w:ascii="Calibri" w:hAnsi="Calibri" w:eastAsia="Calibri" w:cs="Calibri"/>
                <w:bCs/>
                <w:sz w:val="20"/>
                <w:lang w:val="el-gr"/>
              </w:rPr>
              <w:t>Απώτερος σκοπός του μαθήματος είναι να αποκτήσει ο εκπαιδευόμενος την ικανότητα να διακρίνει τη μεταβολική πορεία που ακολουθεί κάθε βιομόριο και να μπορεί να εφαρμόσει τις γνώσεις αυτές για οποιαδήποτε ένωση θα συναντήσει στην συνέχεια της εκπαίδευσής του και στην επαγγελματική του δραστηριότητα.</w:t>
            </w:r>
          </w:p>
          <w:p>
            <w:pPr>
              <w:numPr>
                <w:ilvl w:val="0"/>
                <w:numId w:val="24"/>
              </w:numPr>
              <w:ind w:left="284" w:hanging="173"/>
              <w:widowControl w:val="0"/>
              <w:rPr>
                <w:rFonts w:ascii="Calibri" w:hAnsi="Calibri" w:eastAsia="Calibri" w:cs="Calibri"/>
                <w:bCs/>
                <w:sz w:val="20"/>
                <w:lang w:val="el-gr"/>
              </w:rPr>
            </w:pPr>
            <w:r>
              <w:rPr>
                <w:rFonts w:ascii="Calibri" w:hAnsi="Calibri" w:eastAsia="Calibri" w:cs="Calibri"/>
                <w:bCs/>
                <w:sz w:val="20"/>
                <w:lang w:val="el-gr"/>
              </w:rPr>
              <w:t>Η συνύπαρξη αντίστοιχων εργαστηριακών ασκήσεων διευκολύνει αφενός την εκμάθηση των θεωρητικών θεμάτων μέσω προσωπικής συμμετοχής και αφετέρου βελτιώνει τις κινητικές δεξιότητες αυτού εκπαιδεύοντας τον σε κίνηση με ακρίβεια, ταχύτητα και προγραμματισμό.</w:t>
            </w:r>
          </w:p>
          <w:p>
            <w:pPr>
              <w:numPr>
                <w:ilvl w:val="0"/>
                <w:numId w:val="20"/>
              </w:numPr>
              <w:ind w:left="284" w:hanging="173"/>
              <w:widowControl w:val="0"/>
              <w:rPr>
                <w:rFonts w:ascii="Calibri" w:hAnsi="Calibri" w:eastAsia="Calibri" w:cs="Calibri"/>
                <w:bCs/>
                <w:color w:val="002060"/>
                <w:sz w:val="20"/>
                <w:lang w:val="el-gr"/>
              </w:rPr>
            </w:pPr>
            <w:r>
              <w:rPr>
                <w:rFonts w:ascii="Calibri" w:hAnsi="Calibri" w:eastAsia="Calibri" w:cs="Calibri"/>
                <w:bCs/>
                <w:sz w:val="20"/>
                <w:lang w:val="el-gr"/>
              </w:rPr>
              <w:t>Τέλος ο εκπαιδευόμενος μαθαίνει να οργανώνει, να αναλύει και να εξηγεί πειραματικά δεδομένα.</w:t>
            </w:r>
            <w:r>
              <w:rPr>
                <w:rFonts w:ascii="Calibri" w:hAnsi="Calibri" w:eastAsia="Calibri" w:cs="Calibri"/>
                <w:bCs/>
                <w:color w:val="002060"/>
                <w:sz w:val="20"/>
                <w:lang w:val="el-gr"/>
              </w:rPr>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19"/>
              </w:numPr>
              <w:ind w:left="284" w:hanging="284"/>
              <w:widowControl w:val="0"/>
              <w:rPr>
                <w:rFonts w:ascii="Calibri" w:hAnsi="Calibri" w:cs="Calibri"/>
                <w:bCs/>
                <w:color w:val="auto"/>
                <w:sz w:val="20"/>
                <w:szCs w:val="20"/>
              </w:rPr>
            </w:pPr>
            <w:r>
              <w:rPr>
                <w:rFonts w:ascii="Calibri" w:hAnsi="Calibri" w:cs="Calibri"/>
                <w:bCs/>
                <w:color w:val="auto"/>
                <w:sz w:val="20"/>
                <w:szCs w:val="20"/>
              </w:rPr>
              <w:t>Αναζήτηση, ανάλυση και σύνθεση δεδομένων και πληροφοριών, με τη χρήση και των απαραίτητων τεχνολογιών</w:t>
            </w:r>
          </w:p>
          <w:p>
            <w:pPr>
              <w:pStyle w:val="para16"/>
              <w:numPr>
                <w:ilvl w:val="0"/>
                <w:numId w:val="119"/>
              </w:numPr>
              <w:ind w:left="284" w:hanging="284"/>
              <w:widowControl w:val="0"/>
              <w:rPr>
                <w:rFonts w:ascii="Calibri" w:hAnsi="Calibri" w:cs="Calibri"/>
                <w:bCs/>
                <w:color w:val="auto"/>
                <w:sz w:val="20"/>
                <w:szCs w:val="20"/>
              </w:rPr>
            </w:pPr>
            <w:r>
              <w:rPr>
                <w:rFonts w:ascii="Calibri" w:hAnsi="Calibri" w:cs="Calibri"/>
                <w:bCs/>
                <w:color w:val="auto"/>
                <w:sz w:val="20"/>
                <w:szCs w:val="20"/>
              </w:rPr>
              <w:t xml:space="preserve">Αυτόνομη εργασία </w:t>
            </w:r>
          </w:p>
          <w:p>
            <w:pPr>
              <w:pStyle w:val="para16"/>
              <w:numPr>
                <w:ilvl w:val="0"/>
                <w:numId w:val="119"/>
              </w:numPr>
              <w:ind w:left="284" w:hanging="284"/>
              <w:widowControl w:val="0"/>
              <w:rPr>
                <w:rFonts w:ascii="Calibri" w:hAnsi="Calibri" w:cs="Calibri"/>
                <w:bCs/>
                <w:color w:val="auto"/>
                <w:sz w:val="20"/>
                <w:szCs w:val="20"/>
              </w:rPr>
            </w:pPr>
            <w:r>
              <w:rPr>
                <w:rFonts w:ascii="Calibri" w:hAnsi="Calibri" w:cs="Calibri"/>
                <w:bCs/>
                <w:color w:val="auto"/>
                <w:sz w:val="20"/>
                <w:szCs w:val="20"/>
              </w:rPr>
              <w:t>Ομαδική εργασία</w:t>
            </w:r>
          </w:p>
          <w:p>
            <w:pPr>
              <w:pStyle w:val="para16"/>
              <w:numPr>
                <w:ilvl w:val="0"/>
                <w:numId w:val="119"/>
              </w:numPr>
              <w:ind w:left="284" w:hanging="284"/>
              <w:widowControl w:val="0"/>
              <w:rPr>
                <w:rFonts w:ascii="Calibri" w:hAnsi="Calibri" w:cs="Calibri"/>
                <w:bCs/>
                <w:color w:val="auto"/>
                <w:sz w:val="20"/>
                <w:szCs w:val="20"/>
              </w:rPr>
            </w:pPr>
            <w:r>
              <w:rPr>
                <w:rFonts w:ascii="Calibri" w:hAnsi="Calibri" w:cs="Calibri"/>
                <w:bCs/>
                <w:color w:val="auto"/>
                <w:sz w:val="20"/>
                <w:szCs w:val="20"/>
              </w:rPr>
              <w:t>Προαγωγή της ελεύθερης, δημιουργικής και επαγωγικής σκέψης</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79"/>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widowControl w:val="0"/>
              <w:rPr>
                <w:rFonts w:ascii="Calibri" w:hAnsi="Calibri" w:eastAsia="Calibri" w:cs="Calibri"/>
                <w:bCs/>
                <w:sz w:val="20"/>
                <w:lang w:val="el-gr"/>
              </w:rPr>
            </w:pPr>
            <w:r>
              <w:rPr>
                <w:rFonts w:ascii="Calibri" w:hAnsi="Calibri" w:eastAsia="Calibri" w:cs="Calibri"/>
                <w:bCs/>
                <w:sz w:val="20"/>
                <w:u w:color="auto" w:val="single"/>
                <w:lang w:val="el-gr"/>
              </w:rPr>
              <w:t>Θεματολογία</w:t>
            </w:r>
            <w:r>
              <w:rPr>
                <w:rFonts w:ascii="Calibri" w:hAnsi="Calibri" w:eastAsia="Calibri" w:cs="Calibri"/>
                <w:bCs/>
                <w:sz w:val="20"/>
                <w:lang w:val="el-gr"/>
              </w:rPr>
              <w:t>:</w:t>
            </w:r>
          </w:p>
          <w:p>
            <w:pPr>
              <w:ind w:left="284" w:hanging="142"/>
              <w:rPr>
                <w:rFonts w:ascii="Calibri" w:hAnsi="Calibri" w:eastAsia="Calibri" w:cs="Calibri"/>
                <w:iCs/>
                <w:sz w:val="20"/>
                <w:lang w:val="el-gr"/>
              </w:rPr>
            </w:pPr>
            <w:r>
              <w:rPr>
                <w:rFonts w:ascii="Calibri" w:hAnsi="Calibri" w:eastAsia="Calibri" w:cs="Calibri"/>
                <w:iCs/>
                <w:sz w:val="20"/>
                <w:lang w:val="el-gr"/>
              </w:rPr>
              <w:t xml:space="preserve">1. Εισαγωγή στο μεταβολισμό:στάδια χαρακτηριστικά του μεταβολισμού, μεταβολικός έλεγχος. </w:t>
            </w:r>
          </w:p>
          <w:p>
            <w:pPr>
              <w:ind w:left="284" w:hanging="142"/>
              <w:rPr>
                <w:rFonts w:ascii="Calibri" w:hAnsi="Calibri" w:eastAsia="Calibri" w:cs="Calibri"/>
                <w:iCs/>
                <w:sz w:val="20"/>
                <w:lang w:val="el-gr"/>
              </w:rPr>
            </w:pPr>
            <w:r>
              <w:rPr>
                <w:rFonts w:ascii="Calibri" w:hAnsi="Calibri" w:eastAsia="Calibri" w:cs="Calibri"/>
                <w:iCs/>
                <w:sz w:val="20"/>
                <w:lang w:val="el-gr"/>
              </w:rPr>
              <w:t>2. Βιολογικές οξειδώσεις-Μεταφορά ηλεκτρονίων:αναπνευστική αλυσίδα, οξειδωτική  φωσφορυλίωση, φωτοσύνθεση-φωτοφωσφορυλίωση.</w:t>
            </w:r>
          </w:p>
          <w:p>
            <w:pPr>
              <w:ind w:left="284" w:hanging="142"/>
              <w:rPr>
                <w:rFonts w:ascii="Calibri" w:hAnsi="Calibri" w:eastAsia="Calibri" w:cs="Calibri"/>
                <w:iCs/>
                <w:sz w:val="20"/>
                <w:lang w:val="el-gr"/>
              </w:rPr>
            </w:pPr>
            <w:r>
              <w:rPr>
                <w:rFonts w:ascii="Calibri" w:hAnsi="Calibri" w:eastAsia="Calibri" w:cs="Calibri"/>
                <w:iCs/>
                <w:sz w:val="20"/>
                <w:lang w:val="el-gr"/>
              </w:rPr>
              <w:t>3. Διάμεσος μεταβολισμός υδατανθράκων: Κύρια γλυκολυτική πορεία, μεταβολικές τύχες πυροσταφυλικού, κύκλος κιτρικού οξέος, παραγωγή ενέργειας από τη βιολογική καύση γλυκόζης, κύκλος γλυοξυλικού οξέος, γλυκονεογένεση, γλυκογονόλυση, γλυκογονογένεση, μεταβολισμός άλλων μονο-σακχαριτών και δι-σακχαριτών, κύκλος φωσφοπεντοζών.</w:t>
            </w:r>
          </w:p>
          <w:p>
            <w:pPr>
              <w:ind w:left="284" w:hanging="142"/>
              <w:rPr>
                <w:rFonts w:ascii="Calibri" w:hAnsi="Calibri" w:eastAsia="Calibri" w:cs="Calibri"/>
                <w:iCs/>
                <w:sz w:val="20"/>
                <w:lang w:val="el-gr"/>
              </w:rPr>
            </w:pPr>
            <w:r>
              <w:rPr>
                <w:rFonts w:ascii="Calibri" w:hAnsi="Calibri" w:eastAsia="Calibri" w:cs="Calibri"/>
                <w:iCs/>
                <w:sz w:val="20"/>
                <w:lang w:val="el-gr"/>
              </w:rPr>
              <w:t>4. Διάμεσος μεταβολισμός λιποειδών: De novo βιοσύνθεση λιπαρών οξέων, βιοσύνθεση ακόρεστων λιπαρών οξέων, β-οξείδωση, άλλες πορείες οξείδωσης λιπαρών οξέων, κετονικά σώματα, βιοσύνθεση στερολικού δακτυλίου, χολικών οξέων και στεροειδών, μεταβολισμός τριγλυκεριδίων και πολικών λιποειδών.</w:t>
            </w:r>
          </w:p>
          <w:p>
            <w:pPr>
              <w:ind w:left="284" w:hanging="142"/>
              <w:rPr>
                <w:rFonts w:ascii="Calibri" w:hAnsi="Calibri" w:eastAsia="Calibri" w:cs="Calibri"/>
                <w:iCs/>
                <w:sz w:val="20"/>
                <w:lang w:val="el-gr"/>
              </w:rPr>
            </w:pPr>
            <w:r>
              <w:rPr>
                <w:rFonts w:ascii="Calibri" w:hAnsi="Calibri" w:eastAsia="Calibri" w:cs="Calibri"/>
                <w:iCs/>
                <w:sz w:val="20"/>
                <w:lang w:val="el-gr"/>
              </w:rPr>
              <w:t>5. Διάμεσος μεταβολισμός πρωτεϊνών-αμινοξέων: Πρωτεολυτικά ένζυμα, αντιδράσεις μεταβολισμού αμινομάδας, αποκαρβοξυλίωση αμινοξέων, κύκλος ουρίας, συνοπτική περιγραφή των περειών βιοσύνθεσης και αποικοδόμησης των πρωτεϊνικών αμινοξέων.</w:t>
            </w:r>
          </w:p>
          <w:p>
            <w:pPr>
              <w:ind w:left="284" w:hanging="142"/>
              <w:rPr>
                <w:rFonts w:ascii="Calibri" w:hAnsi="Calibri" w:eastAsia="Calibri" w:cs="Calibri"/>
                <w:iCs/>
                <w:sz w:val="20"/>
                <w:lang w:val="el-gr"/>
              </w:rPr>
            </w:pPr>
            <w:r>
              <w:rPr>
                <w:rFonts w:ascii="Calibri" w:hAnsi="Calibri" w:eastAsia="Calibri" w:cs="Calibri"/>
                <w:iCs/>
                <w:sz w:val="20"/>
                <w:lang w:val="el-gr"/>
              </w:rPr>
              <w:t>6. Μεταβολισμός πουρινικών και πυριμιδινικών παραγώγων: Βιοσύνθεση και αποικοδόμηση αυτών, βιοσύνθεση δεοξυ-ριβονουκλεοτιδίων.</w:t>
            </w:r>
          </w:p>
          <w:p>
            <w:pPr>
              <w:ind w:left="142" w:hanging="142"/>
              <w:widowControl w:val="0"/>
              <w:rPr>
                <w:rFonts w:ascii="Calibri" w:hAnsi="Calibri" w:eastAsia="Calibri" w:cs="Calibri"/>
                <w:bCs/>
                <w:sz w:val="20"/>
                <w:lang w:val="el-gr"/>
              </w:rPr>
            </w:pPr>
            <w:r>
              <w:rPr>
                <w:rFonts w:ascii="Calibri" w:hAnsi="Calibri" w:eastAsia="Calibri" w:cs="Calibri"/>
                <w:bCs/>
                <w:sz w:val="20"/>
                <w:u w:color="auto" w:val="single"/>
                <w:lang w:val="el-gr"/>
              </w:rPr>
              <w:t>Εργαστηριακές Ασκήσεις</w:t>
            </w:r>
            <w:r>
              <w:rPr>
                <w:rFonts w:ascii="Calibri" w:hAnsi="Calibri" w:eastAsia="Calibri" w:cs="Calibri"/>
                <w:bCs/>
                <w:sz w:val="20"/>
                <w:lang w:val="el-gr"/>
              </w:rPr>
              <w:t xml:space="preserve">: </w:t>
            </w:r>
            <w:r>
              <w:rPr>
                <w:rFonts w:ascii="Calibri" w:hAnsi="Calibri" w:eastAsia="Calibri" w:cs="Calibri"/>
                <w:iCs/>
                <w:sz w:val="20"/>
                <w:lang w:val="el-gr"/>
              </w:rPr>
              <w:t>Κινητική ενζυμικών αντιδράσεων: Προσδιορισμοί βέλτιστων συνθηκών, προσδιορισμός Km και Vmax, προσδιορισμός είδους αναστολής ενζυμικών αντιδράσεων. Προσδιορισμοί σε βιολογικά δείγματα: πρωτεϊνών, υδατανθράκων, λιποειδών και μεταβολιτών αυτών. Μέθοδοι και οργανολογία βιοχημικών εξετάσεων Κλινικής Χημείας</w:t>
            </w:r>
            <w:r>
              <w:rPr>
                <w:rFonts w:ascii="Calibri" w:hAnsi="Calibri" w:eastAsia="Calibri" w:cs="Calibri"/>
                <w:bCs/>
                <w:sz w:val="20"/>
                <w:lang w:val="el-gr"/>
              </w:rPr>
            </w:r>
          </w:p>
          <w:p>
            <w:pPr>
              <w:ind w:left="142" w:hanging="142"/>
              <w:widowControl w:val="0"/>
              <w:rPr>
                <w:rFonts w:ascii="Calibri" w:hAnsi="Calibri" w:eastAsia="Calibri" w:cs="Calibri"/>
                <w:bCs/>
                <w:sz w:val="20"/>
                <w:lang w:val="el-gr"/>
              </w:rPr>
            </w:pPr>
            <w:r>
              <w:rPr>
                <w:rFonts w:ascii="Calibri" w:hAnsi="Calibri" w:eastAsia="Calibri" w:cs="Calibri"/>
                <w:bCs/>
                <w:sz w:val="20"/>
                <w:u w:color="auto" w:val="single"/>
                <w:lang w:val="el-gr"/>
              </w:rPr>
              <w:t>Φροντιστήριο</w:t>
            </w:r>
            <w:r>
              <w:rPr>
                <w:rFonts w:ascii="Calibri" w:hAnsi="Calibri" w:eastAsia="Calibri" w:cs="Calibri"/>
                <w:bCs/>
                <w:sz w:val="20"/>
                <w:lang w:val="el-gr"/>
              </w:rPr>
              <w:t xml:space="preserve">: </w:t>
            </w:r>
            <w:r>
              <w:rPr>
                <w:rFonts w:ascii="Calibri" w:hAnsi="Calibri" w:eastAsia="Calibri" w:cs="Calibri"/>
                <w:iCs/>
                <w:sz w:val="20"/>
                <w:lang w:val="el-gr"/>
              </w:rPr>
              <w:t>Καλύπτει το θεωρητικό υπόβαθρο της κινητικής των ενζυμικών αντιδράσεων και των μεθόδων ανάλυσης βιοχημικών μεταβολιτών σε βιολογικά δείγματα.</w:t>
            </w:r>
            <w:r>
              <w:rPr>
                <w:rFonts w:ascii="Calibri" w:hAnsi="Calibri" w:eastAsia="Calibri" w:cs="Calibri"/>
                <w:bCs/>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80"/>
        <w:tabOrder w:val="0"/>
        <w:jc w:val="left"/>
        <w:tblInd w:w="0" w:type="dxa"/>
        <w:tblW w:w="8755" w:type="dxa"/>
      </w:tblPr>
      <w:tblGrid>
        <w:gridCol w:w="5637"/>
        <w:gridCol w:w="3118"/>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p>
            <w:pPr>
              <w:numPr>
                <w:ilvl w:val="0"/>
                <w:numId w:val="30"/>
              </w:numPr>
              <w:ind w:left="284" w:hanging="284"/>
              <w:rPr>
                <w:rFonts w:ascii="Calibri" w:hAnsi="Calibri" w:eastAsia="Calibri" w:cs="Calibri"/>
                <w:bCs/>
                <w:sz w:val="20"/>
                <w:lang w:val="el-gr"/>
              </w:rPr>
            </w:pPr>
            <w:r>
              <w:rPr>
                <w:rFonts w:ascii="Calibri" w:hAnsi="Calibri" w:eastAsia="Calibri" w:cs="Calibri"/>
                <w:bCs/>
                <w:sz w:val="20"/>
                <w:lang w:val="el-gr"/>
              </w:rPr>
              <w:t>Στην αίθουσα διδασκαλίας</w:t>
            </w:r>
          </w:p>
          <w:p>
            <w:pPr>
              <w:numPr>
                <w:ilvl w:val="0"/>
                <w:numId w:val="97"/>
              </w:numPr>
              <w:ind w:left="284" w:hanging="284"/>
              <w:rPr>
                <w:rFonts w:ascii="Calibri" w:hAnsi="Calibri" w:eastAsia="Calibri" w:cs="Calibri"/>
                <w:iCs/>
                <w:sz w:val="20"/>
                <w:lang w:val="el-gr"/>
              </w:rPr>
            </w:pPr>
            <w:r>
              <w:rPr>
                <w:rFonts w:ascii="Calibri" w:hAnsi="Calibri" w:eastAsia="Calibri" w:cs="Calibri"/>
                <w:bCs/>
                <w:sz w:val="20"/>
                <w:lang w:val="el-gr"/>
              </w:rPr>
              <w:t>Στο εργαστήριο</w:t>
            </w:r>
            <w:r>
              <w:rPr>
                <w:rFonts w:ascii="Calibri" w:hAnsi="Calibri" w:eastAsia="Calibri" w:cs="Calibri"/>
                <w:iCs/>
                <w:sz w:val="20"/>
                <w:lang w:val="el-gr"/>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3"/>
              </w:numPr>
              <w:ind w:left="294" w:hanging="294"/>
              <w:tabs>
                <w:tab w:val="left" w:pos="294" w:leader="none"/>
              </w:tabs>
              <w:rPr>
                <w:rFonts w:ascii="Calibri" w:hAnsi="Calibri" w:cs="Calibri"/>
                <w:iCs/>
                <w:color w:val="auto"/>
                <w:sz w:val="20"/>
                <w:szCs w:val="20"/>
              </w:rPr>
            </w:pPr>
            <w:r>
              <w:rPr>
                <w:rFonts w:ascii="Calibri" w:hAnsi="Calibri" w:cs="Calibri"/>
                <w:bCs/>
                <w:color w:val="auto"/>
                <w:sz w:val="20"/>
                <w:szCs w:val="20"/>
              </w:rPr>
              <w:t xml:space="preserve">Χρήση ηλεκτρονικών μέσων στις παραδόσεις καθώς και χρήση του διαδικτύου (e-class) </w:t>
            </w:r>
            <w:r>
              <w:rPr>
                <w:rFonts w:ascii="Calibri" w:hAnsi="Calibri" w:cs="PF_Akzidenz"/>
                <w:sz w:val="20"/>
                <w:szCs w:val="20"/>
              </w:rPr>
              <w:t>τόσο για την ανάρτηση των αρχείων των διαλέξεων όσο και για την επικοινωνία με τους φοιτητές.</w:t>
            </w:r>
            <w:r>
              <w:rPr>
                <w:rFonts w:ascii="Calibri" w:hAnsi="Calibri" w:cs="Calibri"/>
                <w:iCs/>
                <w:color w:val="auto"/>
                <w:sz w:val="20"/>
                <w:szCs w:val="20"/>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b/>
                <w:i/>
                <w:sz w:val="20"/>
              </w:rPr>
              <w:t>Δραστηριότητα</w:t>
            </w:r>
            <w:r>
              <w:rPr>
                <w:rFonts w:ascii="Calibri" w:hAnsi="Calibri" w:cs="Calibri"/>
                <w:iCs/>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b/>
                <w:i/>
                <w:sz w:val="20"/>
              </w:rPr>
              <w:t>Φόρτος Εργασίας Εξαμήνου</w:t>
            </w:r>
            <w:r>
              <w:rPr>
                <w:rFonts w:ascii="Calibri" w:hAnsi="Calibri"/>
                <w:b/>
                <w:i/>
                <w:sz w:val="20"/>
                <w:lang w:val="el-gr"/>
              </w:rPr>
              <w:t xml:space="preserve"> </w:t>
            </w:r>
            <w:r>
              <w:rPr>
                <w:rFonts w:ascii="Calibri" w:hAnsi="Calibri"/>
                <w:b/>
                <w:i/>
                <w:sz w:val="16"/>
                <w:szCs w:val="16"/>
                <w:lang w:val="el-gr"/>
              </w:rPr>
              <w:t>(ώρες)</w:t>
            </w:r>
            <w:r>
              <w:rPr>
                <w:rFonts w:ascii="Calibri" w:hAnsi="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cs="Calibri"/>
                <w:iCs/>
                <w:sz w:val="20"/>
                <w:lang w:val="el-gr"/>
              </w:rPr>
              <w:t>Διαλέξεις</w:t>
            </w:r>
            <w:r>
              <w:rPr>
                <w:rFonts w:ascii="Calibri" w:hAnsi="Calibri"/>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26</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cs="Calibri"/>
                <w:iCs/>
                <w:sz w:val="20"/>
                <w:lang w:val="el-gr"/>
              </w:rPr>
              <w:t>Εργαστηριακές ασκήσεις</w:t>
            </w:r>
            <w:r>
              <w:rPr>
                <w:rFonts w:ascii="Calibri" w:hAnsi="Calibri"/>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26</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Φροντιστήριο</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13</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cs="Calibri"/>
                <w:iCs/>
                <w:sz w:val="20"/>
                <w:lang w:val="el-gr"/>
              </w:rPr>
              <w:t>Ανάλυση εργαστηριακών δεδομένων και συγγραφή εργαστηριακού ημερολογίου</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13</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cs="Calibri"/>
                <w:iCs/>
                <w:sz w:val="20"/>
                <w:lang w:val="el-gr"/>
              </w:rPr>
              <w:t>Αυτοτελής Μελέτη</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47</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sz w:val="20"/>
                <w:lang w:val="el-gr"/>
              </w:rPr>
            </w:pPr>
            <w:r>
              <w:rPr>
                <w:rFonts w:ascii="Calibri" w:hAnsi="Calibri" w:cs="Calibri"/>
                <w:iCs/>
                <w:sz w:val="20"/>
                <w:lang w:val="el-gr"/>
              </w:rPr>
              <w:t>Σύνολο</w:t>
            </w:r>
            <w:r>
              <w:rPr>
                <w:rFonts w:ascii="Calibri" w:hAnsi="Calibri" w:cs="Calibri"/>
                <w:iCs/>
                <w:sz w:val="20"/>
              </w:rPr>
              <w:t xml:space="preserve"> </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125</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21"/>
              </w:numPr>
              <w:ind w:left="142" w:hanging="142"/>
              <w:rPr>
                <w:rFonts w:ascii="Calibri" w:hAnsi="Calibri" w:cs="Calibri"/>
                <w:iCs/>
                <w:sz w:val="20"/>
                <w:lang w:val="el-gr"/>
              </w:rPr>
            </w:pPr>
            <w:r>
              <w:rPr>
                <w:rFonts w:ascii="Calibri" w:hAnsi="Calibri" w:cs="Calibri"/>
                <w:iCs/>
                <w:sz w:val="20"/>
                <w:lang w:val="el-gr"/>
              </w:rPr>
              <w:t>Επιτυχής γραπτή τελική εξέταση στη θεωρία του μαθήματος (50%) που περιλαμβάνει:</w:t>
            </w:r>
          </w:p>
          <w:p>
            <w:pPr>
              <w:numPr>
                <w:ilvl w:val="0"/>
                <w:numId w:val="13"/>
              </w:numPr>
              <w:ind w:left="284" w:hanging="142"/>
              <w:rPr>
                <w:rFonts w:ascii="Calibri" w:hAnsi="Calibri" w:cs="Calibri"/>
                <w:iCs/>
                <w:sz w:val="20"/>
                <w:lang w:val="el-gr"/>
              </w:rPr>
            </w:pPr>
            <w:r>
              <w:rPr>
                <w:rFonts w:ascii="Calibri" w:hAnsi="Calibri" w:cs="Calibri"/>
                <w:iCs/>
                <w:sz w:val="20"/>
                <w:lang w:val="el-gr"/>
              </w:rPr>
              <w:t>Ερωτήσεις σύντομης ανάπτυξης</w:t>
            </w:r>
          </w:p>
          <w:p>
            <w:pPr>
              <w:numPr>
                <w:ilvl w:val="0"/>
                <w:numId w:val="13"/>
              </w:numPr>
              <w:ind w:left="284" w:hanging="142"/>
              <w:rPr>
                <w:rFonts w:ascii="Calibri" w:hAnsi="Calibri" w:cs="Calibri"/>
                <w:iCs/>
                <w:sz w:val="20"/>
                <w:lang w:val="el-gr"/>
              </w:rPr>
            </w:pPr>
            <w:r>
              <w:rPr>
                <w:rFonts w:ascii="Calibri" w:hAnsi="Calibri" w:cs="Calibri"/>
                <w:iCs/>
                <w:sz w:val="20"/>
                <w:lang w:val="el-gr"/>
              </w:rPr>
              <w:t>Ερωτήσεις ανάπτυξης</w:t>
            </w:r>
          </w:p>
          <w:p>
            <w:pPr>
              <w:numPr>
                <w:ilvl w:val="0"/>
                <w:numId w:val="13"/>
              </w:numPr>
              <w:ind w:left="284" w:hanging="142"/>
              <w:rPr>
                <w:rFonts w:ascii="Calibri" w:hAnsi="Calibri" w:cs="Calibri"/>
                <w:iCs/>
                <w:sz w:val="20"/>
                <w:lang w:val="el-gr"/>
              </w:rPr>
            </w:pPr>
            <w:r>
              <w:rPr>
                <w:rFonts w:ascii="Calibri" w:hAnsi="Calibri" w:cs="Calibri"/>
                <w:iCs/>
                <w:sz w:val="20"/>
                <w:lang w:val="el-gr"/>
              </w:rPr>
              <w:t>Συγκριτική αξιολόγηση στοιχείων θεωρίας</w:t>
            </w:r>
          </w:p>
          <w:p>
            <w:pPr>
              <w:rPr>
                <w:rFonts w:ascii="Calibri" w:hAnsi="Calibri" w:cs="Calibri"/>
                <w:sz w:val="20"/>
                <w:lang w:val="el-gr"/>
              </w:rPr>
            </w:pPr>
            <w:r>
              <w:rPr>
                <w:rFonts w:ascii="Calibri" w:hAnsi="Calibri" w:cs="Calibri"/>
                <w:sz w:val="20"/>
              </w:rPr>
              <w:t>II</w:t>
            </w:r>
            <w:r>
              <w:rPr>
                <w:rFonts w:ascii="Calibri" w:hAnsi="Calibri" w:cs="Calibri"/>
                <w:sz w:val="20"/>
                <w:lang w:val="el-gr"/>
              </w:rPr>
              <w:t>. Επιτυχής εξέταση εργαστηρίου (50%) που περιλαμβάνει:</w:t>
            </w:r>
            <w:r>
              <w:rPr>
                <w:rFonts w:ascii="Calibri" w:hAnsi="Calibri" w:cs="Calibri"/>
                <w:sz w:val="20"/>
                <w:lang w:val="el-gr"/>
              </w:rPr>
            </w:r>
          </w:p>
          <w:p>
            <w:pPr>
              <w:numPr>
                <w:ilvl w:val="0"/>
                <w:numId w:val="23"/>
              </w:numPr>
              <w:ind w:left="284" w:hanging="142"/>
              <w:rPr>
                <w:rFonts w:ascii="Calibri" w:hAnsi="Calibri" w:cs="Calibri"/>
                <w:iCs/>
                <w:sz w:val="20"/>
                <w:lang w:val="el-gr"/>
              </w:rPr>
            </w:pPr>
            <w:r>
              <w:rPr>
                <w:rFonts w:ascii="Calibri" w:hAnsi="Calibri" w:cs="Calibri"/>
                <w:iCs/>
                <w:sz w:val="20"/>
                <w:lang w:val="el-gr"/>
              </w:rPr>
              <w:t>Προφορική εξέταση κατά τη διάρκεια των εργαστηριακών ασκήσεων και αξιολόγηση του εργαστηριακού ημερολογίου (30%)</w:t>
            </w:r>
          </w:p>
          <w:p>
            <w:pPr>
              <w:numPr>
                <w:ilvl w:val="0"/>
                <w:numId w:val="23"/>
              </w:numPr>
              <w:ind w:left="284" w:hanging="142"/>
              <w:rPr>
                <w:rFonts w:ascii="Calibri" w:hAnsi="Calibri" w:cs="Calibri"/>
                <w:iCs/>
                <w:sz w:val="20"/>
                <w:lang w:val="el-gr"/>
              </w:rPr>
            </w:pPr>
            <w:r>
              <w:rPr>
                <w:rFonts w:ascii="Calibri" w:hAnsi="Calibri" w:cs="Calibri"/>
                <w:iCs/>
                <w:sz w:val="20"/>
                <w:lang w:val="el-gr"/>
              </w:rPr>
              <w:t xml:space="preserve">Πρακτική εργαστηριακή άσκηση (30%) </w:t>
            </w:r>
          </w:p>
          <w:p>
            <w:pPr>
              <w:numPr>
                <w:ilvl w:val="0"/>
                <w:numId w:val="23"/>
              </w:numPr>
              <w:ind w:left="284" w:hanging="142"/>
              <w:rPr>
                <w:rFonts w:ascii="Calibri" w:hAnsi="Calibri" w:cs="Calibri"/>
                <w:iCs/>
                <w:sz w:val="20"/>
                <w:lang w:val="el-gr"/>
              </w:rPr>
            </w:pPr>
            <w:r>
              <w:rPr>
                <w:rFonts w:ascii="Calibri" w:hAnsi="Calibri" w:cs="Calibri"/>
                <w:iCs/>
                <w:sz w:val="20"/>
                <w:lang w:val="el-gr"/>
              </w:rPr>
              <w:t>Γραπτή τελική εξέταση στη θεωρία του εργαστηρίου (40%)</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81"/>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86"/>
              </w:numPr>
              <w:ind w:left="284" w:hanging="284"/>
              <w:spacing/>
              <w:jc w:val="both"/>
              <w:rPr>
                <w:rFonts w:ascii="Calibri" w:hAnsi="Calibri" w:eastAsia="Calibri"/>
                <w:sz w:val="20"/>
                <w:lang w:val="el-gr"/>
              </w:rPr>
            </w:pPr>
            <w:r>
              <w:rPr>
                <w:rFonts w:ascii="Calibri" w:hAnsi="Calibri" w:eastAsia="Calibri"/>
                <w:sz w:val="20"/>
                <w:lang w:val="el-gr"/>
              </w:rPr>
              <w:t>Βασική Βιοχημεία,  Κ.Α. Δημόπουλος, Σ.Αντωνοπούλου, Αθήνα, 2009.</w:t>
            </w:r>
          </w:p>
          <w:p>
            <w:pPr>
              <w:numPr>
                <w:ilvl w:val="0"/>
                <w:numId w:val="86"/>
              </w:numPr>
              <w:ind w:left="284" w:hanging="284"/>
              <w:spacing/>
              <w:jc w:val="both"/>
              <w:rPr>
                <w:rFonts w:ascii="Calibri" w:hAnsi="Calibri" w:eastAsia="Calibri"/>
                <w:sz w:val="20"/>
                <w:lang w:val="el-gr"/>
              </w:rPr>
            </w:pPr>
            <w:r>
              <w:rPr>
                <w:rFonts w:ascii="Calibri" w:hAnsi="Calibri" w:eastAsia="Calibri"/>
                <w:sz w:val="20"/>
                <w:lang w:val="el-gr"/>
              </w:rPr>
              <w:t>Εργαστήρια Βιοχημείας (Ενζυμολογία, Κλινική Χημεία), Σ.Αντωνοπούλου, Αθήνα, 1999.</w:t>
            </w:r>
          </w:p>
          <w:p>
            <w:pPr>
              <w:numPr>
                <w:ilvl w:val="0"/>
                <w:numId w:val="86"/>
              </w:numPr>
              <w:ind w:left="284" w:hanging="284"/>
              <w:spacing/>
              <w:jc w:val="both"/>
              <w:rPr>
                <w:rFonts w:ascii="Calibri" w:hAnsi="Calibri" w:eastAsia="Calibri"/>
                <w:sz w:val="20"/>
                <w:lang w:val="el-gr"/>
              </w:rPr>
            </w:pPr>
            <w:r>
              <w:rPr>
                <w:rFonts w:ascii="Calibri" w:hAnsi="Calibri" w:eastAsia="Calibri"/>
                <w:sz w:val="20"/>
                <w:lang w:val="en-gb"/>
              </w:rPr>
              <w:t>Lehninger</w:t>
            </w:r>
            <w:r>
              <w:rPr>
                <w:rFonts w:ascii="Calibri" w:hAnsi="Calibri" w:eastAsia="Calibri"/>
                <w:sz w:val="20"/>
                <w:lang w:val="el-gr"/>
              </w:rPr>
              <w:t xml:space="preserve"> Βασικές Αρχές Βιοχημείας, Ιατρικές Εκδόσεις Πασχαλίδης, Αθήνα, 2007.</w:t>
            </w:r>
            <w:r>
              <w:rPr>
                <w:rFonts w:ascii="Calibri" w:hAnsi="Calibri" w:eastAsia="Calibri"/>
                <w:sz w:val="20"/>
                <w:lang w:val="el-gr"/>
              </w:rPr>
            </w:r>
          </w:p>
          <w:p>
            <w:pPr>
              <w:numPr>
                <w:ilvl w:val="0"/>
                <w:numId w:val="86"/>
              </w:numPr>
              <w:ind w:left="284" w:hanging="284"/>
              <w:spacing/>
              <w:jc w:val="both"/>
              <w:rPr>
                <w:rFonts w:ascii="Calibri" w:hAnsi="Calibri" w:eastAsia="Calibri"/>
                <w:sz w:val="20"/>
                <w:lang w:val="en-gb"/>
              </w:rPr>
            </w:pPr>
            <w:r>
              <w:rPr>
                <w:rFonts w:ascii="Calibri" w:hAnsi="Calibri" w:eastAsia="Calibri"/>
                <w:sz w:val="20"/>
                <w:lang w:val="en-gb"/>
              </w:rPr>
              <w:t>Lehninger Principles of Biochemistry, by David L. Nelson, David L. Nelson, Albert L. Lehninger, Michael M. Cox, Publisher: Worth Publishing; 3rd edition (May 2000)</w:t>
            </w:r>
            <w:r>
              <w:rPr>
                <w:rFonts w:ascii="Calibri" w:hAnsi="Calibri" w:eastAsia="Calibri"/>
                <w:sz w:val="20"/>
              </w:rPr>
              <w:t>.</w:t>
            </w:r>
            <w:r>
              <w:rPr>
                <w:rFonts w:ascii="Calibri" w:hAnsi="Calibri" w:eastAsia="Calibri"/>
                <w:sz w:val="20"/>
                <w:lang w:val="en-gb"/>
              </w:rPr>
            </w:r>
          </w:p>
          <w:p>
            <w:pPr>
              <w:numPr>
                <w:ilvl w:val="0"/>
                <w:numId w:val="86"/>
              </w:numPr>
              <w:ind w:left="284" w:hanging="284"/>
              <w:spacing/>
              <w:jc w:val="both"/>
              <w:rPr>
                <w:rFonts w:ascii="Calibri" w:hAnsi="Calibri" w:eastAsia="Calibri"/>
                <w:color w:val="002060"/>
                <w:sz w:val="20"/>
                <w:lang w:val="el-gr"/>
              </w:rPr>
            </w:pPr>
            <w:r>
              <w:rPr>
                <w:rFonts w:ascii="Calibri" w:hAnsi="Calibri" w:eastAsia="Calibri"/>
                <w:sz w:val="20"/>
                <w:lang w:val="el-gr"/>
              </w:rPr>
              <w:t xml:space="preserve">Βιοχημεία </w:t>
            </w:r>
            <w:r>
              <w:rPr>
                <w:rFonts w:ascii="Calibri" w:hAnsi="Calibri" w:eastAsia="Calibri"/>
                <w:sz w:val="20"/>
                <w:lang w:val="en-gb"/>
              </w:rPr>
              <w:t>L</w:t>
            </w:r>
            <w:r>
              <w:rPr>
                <w:rFonts w:ascii="Calibri" w:hAnsi="Calibri" w:eastAsia="Calibri"/>
                <w:sz w:val="20"/>
                <w:lang w:val="el-gr"/>
              </w:rPr>
              <w:t xml:space="preserve">. </w:t>
            </w:r>
            <w:r>
              <w:rPr>
                <w:rFonts w:ascii="Calibri" w:hAnsi="Calibri" w:eastAsia="Calibri"/>
                <w:sz w:val="20"/>
                <w:lang w:val="en-gb"/>
              </w:rPr>
              <w:t>Styer</w:t>
            </w:r>
            <w:r>
              <w:rPr>
                <w:rFonts w:ascii="Calibri" w:hAnsi="Calibri" w:eastAsia="Calibri"/>
                <w:sz w:val="20"/>
                <w:lang w:val="el-gr"/>
              </w:rPr>
              <w:t>, 4</w:t>
            </w:r>
            <w:r>
              <w:rPr>
                <w:rFonts w:ascii="Calibri" w:hAnsi="Calibri" w:eastAsia="Calibri"/>
                <w:sz w:val="20"/>
                <w:vertAlign w:val="superscript"/>
                <w:lang w:val="el-gr"/>
              </w:rPr>
              <w:t>η</w:t>
            </w:r>
            <w:r>
              <w:rPr>
                <w:rFonts w:ascii="Calibri" w:hAnsi="Calibri" w:eastAsia="Calibri"/>
                <w:sz w:val="20"/>
                <w:lang w:val="el-gr"/>
              </w:rPr>
              <w:t xml:space="preserve"> Έκδοση, Πανεπιστημιακές Εκδόσεις Κρήτης, 1994-1995.</w:t>
            </w:r>
            <w:r>
              <w:rPr>
                <w:rFonts w:ascii="Calibri" w:hAnsi="Calibri" w:eastAsia="Calibri"/>
                <w:color w:val="002060"/>
                <w:sz w:val="20"/>
                <w:lang w:val="el-gr"/>
              </w:rPr>
            </w:r>
          </w:p>
        </w:tc>
      </w:tr>
    </w:tbl>
    <w:p>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ΧΗΜΕΙΑ ΤΡΟΦΙΜΩΝ</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82"/>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ΓΕ1901</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Γ΄</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Βάιος Καραθάνος, Καθηγητής</w:t>
            </w:r>
          </w:p>
          <w:p>
            <w:pPr>
              <w:spacing/>
              <w:jc w:val="center"/>
              <w:rPr>
                <w:rFonts w:ascii="Calibri" w:hAnsi="Calibri"/>
                <w:b/>
                <w:sz w:val="20"/>
                <w:lang w:val="el-gr"/>
              </w:rPr>
            </w:pPr>
            <w:r>
              <w:rPr>
                <w:rFonts w:ascii="Calibri" w:hAnsi="Calibri"/>
                <w:b/>
                <w:sz w:val="20"/>
                <w:lang w:val="el-gr"/>
              </w:rPr>
              <w:t>Νικόλαος Καλογερόπουλος, Καθηγητής</w:t>
            </w:r>
          </w:p>
          <w:p>
            <w:pPr>
              <w:spacing/>
              <w:jc w:val="center"/>
              <w:rPr>
                <w:rFonts w:ascii="Calibri" w:hAnsi="Calibri"/>
                <w:b/>
                <w:sz w:val="20"/>
                <w:lang w:val="el-gr"/>
              </w:rPr>
            </w:pPr>
            <w:r>
              <w:rPr>
                <w:rFonts w:ascii="Calibri" w:hAnsi="Calibri"/>
                <w:b/>
                <w:sz w:val="20"/>
                <w:lang w:val="el-gr"/>
              </w:rPr>
              <w:t>Γεώργιος Μπόσκου, Επίκουρος Καθηγητής</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rPr>
              <w:t xml:space="preserve">Διαλέξεις και </w:t>
            </w:r>
            <w:r>
              <w:rPr>
                <w:rFonts w:ascii="Calibri" w:hAnsi="Calibri"/>
                <w:sz w:val="20"/>
                <w:lang w:val="el-gr"/>
              </w:rPr>
              <w:t>ε</w:t>
            </w:r>
            <w:r>
              <w:rPr>
                <w:rFonts w:ascii="Calibri" w:hAnsi="Calibri"/>
                <w:sz w:val="20"/>
              </w:rPr>
              <w:t xml:space="preserve">ργαστηριακές </w:t>
            </w:r>
            <w:r>
              <w:rPr>
                <w:rFonts w:ascii="Calibri" w:hAnsi="Calibri"/>
                <w:sz w:val="20"/>
                <w:lang w:val="el-gr"/>
              </w:rPr>
              <w:t>α</w:t>
            </w:r>
            <w:r>
              <w:rPr>
                <w:rFonts w:ascii="Calibri" w:hAnsi="Calibri"/>
                <w:sz w:val="20"/>
              </w:rPr>
              <w:t>σκήσεις</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4</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5</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rPr>
              <w:t>Υποβάθρου, Ανάπτυξης δεξιοτήτων</w:t>
            </w:r>
            <w:r>
              <w:rPr>
                <w:rFonts w:ascii="Calibri" w:hAnsi="Calibri"/>
                <w:sz w:val="20"/>
                <w:lang w:val="el-gr"/>
              </w:rPr>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37"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eclass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courses</w:t>
              </w:r>
              <w:r>
                <w:rPr>
                  <w:rStyle w:val="char16"/>
                  <w:rFonts w:ascii="Calibri" w:hAnsi="Calibri" w:eastAsia="Calibri" w:cs="Arial"/>
                  <w:sz w:val="20"/>
                </w:rPr>
                <w:t>/</w:t>
              </w:r>
              <w:r>
                <w:rPr>
                  <w:rStyle w:val="char16"/>
                  <w:rFonts w:ascii="Calibri" w:hAnsi="Calibri" w:eastAsia="Calibri" w:cs="Arial"/>
                  <w:sz w:val="20"/>
                  <w:lang w:val="en-gb"/>
                </w:rPr>
                <w:t>DIET</w:t>
              </w:r>
              <w:r>
                <w:rPr>
                  <w:rStyle w:val="char16"/>
                  <w:rFonts w:ascii="Calibri" w:hAnsi="Calibri" w:eastAsia="Calibri" w:cs="Arial"/>
                  <w:sz w:val="20"/>
                </w:rPr>
                <w:t>162/</w:t>
              </w:r>
            </w:hyperlink>
            <w:r>
              <w:rPr>
                <w:rFonts w:ascii="Calibri" w:hAnsi="Calibri" w:eastAsia="Calibri"/>
                <w:color w:val="002060"/>
                <w:sz w:val="20"/>
              </w:rPr>
              <w:t xml:space="preserve"> </w:t>
            </w:r>
            <w:r>
              <w:rPr>
                <w:rFonts w:ascii="Calibri" w:hAnsi="Calibri" w:eastAsia="Calibri"/>
                <w:color w:val="002060"/>
                <w:sz w:val="20"/>
              </w:rPr>
            </w:r>
          </w:p>
        </w:tc>
      </w:tr>
    </w:tbl>
    <w:p>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83"/>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34"/>
              <w:ind w:left="142" w:hanging="142"/>
              <w:spacing w:after="0" w:line="240" w:lineRule="auto"/>
              <w:jc w:val="both"/>
              <w:rPr>
                <w:rFonts w:cs="Arial"/>
                <w:sz w:val="20"/>
                <w:szCs w:val="20"/>
              </w:rPr>
            </w:pPr>
            <w:r>
              <w:rPr>
                <w:rFonts w:cs="Arial"/>
                <w:sz w:val="20"/>
                <w:szCs w:val="20"/>
              </w:rPr>
              <w:t xml:space="preserve">Στόχος του μαθήματος είναι η κατανόηση των ιδιοτήτων βασικών συστατικών των τροφίμων και των αρχών που διέπουν την αλλοίωση, τη διατήρηση και την επεξεργασία τους. Στο πλαίσιο αυτό μελετώνται επιλεγμένα θέματα της επιστήμης τροφίμων και συνδυάζονται με εργαστηριακές ασκήσεις. </w:t>
            </w:r>
          </w:p>
          <w:p>
            <w:pPr>
              <w:pStyle w:val="para34"/>
              <w:ind w:left="142" w:hanging="142"/>
              <w:spacing w:after="0" w:line="240" w:lineRule="auto"/>
              <w:jc w:val="both"/>
              <w:rPr>
                <w:rFonts w:cs="Arial"/>
                <w:sz w:val="20"/>
                <w:szCs w:val="20"/>
              </w:rPr>
            </w:pPr>
            <w:r>
              <w:rPr>
                <w:rFonts w:cs="Arial"/>
                <w:sz w:val="20"/>
                <w:szCs w:val="20"/>
              </w:rPr>
              <w:t>Οι εργαστηριακές ασκήσεις έχουν ως στόχο:</w:t>
            </w:r>
          </w:p>
          <w:p>
            <w:pPr>
              <w:pStyle w:val="para34"/>
              <w:ind w:left="142"/>
              <w:spacing w:after="0" w:line="240" w:lineRule="auto"/>
              <w:jc w:val="both"/>
              <w:rPr>
                <w:rFonts w:cs="Arial"/>
                <w:sz w:val="20"/>
                <w:szCs w:val="20"/>
              </w:rPr>
            </w:pPr>
            <w:r>
              <w:rPr>
                <w:rFonts w:cs="Arial"/>
                <w:sz w:val="20"/>
                <w:szCs w:val="20"/>
              </w:rPr>
              <w:t xml:space="preserve">(α) τη σύνδεση της θεωρίας των παραδόσεων με αντίστοιχα εργαστηριακά πειράματα, </w:t>
            </w:r>
          </w:p>
          <w:p>
            <w:pPr>
              <w:pStyle w:val="para34"/>
              <w:ind w:left="142"/>
              <w:spacing w:after="0" w:line="240" w:lineRule="auto"/>
              <w:jc w:val="both"/>
              <w:rPr>
                <w:rFonts w:cs="Arial"/>
                <w:sz w:val="20"/>
                <w:szCs w:val="20"/>
              </w:rPr>
            </w:pPr>
            <w:r>
              <w:rPr>
                <w:rFonts w:cs="Arial"/>
                <w:sz w:val="20"/>
                <w:szCs w:val="20"/>
              </w:rPr>
              <w:t>(β) την εκμάθηση μερικών βασικών εργαστηριακών τεχνικών της χημείας τροφίμων,</w:t>
            </w:r>
          </w:p>
          <w:p>
            <w:pPr>
              <w:pStyle w:val="para34"/>
              <w:ind w:left="142"/>
              <w:spacing w:after="0" w:line="240" w:lineRule="auto"/>
              <w:jc w:val="both"/>
              <w:rPr>
                <w:rFonts w:cs="Arial"/>
                <w:sz w:val="20"/>
                <w:szCs w:val="20"/>
              </w:rPr>
            </w:pPr>
            <w:r>
              <w:rPr>
                <w:rFonts w:cs="Arial"/>
                <w:sz w:val="20"/>
                <w:szCs w:val="20"/>
              </w:rPr>
              <w:t>(γ) την εξοικείωση με προσδιορισμούς-υπολογισμούς σύστασης τροφίμων,</w:t>
            </w:r>
          </w:p>
          <w:p>
            <w:pPr>
              <w:pStyle w:val="para34"/>
              <w:ind w:left="142"/>
              <w:spacing w:after="0" w:line="240" w:lineRule="auto"/>
              <w:jc w:val="both"/>
              <w:rPr>
                <w:rFonts w:cs="Arial"/>
                <w:sz w:val="20"/>
                <w:szCs w:val="20"/>
              </w:rPr>
            </w:pPr>
            <w:r>
              <w:rPr>
                <w:rFonts w:cs="Arial"/>
                <w:sz w:val="20"/>
                <w:szCs w:val="20"/>
              </w:rPr>
              <w:t>(δ) τη συνειδητοποίηση των φοιτητών ως καταναλωτών και ως μελλοντικών επαγγελματιών του χώρου της διατροφής.</w:t>
            </w:r>
          </w:p>
          <w:p>
            <w:pPr>
              <w:spacing/>
              <w:jc w:val="both"/>
              <w:rPr>
                <w:rFonts w:ascii="Calibri" w:hAnsi="Calibri"/>
                <w:sz w:val="20"/>
                <w:lang w:val="el-gr"/>
              </w:rPr>
            </w:pPr>
            <w:r>
              <w:rPr>
                <w:rFonts w:ascii="Calibri" w:hAnsi="Calibri"/>
                <w:sz w:val="20"/>
                <w:lang w:val="el-gr"/>
              </w:rPr>
              <w:t>Με την επιτυχή ολοκλήρωση του μαθήματος ο φοιτητής /τρια θα:</w:t>
            </w:r>
          </w:p>
          <w:p>
            <w:pPr>
              <w:pStyle w:val="para34"/>
              <w:numPr>
                <w:ilvl w:val="0"/>
                <w:numId w:val="163"/>
              </w:numPr>
              <w:ind w:left="284" w:hanging="142"/>
              <w:spacing w:after="0" w:line="240" w:lineRule="auto"/>
              <w:jc w:val="both"/>
              <w:rPr>
                <w:rFonts w:cs="Arial"/>
                <w:sz w:val="20"/>
                <w:szCs w:val="20"/>
              </w:rPr>
            </w:pPr>
            <w:r>
              <w:rPr>
                <w:rFonts w:cs="Arial"/>
                <w:sz w:val="20"/>
                <w:szCs w:val="20"/>
              </w:rPr>
              <w:t>έχει προχωρημένη γνώση και θα έχει κατανοήσει τις ιδιότητες βασικών συστατικών των τροφίμων,</w:t>
            </w:r>
          </w:p>
          <w:p>
            <w:pPr>
              <w:pStyle w:val="para34"/>
              <w:numPr>
                <w:ilvl w:val="0"/>
                <w:numId w:val="163"/>
              </w:numPr>
              <w:ind w:left="284" w:hanging="142"/>
              <w:spacing w:after="0" w:line="240" w:lineRule="auto"/>
              <w:jc w:val="both"/>
              <w:rPr>
                <w:rFonts w:cs="Arial"/>
                <w:sz w:val="20"/>
                <w:szCs w:val="20"/>
              </w:rPr>
            </w:pPr>
            <w:r>
              <w:rPr>
                <w:rFonts w:cs="Arial"/>
                <w:sz w:val="20"/>
                <w:szCs w:val="20"/>
              </w:rPr>
              <w:t>έχει κατανοήσει το πώς οι ιδιότητες των συστατικών των τροφίμων επηρεάζουν την αλλοίωση, τη διατήρηση και τις μεταβολές τους κατά την επεξξεργασία,</w:t>
            </w:r>
          </w:p>
          <w:p>
            <w:pPr>
              <w:pStyle w:val="para34"/>
              <w:numPr>
                <w:ilvl w:val="0"/>
                <w:numId w:val="163"/>
              </w:numPr>
              <w:ind w:left="284" w:hanging="142"/>
              <w:spacing w:after="0" w:line="240" w:lineRule="auto"/>
              <w:jc w:val="both"/>
              <w:rPr>
                <w:rFonts w:cs="Arial"/>
                <w:sz w:val="20"/>
                <w:szCs w:val="20"/>
              </w:rPr>
            </w:pPr>
            <w:r>
              <w:rPr>
                <w:rFonts w:cs="Arial"/>
                <w:sz w:val="20"/>
                <w:szCs w:val="20"/>
              </w:rPr>
              <w:t>είναι σε θέση να περιγράψει, να ερμηνεύσει και να αξιολογήσει τις μεθόδους προσδιορισμού συστατικών των τροφίμων και να ερμηνεύσει τα αποτελέσματά τους,</w:t>
            </w:r>
          </w:p>
          <w:p>
            <w:pPr>
              <w:pStyle w:val="para34"/>
              <w:numPr>
                <w:ilvl w:val="0"/>
                <w:numId w:val="163"/>
              </w:numPr>
              <w:ind w:left="284" w:hanging="142"/>
              <w:spacing w:after="0" w:line="240" w:lineRule="auto"/>
              <w:jc w:val="both"/>
              <w:rPr>
                <w:rFonts w:cs="Arial"/>
                <w:sz w:val="20"/>
                <w:szCs w:val="20"/>
              </w:rPr>
            </w:pPr>
            <w:r>
              <w:rPr>
                <w:rFonts w:cs="Arial"/>
                <w:sz w:val="20"/>
                <w:szCs w:val="20"/>
              </w:rPr>
              <w:t>είναι σε θέση να πραγματοποιεί υπολογισμούς για τη σύσταση των τροφίμων και να αξιολογεί τα αναγραφόμενα στις ετικέτες τους,</w:t>
            </w:r>
          </w:p>
          <w:p>
            <w:pPr>
              <w:pStyle w:val="para34"/>
              <w:numPr>
                <w:ilvl w:val="0"/>
                <w:numId w:val="163"/>
              </w:numPr>
              <w:ind w:left="284" w:hanging="142"/>
              <w:spacing w:after="0" w:line="240" w:lineRule="auto"/>
              <w:jc w:val="both"/>
              <w:rPr>
                <w:rFonts w:eastAsia="Calibri"/>
                <w:iCs/>
                <w:sz w:val="20"/>
                <w:szCs w:val="20"/>
              </w:rPr>
            </w:pPr>
            <w:r>
              <w:rPr>
                <w:rFonts w:cs="Arial"/>
                <w:sz w:val="20"/>
                <w:szCs w:val="20"/>
              </w:rPr>
              <w:t>είναι σε θέση να εργάζεται μόνος ή σε ομάδες υπακούοντας σε πρωτόκολλα.</w:t>
            </w:r>
            <w:r>
              <w:rPr>
                <w:rFonts w:eastAsia="Calibri"/>
                <w:iCs/>
                <w:sz w:val="20"/>
                <w:szCs w:val="20"/>
              </w:rPr>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36"/>
              </w:numPr>
              <w:ind w:left="284" w:hanging="284"/>
              <w:rPr>
                <w:rFonts w:ascii="Calibri" w:hAnsi="Calibri"/>
                <w:sz w:val="20"/>
                <w:lang w:val="el-gr"/>
              </w:rPr>
            </w:pPr>
            <w:r>
              <w:rPr>
                <w:rFonts w:ascii="Calibri" w:hAnsi="Calibri"/>
                <w:sz w:val="20"/>
                <w:lang w:val="el-gr"/>
              </w:rPr>
              <w:t>Εργασία σε διεπιστημονικό περιβάλλον</w:t>
            </w:r>
          </w:p>
          <w:p>
            <w:pPr>
              <w:numPr>
                <w:ilvl w:val="0"/>
                <w:numId w:val="136"/>
              </w:numPr>
              <w:ind w:left="284" w:hanging="284"/>
              <w:widowControl w:val="0"/>
              <w:rPr>
                <w:rFonts w:ascii="Calibri" w:hAnsi="Calibri" w:cs="Calibri"/>
                <w:sz w:val="20"/>
                <w:lang w:val="el-gr"/>
              </w:rPr>
            </w:pPr>
            <w:r>
              <w:rPr>
                <w:rFonts w:ascii="Calibri" w:hAnsi="Calibri" w:cs="Calibri"/>
                <w:sz w:val="20"/>
                <w:lang w:val="el-gr"/>
              </w:rPr>
              <w:t>Αυτόνομη Εργασία</w:t>
            </w:r>
          </w:p>
          <w:p>
            <w:pPr>
              <w:numPr>
                <w:ilvl w:val="0"/>
                <w:numId w:val="136"/>
              </w:numPr>
              <w:ind w:left="284" w:hanging="284"/>
              <w:widowControl w:val="0"/>
              <w:rPr>
                <w:rFonts w:ascii="Calibri" w:hAnsi="Calibri" w:cs="Calibri"/>
                <w:sz w:val="20"/>
                <w:lang w:val="el-gr"/>
              </w:rPr>
            </w:pPr>
            <w:r>
              <w:rPr>
                <w:rFonts w:ascii="Calibri" w:hAnsi="Calibri" w:cs="Calibri"/>
                <w:sz w:val="20"/>
                <w:lang w:val="el-gr"/>
              </w:rPr>
              <w:t>Ομαδική Εργασία</w:t>
            </w:r>
          </w:p>
          <w:p>
            <w:pPr>
              <w:numPr>
                <w:ilvl w:val="0"/>
                <w:numId w:val="136"/>
              </w:numPr>
              <w:ind w:left="284" w:hanging="284"/>
              <w:widowControl w:val="0"/>
              <w:rPr>
                <w:color w:val="002060"/>
                <w:sz w:val="20"/>
                <w:lang w:val="el-gr"/>
              </w:rPr>
            </w:pPr>
            <w:r>
              <w:rPr>
                <w:rFonts w:ascii="Calibri" w:hAnsi="Calibri" w:cs="Calibri"/>
                <w:sz w:val="20"/>
                <w:lang w:val="el-gr"/>
              </w:rPr>
              <w:t>Προαγωγή της ελεύθερης, δημιουργικής και επαγωγικής σκέψης</w:t>
            </w:r>
            <w:r>
              <w:rPr>
                <w:color w:val="002060"/>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84"/>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ind w:left="142" w:hanging="142"/>
              <w:rPr>
                <w:rFonts w:ascii="Calibri" w:hAnsi="Calibri" w:cs="Calibri"/>
                <w:color w:val="auto"/>
                <w:sz w:val="20"/>
                <w:szCs w:val="20"/>
                <w:u w:color="auto" w:val="single"/>
              </w:rPr>
            </w:pPr>
            <w:r>
              <w:rPr>
                <w:rFonts w:ascii="Calibri" w:hAnsi="Calibri" w:cs="Calibri"/>
                <w:color w:val="auto"/>
                <w:sz w:val="20"/>
                <w:szCs w:val="20"/>
                <w:u w:color="auto" w:val="single"/>
              </w:rPr>
              <w:t>Θεματολογία</w:t>
            </w:r>
          </w:p>
          <w:p>
            <w:pPr>
              <w:spacing/>
              <w:jc w:val="both"/>
              <w:rPr>
                <w:rFonts w:ascii="Calibri" w:hAnsi="Calibri" w:cs="Calibri"/>
                <w:iCs/>
                <w:sz w:val="20"/>
                <w:lang w:val="el-gr"/>
              </w:rPr>
            </w:pPr>
            <w:r>
              <w:rPr>
                <w:rFonts w:ascii="Calibri" w:hAnsi="Calibri" w:cs="Calibri"/>
                <w:iCs/>
                <w:sz w:val="20"/>
                <w:lang w:val="el-gr"/>
              </w:rPr>
              <w:t>Η επιστήμη των τροφίμων και ο ρόλος τους στη διατροφή. Συστατικά των τροφίμων. Νερό. Υδατάνθρακες. Αμινοξέα-πρωτεΐνες. Λίπη έλαια και λιπίδια. Ευχυμικά συστατικά (ευχυμία, γεύση, οσμή). Φυσικές χρωστικές. Επιθυμητά συστατικά και πρόσθετα. Ανεπιθύμητα συστατικά των τροφίμων. Νέα τρόφιμα και υποκατάστατα τροφίμων.</w:t>
            </w:r>
          </w:p>
          <w:p>
            <w:pPr>
              <w:spacing/>
              <w:jc w:val="both"/>
              <w:rPr>
                <w:rFonts w:ascii="Calibri" w:hAnsi="Calibri" w:cs="Calibri"/>
                <w:iCs/>
                <w:sz w:val="20"/>
                <w:u w:color="auto" w:val="single"/>
                <w:lang w:val="el-gr"/>
              </w:rPr>
            </w:pPr>
            <w:r>
              <w:rPr>
                <w:rFonts w:ascii="Calibri" w:hAnsi="Calibri" w:cs="Calibri"/>
                <w:iCs/>
                <w:sz w:val="20"/>
                <w:u w:color="auto" w:val="single"/>
                <w:lang w:val="el-gr"/>
              </w:rPr>
              <w:t>Εργαστηριακές Ασκήσεις</w:t>
            </w:r>
          </w:p>
          <w:p>
            <w:pPr>
              <w:numPr>
                <w:ilvl w:val="0"/>
                <w:numId w:val="46"/>
              </w:numPr>
              <w:ind w:left="284" w:hanging="142"/>
              <w:spacing/>
              <w:jc w:val="both"/>
              <w:rPr>
                <w:rFonts w:ascii="Calibri" w:hAnsi="Calibri" w:cs="Calibri"/>
                <w:iCs/>
                <w:sz w:val="20"/>
                <w:lang w:val="el-gr"/>
              </w:rPr>
            </w:pPr>
            <w:r>
              <w:rPr>
                <w:rFonts w:ascii="Calibri" w:hAnsi="Calibri" w:cs="Calibri"/>
                <w:iCs/>
                <w:sz w:val="20"/>
                <w:lang w:val="el-gr"/>
              </w:rPr>
              <w:t>Προσδιορισμός ολικής σκληρότητας πόσιμου νερού</w:t>
            </w:r>
          </w:p>
          <w:p>
            <w:pPr>
              <w:numPr>
                <w:ilvl w:val="0"/>
                <w:numId w:val="46"/>
              </w:numPr>
              <w:ind w:left="284" w:hanging="142"/>
              <w:spacing/>
              <w:jc w:val="both"/>
              <w:rPr>
                <w:rFonts w:ascii="Calibri" w:hAnsi="Calibri" w:cs="Calibri"/>
                <w:iCs/>
                <w:sz w:val="20"/>
                <w:lang w:val="el-gr"/>
              </w:rPr>
            </w:pPr>
            <w:r>
              <w:rPr>
                <w:rFonts w:ascii="Calibri" w:hAnsi="Calibri" w:cs="Calibri"/>
                <w:iCs/>
                <w:sz w:val="20"/>
                <w:lang w:val="el-gr"/>
              </w:rPr>
              <w:t>Υγρασία και τέφρα τροφίμου.</w:t>
            </w:r>
          </w:p>
          <w:p>
            <w:pPr>
              <w:numPr>
                <w:ilvl w:val="0"/>
                <w:numId w:val="46"/>
              </w:numPr>
              <w:ind w:left="284" w:hanging="142"/>
              <w:spacing/>
              <w:jc w:val="both"/>
              <w:rPr>
                <w:rFonts w:ascii="Calibri" w:hAnsi="Calibri" w:cs="Calibri"/>
                <w:iCs/>
                <w:sz w:val="20"/>
                <w:lang w:val="el-gr"/>
              </w:rPr>
            </w:pPr>
            <w:r>
              <w:rPr>
                <w:rFonts w:ascii="Calibri" w:hAnsi="Calibri" w:cs="Calibri"/>
                <w:iCs/>
                <w:sz w:val="20"/>
                <w:lang w:val="el-gr"/>
              </w:rPr>
              <w:t>Προσδιορισμός κυτταρινικών ινών</w:t>
            </w:r>
          </w:p>
          <w:p>
            <w:pPr>
              <w:numPr>
                <w:ilvl w:val="0"/>
                <w:numId w:val="46"/>
              </w:numPr>
              <w:ind w:left="284" w:hanging="142"/>
              <w:spacing/>
              <w:jc w:val="both"/>
              <w:rPr>
                <w:rFonts w:ascii="Calibri" w:hAnsi="Calibri" w:cs="Calibri"/>
                <w:iCs/>
                <w:sz w:val="20"/>
                <w:lang w:val="el-gr"/>
              </w:rPr>
            </w:pPr>
            <w:r>
              <w:rPr>
                <w:rFonts w:ascii="Calibri" w:hAnsi="Calibri" w:cs="Calibri"/>
                <w:iCs/>
                <w:sz w:val="20"/>
                <w:lang w:val="el-gr"/>
              </w:rPr>
              <w:t xml:space="preserve">Οξύτητα ελαιολάδου </w:t>
            </w:r>
          </w:p>
          <w:p>
            <w:pPr>
              <w:numPr>
                <w:ilvl w:val="0"/>
                <w:numId w:val="46"/>
              </w:numPr>
              <w:ind w:left="284" w:hanging="142"/>
              <w:spacing/>
              <w:jc w:val="both"/>
              <w:rPr>
                <w:rFonts w:ascii="Calibri" w:hAnsi="Calibri" w:cs="Calibri"/>
                <w:iCs/>
                <w:sz w:val="20"/>
                <w:lang w:val="el-gr"/>
              </w:rPr>
            </w:pPr>
            <w:r>
              <w:rPr>
                <w:rFonts w:ascii="Calibri" w:hAnsi="Calibri" w:cs="Calibri"/>
                <w:iCs/>
                <w:sz w:val="20"/>
                <w:lang w:val="el-gr"/>
              </w:rPr>
              <w:t>Εξέταση ελαίων σε υπεριώδες φως (</w:t>
            </w:r>
            <w:r>
              <w:rPr>
                <w:rFonts w:ascii="Calibri" w:hAnsi="Calibri" w:cs="Calibri"/>
                <w:iCs/>
                <w:sz w:val="20"/>
              </w:rPr>
              <w:t>UV</w:t>
            </w:r>
            <w:r>
              <w:rPr>
                <w:rFonts w:ascii="Calibri" w:hAnsi="Calibri" w:cs="Calibri"/>
                <w:iCs/>
                <w:sz w:val="20"/>
                <w:lang w:val="el-gr"/>
              </w:rPr>
              <w:t xml:space="preserve">) </w:t>
            </w:r>
            <w:r>
              <w:rPr>
                <w:rFonts w:ascii="Calibri" w:hAnsi="Calibri" w:cs="Calibri"/>
                <w:iCs/>
                <w:sz w:val="20"/>
                <w:lang w:val="el-gr"/>
              </w:rPr>
            </w:r>
          </w:p>
          <w:p>
            <w:pPr>
              <w:numPr>
                <w:ilvl w:val="0"/>
                <w:numId w:val="46"/>
              </w:numPr>
              <w:ind w:left="284" w:hanging="142"/>
              <w:spacing/>
              <w:jc w:val="both"/>
              <w:rPr>
                <w:rFonts w:ascii="Calibri" w:hAnsi="Calibri" w:cs="Calibri"/>
                <w:iCs/>
                <w:sz w:val="20"/>
                <w:lang w:val="el-gr"/>
              </w:rPr>
            </w:pPr>
            <w:r>
              <w:rPr>
                <w:rFonts w:ascii="Calibri" w:hAnsi="Calibri" w:cs="Calibri"/>
                <w:iCs/>
                <w:sz w:val="20"/>
                <w:lang w:val="el-gr"/>
              </w:rPr>
              <w:t xml:space="preserve">Χρωστικές αντιδράσεις ελαίων: αντίδραση Συνοδινού-Κώνστα </w:t>
            </w:r>
          </w:p>
          <w:p>
            <w:pPr>
              <w:numPr>
                <w:ilvl w:val="0"/>
                <w:numId w:val="46"/>
              </w:numPr>
              <w:ind w:left="284" w:hanging="142"/>
              <w:spacing/>
              <w:jc w:val="both"/>
              <w:rPr>
                <w:rFonts w:ascii="Calibri" w:hAnsi="Calibri" w:cs="Calibri"/>
                <w:iCs/>
                <w:sz w:val="20"/>
                <w:lang w:val="el-gr"/>
              </w:rPr>
            </w:pPr>
            <w:r>
              <w:rPr>
                <w:rFonts w:ascii="Calibri" w:hAnsi="Calibri" w:cs="Calibri"/>
                <w:iCs/>
                <w:sz w:val="20"/>
                <w:lang w:val="el-gr"/>
              </w:rPr>
              <w:t xml:space="preserve">Προσδιορισμός πρωτεΐνης τροφίμου με τη μέθοδο </w:t>
            </w:r>
            <w:r>
              <w:rPr>
                <w:rFonts w:ascii="Calibri" w:hAnsi="Calibri" w:cs="Calibri"/>
                <w:iCs/>
                <w:sz w:val="20"/>
              </w:rPr>
              <w:t>Kjeldahl</w:t>
            </w:r>
            <w:r>
              <w:rPr>
                <w:rFonts w:ascii="Calibri" w:hAnsi="Calibri" w:cs="Calibri"/>
                <w:iCs/>
                <w:sz w:val="20"/>
                <w:lang w:val="el-gr"/>
              </w:rPr>
              <w:t xml:space="preserve"> </w:t>
            </w:r>
            <w:r>
              <w:rPr>
                <w:rFonts w:ascii="Calibri" w:hAnsi="Calibri" w:cs="Calibri"/>
                <w:iCs/>
                <w:sz w:val="20"/>
                <w:lang w:val="el-gr"/>
              </w:rPr>
            </w:r>
          </w:p>
          <w:p>
            <w:pPr>
              <w:numPr>
                <w:ilvl w:val="0"/>
                <w:numId w:val="46"/>
              </w:numPr>
              <w:ind w:left="284" w:hanging="142"/>
              <w:spacing/>
              <w:jc w:val="both"/>
              <w:rPr>
                <w:rFonts w:ascii="Calibri" w:hAnsi="Calibri" w:cs="Calibri"/>
                <w:iCs/>
                <w:sz w:val="20"/>
                <w:lang w:val="el-gr"/>
              </w:rPr>
            </w:pPr>
            <w:r>
              <w:rPr>
                <w:rFonts w:ascii="Calibri" w:hAnsi="Calibri" w:cs="Calibri"/>
                <w:iCs/>
                <w:sz w:val="20"/>
                <w:lang w:val="el-gr"/>
              </w:rPr>
              <w:t xml:space="preserve">Προσδιορισμός λιπαρών σε ελαιούχους σπόρους με τη μέθοδο </w:t>
            </w:r>
            <w:r>
              <w:rPr>
                <w:rFonts w:ascii="Calibri" w:hAnsi="Calibri" w:cs="Calibri"/>
                <w:iCs/>
                <w:sz w:val="20"/>
              </w:rPr>
              <w:t>Soxhlet</w:t>
            </w:r>
            <w:r>
              <w:rPr>
                <w:rFonts w:ascii="Calibri" w:hAnsi="Calibri" w:cs="Calibri"/>
                <w:iCs/>
                <w:sz w:val="20"/>
                <w:lang w:val="el-gr"/>
              </w:rPr>
              <w:t xml:space="preserve"> </w:t>
            </w:r>
            <w:r>
              <w:rPr>
                <w:rFonts w:ascii="Calibri" w:hAnsi="Calibri" w:cs="Calibri"/>
                <w:iCs/>
                <w:sz w:val="20"/>
                <w:lang w:val="el-gr"/>
              </w:rPr>
            </w:r>
          </w:p>
          <w:p>
            <w:pPr>
              <w:numPr>
                <w:ilvl w:val="0"/>
                <w:numId w:val="46"/>
              </w:numPr>
              <w:ind w:left="284" w:hanging="142"/>
              <w:spacing/>
              <w:jc w:val="both"/>
              <w:rPr>
                <w:rFonts w:ascii="Calibri" w:hAnsi="Calibri" w:cs="Calibri"/>
                <w:iCs/>
                <w:sz w:val="20"/>
                <w:lang w:val="el-gr"/>
              </w:rPr>
            </w:pPr>
            <w:r>
              <w:rPr>
                <w:rFonts w:ascii="Calibri" w:hAnsi="Calibri" w:cs="Calibri"/>
                <w:iCs/>
                <w:sz w:val="20"/>
                <w:lang w:val="el-gr"/>
              </w:rPr>
              <w:t xml:space="preserve">Προσδιορισμός αναγόντων σακχάρων σε σακχαρούχο διάλυμα </w:t>
            </w:r>
          </w:p>
          <w:p>
            <w:pPr>
              <w:numPr>
                <w:ilvl w:val="0"/>
                <w:numId w:val="46"/>
              </w:numPr>
              <w:ind w:left="284" w:hanging="142"/>
              <w:spacing/>
              <w:jc w:val="both"/>
              <w:rPr>
                <w:rFonts w:ascii="Calibri" w:hAnsi="Calibri" w:cs="Calibri"/>
                <w:iCs/>
                <w:sz w:val="20"/>
                <w:lang w:val="el-gr"/>
              </w:rPr>
            </w:pPr>
            <w:r>
              <w:rPr>
                <w:rFonts w:ascii="Calibri" w:hAnsi="Calibri" w:cs="Calibri"/>
                <w:iCs/>
                <w:sz w:val="20"/>
                <w:lang w:val="el-gr"/>
              </w:rPr>
              <w:t xml:space="preserve">Προσδιορισμός ασκορβικού οξέος σε χυμούς φρούτων εμπορίου </w:t>
            </w:r>
          </w:p>
          <w:p>
            <w:pPr>
              <w:numPr>
                <w:ilvl w:val="0"/>
                <w:numId w:val="46"/>
              </w:numPr>
              <w:ind w:left="284" w:hanging="142"/>
              <w:spacing/>
              <w:jc w:val="both"/>
              <w:rPr>
                <w:rFonts w:ascii="Calibri" w:hAnsi="Calibri" w:cs="Calibri"/>
                <w:iCs/>
                <w:sz w:val="20"/>
                <w:lang w:val="el-gr"/>
              </w:rPr>
            </w:pPr>
            <w:r>
              <w:rPr>
                <w:rFonts w:ascii="Calibri" w:hAnsi="Calibri" w:cs="Calibri"/>
                <w:iCs/>
                <w:sz w:val="20"/>
                <w:lang w:val="el-gr"/>
              </w:rPr>
              <w:t xml:space="preserve">Προσδιορισμός γλουτένης σε άλευρα </w:t>
            </w:r>
          </w:p>
          <w:p>
            <w:pPr>
              <w:numPr>
                <w:ilvl w:val="0"/>
                <w:numId w:val="46"/>
              </w:numPr>
              <w:ind w:left="284" w:hanging="142"/>
              <w:spacing/>
              <w:jc w:val="both"/>
              <w:rPr>
                <w:rFonts w:ascii="Calibri" w:hAnsi="Calibri" w:cs="Calibri"/>
                <w:iCs/>
                <w:sz w:val="20"/>
                <w:lang w:val="el-gr"/>
              </w:rPr>
            </w:pPr>
            <w:r>
              <w:rPr>
                <w:rFonts w:ascii="Calibri" w:hAnsi="Calibri" w:cs="Calibri"/>
                <w:iCs/>
                <w:sz w:val="20"/>
                <w:lang w:val="el-gr"/>
              </w:rPr>
              <w:t>Παρασκευή και κονσερβοποίηση κομπόστας</w:t>
            </w:r>
          </w:p>
          <w:p>
            <w:pPr>
              <w:numPr>
                <w:ilvl w:val="0"/>
                <w:numId w:val="46"/>
              </w:numPr>
              <w:ind w:left="284" w:hanging="142"/>
              <w:spacing/>
              <w:jc w:val="both"/>
              <w:rPr>
                <w:rFonts w:ascii="Calibri" w:hAnsi="Calibri" w:eastAsia="Calibri" w:cs="Calibri"/>
                <w:iCs/>
                <w:sz w:val="20"/>
                <w:lang w:val="el-gr"/>
              </w:rPr>
            </w:pPr>
            <w:r>
              <w:rPr>
                <w:rFonts w:ascii="Calibri" w:hAnsi="Calibri" w:cs="Calibri"/>
                <w:iCs/>
                <w:sz w:val="20"/>
                <w:lang w:val="el-gr"/>
              </w:rPr>
              <w:t>Προσδιορισμός αλκοολικών βαθμών αλκοολούχων ποτών με απόσταξη</w:t>
            </w:r>
            <w:r>
              <w:rPr>
                <w:rFonts w:ascii="Calibri" w:hAnsi="Calibri" w:eastAsia="Calibri" w:cs="Calibri"/>
                <w:iCs/>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85"/>
        <w:tabOrder w:val="0"/>
        <w:jc w:val="left"/>
        <w:tblInd w:w="0" w:type="dxa"/>
        <w:tblW w:w="8755" w:type="dxa"/>
      </w:tblPr>
      <w:tblGrid>
        <w:gridCol w:w="5637"/>
        <w:gridCol w:w="3118"/>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cs="Calibri"/>
                <w:iCs/>
                <w:sz w:val="20"/>
                <w:lang w:val="el-gr"/>
              </w:rPr>
              <w:t xml:space="preserve">Υποστήριξη Μαθησιακής διαδικασίας μέσω της ηλεκτρονικής πλατφόρμας ασύγχρονης τηλεκπαίδευσης </w:t>
            </w:r>
            <w:r>
              <w:rPr>
                <w:rFonts w:ascii="Calibri" w:hAnsi="Calibri" w:cs="Calibri"/>
                <w:iCs/>
                <w:sz w:val="20"/>
              </w:rPr>
              <w:t>e</w:t>
            </w:r>
            <w:r>
              <w:rPr>
                <w:rFonts w:ascii="Calibri" w:hAnsi="Calibri" w:cs="Calibri"/>
                <w:iCs/>
                <w:sz w:val="20"/>
                <w:lang w:val="el-gr"/>
              </w:rPr>
              <w:t>-</w:t>
            </w:r>
            <w:r>
              <w:rPr>
                <w:rFonts w:ascii="Calibri" w:hAnsi="Calibri" w:cs="Calibri"/>
                <w:iCs/>
                <w:sz w:val="20"/>
              </w:rPr>
              <w:t>class</w:t>
            </w:r>
            <w:r>
              <w:rPr>
                <w:rFonts w:ascii="Calibri" w:hAnsi="Calibri" w:cs="Calibri"/>
                <w:iCs/>
                <w:sz w:val="20"/>
                <w:lang w:val="el-gr"/>
              </w:rPr>
              <w:t xml:space="preserve"> με ανάρτηση διαλέξεων, επιστημονικών άρθρων, ανακοινώσεων, εβδομαδιαίου προγράμματος κλπ. Επίσης επικοινωνία μέσω ηλεκτρονικού ταχυδρομείου, πραγματοποίηση των διαλέξεων με βιντεοπροβολέα. Οι παρουσιάσεις εμπλουτίζονται με υποστηρικτικά </w:t>
            </w:r>
            <w:r>
              <w:rPr>
                <w:rFonts w:ascii="Calibri" w:hAnsi="Calibri" w:cs="Calibri"/>
                <w:iCs/>
                <w:sz w:val="20"/>
              </w:rPr>
              <w:t>animations</w:t>
            </w:r>
            <w:r>
              <w:rPr>
                <w:rFonts w:ascii="Calibri" w:hAnsi="Calibri" w:cs="Calibri"/>
                <w:iCs/>
                <w:sz w:val="20"/>
                <w:lang w:val="el-gr"/>
              </w:rPr>
              <w:t xml:space="preserve"> και υλικό ιστοσελίδων από το διαδίκτυο</w:t>
            </w:r>
            <w:r>
              <w:rPr>
                <w:rFonts w:ascii="Calibri" w:hAnsi="Calibri" w:cs="Calibri"/>
                <w:iCs/>
                <w:sz w:val="20"/>
                <w:lang w:val="el-gr"/>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i/>
                <w:sz w:val="20"/>
                <w:lang w:val="el-gr"/>
              </w:rPr>
            </w:pPr>
            <w:r>
              <w:rPr>
                <w:rFonts w:ascii="Calibri" w:hAnsi="Calibri"/>
                <w:b/>
                <w:i/>
                <w:sz w:val="20"/>
                <w:lang w:val="el-gr"/>
              </w:rPr>
              <w:t>Δραστηριότητα</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i/>
                <w:sz w:val="20"/>
              </w:rPr>
            </w:pPr>
            <w:r>
              <w:rPr>
                <w:rFonts w:ascii="Calibri" w:hAnsi="Calibri"/>
                <w:b/>
                <w:i/>
                <w:sz w:val="20"/>
              </w:rPr>
              <w:t>Φόρτος Εργασίας Εξαμήνου</w:t>
            </w:r>
            <w:r>
              <w:rPr>
                <w:rFonts w:ascii="Calibri" w:hAnsi="Calibri"/>
                <w:b/>
                <w:i/>
                <w:sz w:val="20"/>
                <w:lang w:val="el-gr"/>
              </w:rPr>
              <w:t xml:space="preserve"> </w:t>
            </w:r>
            <w:r>
              <w:rPr>
                <w:rFonts w:ascii="Calibri" w:hAnsi="Calibri"/>
                <w:b/>
                <w:i/>
                <w:sz w:val="16"/>
                <w:szCs w:val="16"/>
                <w:lang w:val="el-gr"/>
              </w:rPr>
              <w:t>(ώρες)</w:t>
            </w:r>
            <w:r>
              <w:rPr>
                <w:rFonts w:ascii="Calibri" w:hAnsi="Calibri"/>
                <w:b/>
                <w:i/>
                <w:sz w:val="20"/>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rPr>
            </w:pPr>
            <w:r>
              <w:rPr>
                <w:rFonts w:ascii="Calibri" w:hAnsi="Calibri" w:cs="Calibri"/>
                <w:iCs/>
                <w:sz w:val="20"/>
                <w:lang w:val="el-gr"/>
              </w:rPr>
              <w:t>Διαλέξεις</w:t>
            </w:r>
            <w:r>
              <w:rPr>
                <w:rFonts w:ascii="Calibri" w:hAnsi="Calibri" w:cs="Calibri"/>
                <w:iCs/>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26</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rPr>
            </w:pPr>
            <w:r>
              <w:rPr>
                <w:rFonts w:ascii="Calibri" w:hAnsi="Calibri"/>
                <w:sz w:val="20"/>
                <w:lang w:val="el-gr"/>
              </w:rPr>
              <w:t>Εργαστηριακές ασκήσης</w:t>
            </w:r>
            <w:r>
              <w:rPr>
                <w:rFonts w:ascii="Calibri" w:hAnsi="Calibri" w:cs="Calibri"/>
                <w:iCs/>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26</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sz w:val="20"/>
                <w:lang w:val="el-gr"/>
              </w:rPr>
              <w:t>Γραπτές ατομικές εργασίες στο πλαίσιο των εργαστηριακών ασκήσεων</w:t>
            </w:r>
            <w:r>
              <w:rPr>
                <w:rFonts w:ascii="Calibri" w:hAnsi="Calibri" w:cs="Calibri"/>
                <w:iCs/>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25</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rPr>
            </w:pPr>
            <w:r>
              <w:rPr>
                <w:rFonts w:ascii="Calibri" w:hAnsi="Calibri" w:cs="Calibri"/>
                <w:iCs/>
                <w:sz w:val="20"/>
                <w:lang w:val="el-gr"/>
              </w:rPr>
              <w:t>Αυτοτελής μελέτη</w:t>
            </w:r>
            <w:r>
              <w:rPr>
                <w:rFonts w:ascii="Calibri" w:hAnsi="Calibri" w:cs="Calibri"/>
                <w:iCs/>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48</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cs="Calibri"/>
                <w:iCs/>
                <w:sz w:val="20"/>
                <w:lang w:val="el-gr"/>
              </w:rPr>
            </w:pPr>
            <w:r>
              <w:rPr>
                <w:rFonts w:ascii="Calibri" w:hAnsi="Calibri" w:cs="Calibri"/>
                <w:iCs/>
                <w:sz w:val="20"/>
                <w:lang w:val="el-gr"/>
              </w:rPr>
              <w:t xml:space="preserve">Σύνολο </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125</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rPr>
                <w:rFonts w:ascii="Calibri" w:hAnsi="Calibri"/>
                <w:sz w:val="20"/>
                <w:lang w:val="el-gr"/>
              </w:rPr>
            </w:pPr>
            <w:r>
              <w:rPr>
                <w:rFonts w:ascii="Calibri" w:hAnsi="Calibri" w:cs="Calibri"/>
                <w:iCs/>
                <w:sz w:val="20"/>
                <w:lang w:val="el-gr"/>
              </w:rPr>
              <w:t>Τελική εξέταση 50%, Εξέταση θεωρίας εργαστηρίου 25%, Εργαστηριακές ασκήσεις 0%, Πρακτική εξάσκηση 10%, Αναφορά 10%, Εργασίες 5%.</w:t>
            </w:r>
            <w:r>
              <w:rPr>
                <w:rFonts w:ascii="Calibri" w:hAnsi="Calibri"/>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86"/>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39"/>
              </w:numPr>
              <w:ind w:left="284" w:hanging="284"/>
              <w:spacing/>
              <w:jc w:val="both"/>
              <w:rPr>
                <w:rFonts w:ascii="Calibri" w:hAnsi="Calibri"/>
                <w:sz w:val="20"/>
                <w:lang w:val="el-gr"/>
              </w:rPr>
            </w:pPr>
            <w:r>
              <w:rPr>
                <w:rFonts w:ascii="Calibri" w:hAnsi="Calibri"/>
                <w:sz w:val="20"/>
                <w:lang w:val="el-gr"/>
              </w:rPr>
              <w:t>Χημεία Τροφίμων. Δ. Μπόσκου, εκδ. Γαρταγάνη, Θεσ/νίκη</w:t>
            </w:r>
          </w:p>
          <w:p>
            <w:pPr>
              <w:numPr>
                <w:ilvl w:val="0"/>
                <w:numId w:val="139"/>
              </w:numPr>
              <w:ind w:left="284" w:hanging="284"/>
              <w:spacing/>
              <w:jc w:val="both"/>
              <w:rPr>
                <w:rFonts w:ascii="Calibri" w:hAnsi="Calibri"/>
                <w:sz w:val="20"/>
                <w:lang w:val="el-gr"/>
              </w:rPr>
            </w:pPr>
            <w:r>
              <w:rPr>
                <w:rFonts w:ascii="Calibri" w:hAnsi="Calibri"/>
                <w:sz w:val="20"/>
                <w:lang w:val="el-gr"/>
              </w:rPr>
              <w:t>Χημεία και Τεχνολογία Τροφίμων Τομ ΙΙ, Εργαστηριακές Ασκήσεις. Ν.Κ. Ανδρικόπουλος, Χαροκόπειο Πανεπιστήμιο, Αθήνα.</w:t>
            </w:r>
          </w:p>
          <w:p>
            <w:pPr>
              <w:numPr>
                <w:ilvl w:val="0"/>
                <w:numId w:val="139"/>
              </w:numPr>
              <w:ind w:left="284" w:hanging="284"/>
              <w:spacing/>
              <w:jc w:val="both"/>
              <w:rPr>
                <w:rFonts w:ascii="Calibri" w:hAnsi="Calibri"/>
                <w:sz w:val="20"/>
                <w:lang w:val="el-gr"/>
              </w:rPr>
            </w:pPr>
            <w:r>
              <w:rPr>
                <w:rFonts w:ascii="Calibri" w:hAnsi="Calibri"/>
                <w:sz w:val="20"/>
                <w:lang w:val="el-gr"/>
              </w:rPr>
              <w:t xml:space="preserve">Χημεία Τροφίμων. Σφλώμος Κ, Αθήνα 2011, </w:t>
            </w:r>
            <w:r>
              <w:rPr>
                <w:rFonts w:ascii="Calibri" w:hAnsi="Calibri" w:cs="Calibri"/>
                <w:lang w:val="el-gr"/>
              </w:rPr>
              <w:t xml:space="preserve"> </w:t>
            </w:r>
            <w:r>
              <w:rPr>
                <w:rFonts w:ascii="Calibri" w:hAnsi="Calibri"/>
                <w:sz w:val="20"/>
              </w:rPr>
              <w:t>ISBN</w:t>
            </w:r>
            <w:r>
              <w:rPr>
                <w:rFonts w:ascii="Calibri" w:hAnsi="Calibri"/>
                <w:sz w:val="20"/>
                <w:lang w:val="el-gr"/>
              </w:rPr>
              <w:t>: 978-960-92818-4-3.</w:t>
            </w:r>
            <w:r>
              <w:rPr>
                <w:rFonts w:ascii="Calibri" w:hAnsi="Calibri"/>
                <w:sz w:val="20"/>
                <w:lang w:val="el-gr"/>
              </w:rPr>
            </w:r>
          </w:p>
          <w:p>
            <w:pPr>
              <w:pStyle w:val="para16"/>
              <w:numPr>
                <w:ilvl w:val="0"/>
                <w:numId w:val="139"/>
              </w:numPr>
              <w:ind w:left="284" w:hanging="284"/>
              <w:rPr>
                <w:rFonts w:ascii="Calibri" w:hAnsi="Calibri" w:cs="Calibri"/>
                <w:color w:val="auto"/>
                <w:sz w:val="20"/>
                <w:szCs w:val="20"/>
              </w:rPr>
            </w:pPr>
            <w:r>
              <w:rPr>
                <w:rFonts w:ascii="Calibri" w:hAnsi="Calibri" w:cs="Calibri"/>
                <w:color w:val="auto"/>
                <w:sz w:val="20"/>
                <w:szCs w:val="20"/>
              </w:rPr>
              <w:t>Διαφάνειες από τις παραδόσεις του μαθήματος (στην πλατφόρμα ασύγχρονης τηλεκπαίδευσης)</w:t>
            </w:r>
          </w:p>
        </w:tc>
      </w:tr>
    </w:tbl>
    <w:p>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ΓΕΝΙΚΗ ΜΙΚΡΟΒΙΟΛΟΓΙΑ</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87"/>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ΓΕ0900</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Γ΄</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Μαντώ Κυριακού, Αναπληρώτρια Καθηγήτρια</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Διαλέξεις και εργαστηριακές ασκήσεις</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3,5</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5</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Υποβάθρου, Ανάπτυξης δεξιοτήτων</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sz w:val="20"/>
                <w:lang w:val="el-gr"/>
              </w:rPr>
              <w:t>-</w:t>
            </w:r>
            <w:r>
              <w:rPr>
                <w:rFonts w:ascii="Calibri" w:hAnsi="Calibri"/>
                <w:sz w:val="20"/>
              </w:rPr>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lang w:val="fr-fr"/>
              </w:rPr>
            </w:pPr>
            <w:hyperlink r:id="rId38" w:history="1">
              <w:r>
                <w:rPr>
                  <w:rStyle w:val="char16"/>
                  <w:rFonts w:ascii="Calibri" w:hAnsi="Calibri" w:eastAsia="Calibri" w:cs="Arial"/>
                  <w:sz w:val="20"/>
                  <w:lang w:val="fr-fr"/>
                </w:rPr>
                <w:t>http://www.ddns.hua.gr/~tmimadiaitologias/gr/content/pCsemister.html ses/DIET146/</w:t>
              </w:r>
            </w:hyperlink>
          </w:p>
          <w:p>
            <w:pPr>
              <w:rPr>
                <w:rFonts w:ascii="Calibri" w:hAnsi="Calibri" w:eastAsia="Calibri"/>
                <w:color w:val="002060"/>
                <w:sz w:val="20"/>
                <w:lang w:val="fr-fr"/>
              </w:rPr>
            </w:pPr>
            <w:hyperlink r:id="rId39" w:history="1">
              <w:r>
                <w:rPr>
                  <w:rStyle w:val="char16"/>
                  <w:rFonts w:ascii="Calibri" w:hAnsi="Calibri" w:eastAsia="Calibri" w:cs="Arial"/>
                  <w:sz w:val="20"/>
                  <w:lang w:val="fr-fr"/>
                </w:rPr>
                <w:t>http://eclass.hua.gr/courses/DIET146/</w:t>
              </w:r>
            </w:hyperlink>
            <w:r>
              <w:rPr>
                <w:rFonts w:ascii="Calibri" w:hAnsi="Calibri" w:eastAsia="Calibri"/>
                <w:color w:val="002060"/>
                <w:sz w:val="20"/>
                <w:lang w:val="fr-fr"/>
              </w:rPr>
              <w:t xml:space="preserve"> </w:t>
            </w:r>
            <w:r>
              <w:rPr>
                <w:rFonts w:ascii="Calibri" w:hAnsi="Calibri" w:eastAsia="Calibri"/>
                <w:color w:val="002060"/>
                <w:sz w:val="20"/>
                <w:lang w:val="fr-fr"/>
              </w:rPr>
            </w:r>
          </w:p>
        </w:tc>
      </w:tr>
    </w:tbl>
    <w:p>
      <w:pPr>
        <w:rPr>
          <w:lang w:val="fr-fr"/>
        </w:rPr>
      </w:pPr>
      <w:r>
        <w:rPr>
          <w:lang w:val="fr-fr"/>
        </w:rPr>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88"/>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rPr>
                <w:rFonts w:ascii="Calibri" w:hAnsi="Calibri"/>
                <w:sz w:val="20"/>
                <w:lang w:val="el-gr"/>
              </w:rPr>
            </w:pPr>
            <w:r>
              <w:rPr>
                <w:rFonts w:ascii="Calibri" w:hAnsi="Calibri"/>
                <w:sz w:val="20"/>
                <w:lang w:val="el-gr"/>
              </w:rPr>
              <w:t xml:space="preserve">Να αποκτήσουν οι φοιτητές τις βασικές γνώσεις γύρω από τη βιολογία των μικροβιακών κυττάρων (διαφορετικές μορφές, δομή, γενετικό υλικό) και παράλληλα επιδιώκεται η εξοικείωση των φοιτητών με τις τεχνικές αύξησης και ελέγχου των μικροοργανισμών. </w:t>
            </w:r>
          </w:p>
          <w:p>
            <w:pPr>
              <w:pStyle w:val="para16"/>
              <w:ind w:left="142" w:hanging="142"/>
              <w:rPr>
                <w:rFonts w:ascii="Calibri" w:hAnsi="Calibri" w:cs="Calibri"/>
                <w:i/>
                <w:color w:val="auto"/>
                <w:sz w:val="16"/>
                <w:szCs w:val="16"/>
              </w:rPr>
            </w:pPr>
            <w:r>
              <w:rPr>
                <w:rFonts w:ascii="Calibri" w:hAnsi="Calibri" w:cs="Calibri"/>
                <w:sz w:val="20"/>
                <w:szCs w:val="20"/>
              </w:rPr>
              <w:t>Ιδιαιτέρως η άσκηση των φοιτητών έχει στόχο να αποκτήσουν τη δυνατότητα να χειρίζονται με ασφαλή τρόπο τις μικροβιακές καλλιέργειες, να μπορούν να εκτιμήσουν το μικροβιακό φορτίο που περιέχεται σε κάποιο δείγμα και να κάνουν μία πρώτη εκτίμηση των ειδών των μικροοργανισμών που περιέχονται σε αυτό.</w:t>
            </w:r>
            <w:r>
              <w:rPr>
                <w:rFonts w:ascii="Calibri" w:hAnsi="Calibri" w:cs="Calibri"/>
                <w:i/>
                <w:color w:val="auto"/>
                <w:sz w:val="16"/>
                <w:szCs w:val="16"/>
              </w:rPr>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19"/>
              </w:numPr>
              <w:ind w:left="284" w:hanging="284"/>
              <w:rPr>
                <w:rFonts w:ascii="Calibri" w:hAnsi="Calibri" w:cs="Calibri"/>
                <w:color w:val="auto"/>
                <w:sz w:val="20"/>
                <w:szCs w:val="20"/>
              </w:rPr>
            </w:pPr>
            <w:r>
              <w:rPr>
                <w:rFonts w:ascii="Calibri" w:hAnsi="Calibri" w:cs="Calibri"/>
                <w:color w:val="auto"/>
                <w:sz w:val="20"/>
                <w:szCs w:val="20"/>
              </w:rPr>
              <w:t>Αναζήτηση, ανάλυση και σύνθεση δεδομένων και πληροφοριών, με τη χρήση και των απαραίτητων τεχνολογιών</w:t>
            </w:r>
          </w:p>
          <w:p>
            <w:pPr>
              <w:pStyle w:val="para16"/>
              <w:numPr>
                <w:ilvl w:val="0"/>
                <w:numId w:val="119"/>
              </w:numPr>
              <w:ind w:left="284" w:hanging="284"/>
              <w:rPr>
                <w:rFonts w:ascii="Calibri" w:hAnsi="Calibri" w:cs="Calibri"/>
                <w:color w:val="auto"/>
                <w:sz w:val="20"/>
                <w:szCs w:val="20"/>
              </w:rPr>
            </w:pPr>
            <w:r>
              <w:rPr>
                <w:rFonts w:ascii="Calibri" w:hAnsi="Calibri" w:cs="Calibri"/>
                <w:color w:val="auto"/>
                <w:sz w:val="20"/>
                <w:szCs w:val="20"/>
              </w:rPr>
              <w:t xml:space="preserve">Αυτόνομη εργασία </w:t>
            </w:r>
          </w:p>
          <w:p>
            <w:pPr>
              <w:numPr>
                <w:ilvl w:val="0"/>
                <w:numId w:val="119"/>
              </w:numPr>
              <w:ind w:left="284" w:hanging="284"/>
              <w:widowControl w:val="0"/>
              <w:rPr>
                <w:rFonts w:ascii="Calibri" w:hAnsi="Calibri"/>
                <w:sz w:val="20"/>
                <w:lang w:val="el-gr"/>
              </w:rPr>
            </w:pPr>
            <w:r>
              <w:rPr>
                <w:rFonts w:ascii="Calibri" w:hAnsi="Calibri" w:cs="Calibri"/>
                <w:sz w:val="20"/>
                <w:lang w:val="el-gr"/>
              </w:rPr>
              <w:t>Ομαδική εργασία</w:t>
            </w:r>
            <w:r>
              <w:rPr>
                <w:rFonts w:ascii="Calibri" w:hAnsi="Calibri"/>
                <w:sz w:val="20"/>
                <w:lang w:val="el-gr"/>
              </w:rPr>
            </w:r>
          </w:p>
          <w:p>
            <w:pPr>
              <w:numPr>
                <w:ilvl w:val="0"/>
                <w:numId w:val="119"/>
              </w:numPr>
              <w:ind w:left="284" w:hanging="284"/>
              <w:widowControl w:val="0"/>
              <w:rPr>
                <w:rFonts w:ascii="Calibri" w:hAnsi="Calibri"/>
                <w:sz w:val="20"/>
                <w:lang w:val="el-gr"/>
              </w:rPr>
            </w:pPr>
            <w:r>
              <w:rPr>
                <w:rFonts w:ascii="Calibri" w:hAnsi="Calibri"/>
                <w:sz w:val="20"/>
                <w:lang w:val="el-gr"/>
              </w:rPr>
              <w:t>Προαγωγή της ελεύθερης, δημιουργικής και επαγωγικής σκέψης</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89"/>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rPr>
                <w:rFonts w:ascii="Calibri" w:hAnsi="Calibri"/>
                <w:sz w:val="20"/>
                <w:lang w:val="el-gr"/>
              </w:rPr>
            </w:pPr>
            <w:r>
              <w:rPr>
                <w:rFonts w:ascii="Calibri" w:hAnsi="Calibri"/>
                <w:sz w:val="20"/>
                <w:lang w:val="el-gr"/>
              </w:rPr>
              <w:t xml:space="preserve">Κατά τη διάρκεια του μαθήματος οι φοιτητές διδάσκονται τις βασικές θεωρίες εξέλιξης των μικροοργανισμών και στη συνέχεια εισάγονται στη δομή του προκαρυωτικού κυττάρου, στις θρεπτικές απαιτήσεις των μικροοργανισμών και τις κατηγορίες που διαμορφώνονται ανάλογα με αυτές. Επίσης διδάσκονται τις βασικές αρχές της κινητικής των μικροοργανισμών. Σημαντικό κεφάλαιο αποτελεί η εκμάθηση των αρχών της γενετικής μικροοργανισμών και του μεταβολισμού τους. Εκτός από τους προκαρυωτικούς οργανισμούς, μελετώνται οι ιοί και οι γενικές αρχές που τους διέπουν όπως επίσης και οι πιο σημαντικές κατηγορίες ζωϊκών ιών. Τέλος, γίνεται μία σύντομη αναφορά στη βιολογία των μυκήτων. </w:t>
            </w:r>
          </w:p>
          <w:p>
            <w:pPr>
              <w:ind w:left="142" w:hanging="142"/>
              <w:rPr>
                <w:rFonts w:ascii="Calibri" w:hAnsi="Calibri"/>
                <w:sz w:val="20"/>
                <w:lang w:val="el-gr"/>
              </w:rPr>
            </w:pPr>
            <w:r>
              <w:rPr>
                <w:rFonts w:ascii="Calibri" w:hAnsi="Calibri"/>
                <w:sz w:val="20"/>
                <w:lang w:val="el-gr"/>
              </w:rPr>
              <w:t xml:space="preserve">Στις εργαστηριακές ασκήσεις οι φοιτητές εκπαιδεύονται στην μικροσκοπική παρατήρηση με την χρήση των μικροβιολογικών χρώσεων και στην καταμέτρηση του μικροβιακού φορτίου. Επίσης μελετούν την επίδραση φυσικών (θέρμανση, </w:t>
            </w:r>
            <w:r>
              <w:rPr>
                <w:rFonts w:ascii="Calibri" w:hAnsi="Calibri"/>
                <w:sz w:val="20"/>
              </w:rPr>
              <w:t>UV</w:t>
            </w:r>
            <w:r>
              <w:rPr>
                <w:rFonts w:ascii="Calibri" w:hAnsi="Calibri"/>
                <w:sz w:val="20"/>
                <w:lang w:val="el-gr"/>
              </w:rPr>
              <w:t>) και χημικών παραγόντων (αντιβιοτικά) στον περιορισμό της αύξησης των μικροοργανισμών. Οι φοιτητές μελετούν επίσης τον λυτικό κύκλο των βακτηριοφάγων και μύκητες με ενδιαφέρον για την Μικροβιολογία τροφίμων.</w:t>
            </w:r>
            <w:r>
              <w:rPr>
                <w:rFonts w:ascii="Calibri" w:hAnsi="Calibri"/>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90"/>
        <w:tabOrder w:val="0"/>
        <w:jc w:val="left"/>
        <w:tblInd w:w="0" w:type="dxa"/>
        <w:tblW w:w="8785" w:type="dxa"/>
      </w:tblPr>
      <w:tblGrid>
        <w:gridCol w:w="5637"/>
        <w:gridCol w:w="3118"/>
        <w:gridCol w:w="30"/>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p>
            <w:pPr>
              <w:numPr>
                <w:ilvl w:val="0"/>
                <w:numId w:val="97"/>
              </w:numPr>
              <w:ind w:left="284" w:hanging="284"/>
              <w:rPr>
                <w:rFonts w:ascii="Calibri" w:hAnsi="Calibri" w:eastAsia="Calibri" w:cs="Calibri"/>
                <w:iCs/>
                <w:sz w:val="20"/>
                <w:lang w:val="el-gr"/>
              </w:rPr>
            </w:pPr>
            <w:r>
              <w:rPr>
                <w:rFonts w:ascii="Calibri" w:hAnsi="Calibri" w:eastAsia="Calibri" w:cs="Calibri"/>
                <w:iCs/>
                <w:sz w:val="20"/>
                <w:lang w:val="el-gr"/>
              </w:rPr>
              <w:t>Παραδόσεις στην τάξη</w:t>
            </w:r>
          </w:p>
          <w:p>
            <w:pPr>
              <w:numPr>
                <w:ilvl w:val="0"/>
                <w:numId w:val="97"/>
              </w:numPr>
              <w:ind w:left="284" w:hanging="284"/>
              <w:rPr>
                <w:rFonts w:ascii="Calibri" w:hAnsi="Calibri" w:eastAsia="Calibri" w:cs="Calibri"/>
                <w:iCs/>
                <w:sz w:val="20"/>
                <w:lang w:val="el-gr"/>
              </w:rPr>
            </w:pPr>
            <w:r>
              <w:rPr>
                <w:rFonts w:ascii="Calibri" w:hAnsi="Calibri" w:eastAsia="Calibri" w:cs="Calibri"/>
                <w:iCs/>
                <w:sz w:val="20"/>
                <w:lang w:val="el-gr"/>
              </w:rPr>
              <w:t>Διεξαγωγή ασκήσεων σε κατάλληλα διαμορφωμένο εργαστηριακό χώρο</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3"/>
              </w:numPr>
              <w:ind w:left="284" w:hanging="284"/>
              <w:rPr>
                <w:rFonts w:ascii="Calibri" w:hAnsi="Calibri" w:cs="Calibri"/>
                <w:color w:val="auto"/>
                <w:sz w:val="20"/>
                <w:szCs w:val="20"/>
              </w:rPr>
            </w:pPr>
            <w:r>
              <w:rPr>
                <w:rStyle w:val="char34"/>
                <w:rFonts w:ascii="Calibri" w:hAnsi="Calibri" w:cs="Calibri"/>
                <w:color w:val="auto"/>
              </w:rPr>
              <w:t xml:space="preserve">Χρήση προγράμματος παρουσιάσεων </w:t>
            </w:r>
            <w:r>
              <w:rPr>
                <w:rStyle w:val="char34"/>
                <w:rFonts w:ascii="Calibri" w:hAnsi="Calibri" w:cs="Calibri"/>
                <w:color w:val="auto"/>
                <w:lang w:val="en-us"/>
              </w:rPr>
              <w:t>Power</w:t>
            </w:r>
            <w:r>
              <w:rPr>
                <w:rStyle w:val="char34"/>
                <w:rFonts w:ascii="Calibri" w:hAnsi="Calibri" w:cs="Calibri"/>
                <w:color w:val="auto"/>
              </w:rPr>
              <w:t xml:space="preserve"> </w:t>
            </w:r>
            <w:r>
              <w:rPr>
                <w:rStyle w:val="char34"/>
                <w:rFonts w:ascii="Calibri" w:hAnsi="Calibri" w:cs="Calibri"/>
                <w:color w:val="auto"/>
                <w:lang w:val="en-us"/>
              </w:rPr>
              <w:t>Point</w:t>
            </w:r>
            <w:r>
              <w:rPr>
                <w:rStyle w:val="char34"/>
                <w:rFonts w:ascii="Calibri" w:hAnsi="Calibri" w:cs="Calibri"/>
                <w:color w:val="auto"/>
              </w:rPr>
              <w:t xml:space="preserve"> κατά την εκπαιδευτική διαδικασία</w:t>
            </w:r>
            <w:r>
              <w:rPr>
                <w:rFonts w:ascii="Calibri" w:hAnsi="Calibri" w:cs="Calibri"/>
                <w:color w:val="auto"/>
                <w:sz w:val="20"/>
                <w:szCs w:val="20"/>
              </w:rPr>
            </w:r>
          </w:p>
          <w:p>
            <w:pPr>
              <w:pStyle w:val="para16"/>
              <w:numPr>
                <w:ilvl w:val="0"/>
                <w:numId w:val="13"/>
              </w:numPr>
              <w:ind w:left="284" w:hanging="284"/>
              <w:rPr>
                <w:rFonts w:ascii="Calibri" w:hAnsi="Calibri" w:cs="Calibri"/>
                <w:iCs/>
                <w:color w:val="auto"/>
                <w:sz w:val="20"/>
                <w:szCs w:val="20"/>
              </w:rPr>
            </w:pPr>
            <w:r>
              <w:rPr>
                <w:rStyle w:val="char34"/>
                <w:rFonts w:ascii="Calibri" w:hAnsi="Calibri" w:cs="Calibri"/>
                <w:color w:val="auto"/>
              </w:rPr>
              <w:t xml:space="preserve">Υποστήριξη μαθησιακής διαδικασίας μέσω της ηλεκτρονικής πλατφόρμας </w:t>
            </w:r>
            <w:r>
              <w:rPr>
                <w:rStyle w:val="char34"/>
                <w:rFonts w:ascii="Calibri" w:hAnsi="Calibri" w:cs="Calibri"/>
                <w:color w:val="auto"/>
                <w:lang w:val="en-us"/>
              </w:rPr>
              <w:t>e</w:t>
            </w:r>
            <w:r>
              <w:rPr>
                <w:rStyle w:val="char34"/>
                <w:rFonts w:ascii="Calibri" w:hAnsi="Calibri" w:cs="Calibri"/>
                <w:color w:val="auto"/>
              </w:rPr>
              <w:t>-</w:t>
            </w:r>
            <w:r>
              <w:rPr>
                <w:rStyle w:val="char34"/>
                <w:rFonts w:ascii="Calibri" w:hAnsi="Calibri" w:cs="Calibri"/>
                <w:color w:val="auto"/>
                <w:lang w:val="en-us"/>
              </w:rPr>
              <w:t>class</w:t>
            </w:r>
            <w:r>
              <w:rPr>
                <w:rFonts w:ascii="Calibri" w:hAnsi="Calibri" w:cs="Calibri"/>
                <w:iCs/>
                <w:color w:val="auto"/>
                <w:sz w:val="20"/>
                <w:szCs w:val="20"/>
              </w:rPr>
            </w:r>
          </w:p>
          <w:p>
            <w:pPr>
              <w:pStyle w:val="para16"/>
              <w:numPr>
                <w:ilvl w:val="0"/>
                <w:numId w:val="13"/>
              </w:numPr>
              <w:ind w:left="284" w:hanging="284"/>
              <w:rPr>
                <w:rFonts w:ascii="Calibri" w:hAnsi="Calibri" w:cs="Calibri"/>
                <w:iCs/>
                <w:color w:val="auto"/>
                <w:sz w:val="20"/>
                <w:szCs w:val="20"/>
              </w:rPr>
            </w:pPr>
            <w:r>
              <w:rPr>
                <w:rStyle w:val="char34"/>
                <w:rFonts w:ascii="Calibri" w:hAnsi="Calibri" w:cs="Calibri"/>
                <w:color w:val="auto"/>
              </w:rPr>
              <w:t>Επικοινωνία με τους φοιτητές μέσω η-ταχυδρομείου</w:t>
            </w:r>
            <w:r>
              <w:rPr>
                <w:rFonts w:ascii="Calibri" w:hAnsi="Calibri" w:cs="Calibri"/>
                <w:iCs/>
                <w:color w:val="auto"/>
                <w:sz w:val="20"/>
                <w:szCs w:val="20"/>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98" w:type="dxa"/>
              <w:bottom w:w="0" w:type="dxa"/>
              <w:right w:w="108" w:type="dxa"/>
            </w:tcMar>
            <w:tcBorders>
              <w:top w:val="single" w:sz="4" w:space="0" w:color="000001" tmln="10, 20, 20, 0, 0"/>
              <w:left w:val="single" w:sz="4" w:space="0" w:color="000001" tmln="10, 20, 20, 0, 0"/>
              <w:bottom w:val="single" w:sz="4" w:space="0" w:color="000001" tmln="10, 20, 20, 0, 0"/>
              <w:right w:val="single" w:sz="4" w:space="0" w:color="000001" tmln="10, 20, 20, 0, 0"/>
              <w:tl2br w:val="nil" w:sz="0" w:space="0" w:color="000000" tmln="20, 20, 20, 0, 0"/>
              <w:tr2bl w:val="nil" w:sz="0" w:space="0" w:color="000000" tmln="20, 20, 20, 0, 0"/>
            </w:tcBorders>
            <w:tmTcPr id="1551703833" protected="1"/>
          </w:tcPr>
          <w:p>
            <w:r>
              <w:rPr>
                <w:rFonts w:ascii="Calibri" w:hAnsi="Calibri" w:cs="Calibri"/>
                <w:b/>
                <w:i/>
                <w:sz w:val="20"/>
              </w:rPr>
              <w:t>Δραστηριότητα</w:t>
            </w:r>
            <w:r/>
          </w:p>
        </w:tc>
        <w:tc>
          <w:tcPr>
            <w:tcW w:w="3148" w:type="dxa"/>
            <w:gridSpan w:val="2"/>
            <w:tcMar>
              <w:top w:w="0" w:type="dxa"/>
              <w:left w:w="98" w:type="dxa"/>
              <w:bottom w:w="0" w:type="dxa"/>
              <w:right w:w="108" w:type="dxa"/>
            </w:tcMar>
            <w:tcBorders>
              <w:top w:val="single" w:sz="4" w:space="0" w:color="000001" tmln="10, 20, 20, 0, 0"/>
              <w:left w:val="single" w:sz="4" w:space="0" w:color="000001" tmln="10, 20, 20, 0, 0"/>
              <w:bottom w:val="single" w:sz="4" w:space="0" w:color="000001" tmln="10, 20, 20, 0, 0"/>
              <w:right w:val="single" w:sz="4" w:space="0" w:color="000001" tmln="10, 20, 20, 0, 0"/>
              <w:tl2br w:val="nil" w:sz="0" w:space="0" w:color="000000" tmln="20, 20, 20, 0, 0"/>
              <w:tr2bl w:val="nil" w:sz="0" w:space="0" w:color="000000" tmln="20, 20, 20, 0, 0"/>
            </w:tcBorders>
            <w:tmTcPr id="1551703833" protected="1"/>
          </w:tcPr>
          <w:p>
            <w:r>
              <w:rPr>
                <w:rFonts w:ascii="Calibri" w:hAnsi="Calibri" w:cs="Calibri"/>
                <w:b/>
                <w:i/>
                <w:sz w:val="20"/>
              </w:rPr>
              <w:t>Φόρτος Εργασίας Εξαμήνου</w:t>
            </w:r>
            <w:r>
              <w:rPr>
                <w:rFonts w:ascii="Calibri" w:hAnsi="Calibri" w:cs="Calibri"/>
                <w:b/>
                <w:i/>
                <w:sz w:val="20"/>
                <w:lang w:val="el-gr"/>
              </w:rPr>
              <w:t xml:space="preserve"> </w:t>
            </w:r>
            <w:r>
              <w:rPr>
                <w:rFonts w:ascii="Calibri" w:hAnsi="Calibri" w:cs="Calibri"/>
                <w:b/>
                <w:i/>
                <w:sz w:val="16"/>
                <w:szCs w:val="16"/>
                <w:lang w:val="el-gr"/>
              </w:rPr>
              <w:t>(ώρες)</w:t>
            </w:r>
            <w:r/>
          </w:p>
        </w:tc>
      </w:tr>
      <w:tr>
        <w:trPr>
          <w:trHeight w:val="0" w:hRule="auto"/>
        </w:trPr>
        <w:tc>
          <w:tcPr>
            <w:tcW w:w="5637" w:type="dxa"/>
            <w:tcMar>
              <w:top w:w="0" w:type="dxa"/>
              <w:left w:w="98" w:type="dxa"/>
              <w:bottom w:w="0" w:type="dxa"/>
              <w:right w:w="108" w:type="dxa"/>
            </w:tcMar>
            <w:tcBorders>
              <w:top w:val="single" w:sz="4" w:space="0" w:color="000001" tmln="10, 20, 20, 0, 0"/>
              <w:left w:val="single" w:sz="4" w:space="0" w:color="000001" tmln="10, 20, 20, 0, 0"/>
              <w:bottom w:val="single" w:sz="4" w:space="0" w:color="000001" tmln="10, 20, 20, 0, 0"/>
              <w:right w:val="single" w:sz="4" w:space="0" w:color="000001" tmln="10, 20, 20, 0, 0"/>
              <w:tl2br w:val="nil" w:sz="0" w:space="0" w:color="000000" tmln="20, 20, 20, 0, 0"/>
              <w:tr2bl w:val="nil" w:sz="0" w:space="0" w:color="000000" tmln="20, 20, 20, 0, 0"/>
            </w:tcBorders>
            <w:tmTcPr id="1551703833" protected="1"/>
          </w:tcPr>
          <w:p>
            <w:r>
              <w:rPr>
                <w:rFonts w:ascii="Calibri" w:hAnsi="Calibri" w:cs="Calibri"/>
                <w:iCs/>
                <w:sz w:val="20"/>
                <w:lang w:val="el-gr"/>
              </w:rPr>
              <w:t>Διαλέξεις</w:t>
            </w:r>
            <w:r/>
          </w:p>
        </w:tc>
        <w:tc>
          <w:tcPr>
            <w:tcW w:w="3148" w:type="dxa"/>
            <w:gridSpan w:val="2"/>
            <w:tcMar>
              <w:top w:w="0" w:type="dxa"/>
              <w:left w:w="98" w:type="dxa"/>
              <w:bottom w:w="0" w:type="dxa"/>
              <w:right w:w="108" w:type="dxa"/>
            </w:tcMar>
            <w:tcBorders>
              <w:top w:val="single" w:sz="4" w:space="0" w:color="000001" tmln="10, 20, 20, 0, 0"/>
              <w:left w:val="single" w:sz="4" w:space="0" w:color="000001" tmln="10, 20, 20, 0, 0"/>
              <w:bottom w:val="single" w:sz="4" w:space="0" w:color="000001" tmln="10, 20, 20, 0, 0"/>
              <w:right w:val="single" w:sz="4" w:space="0" w:color="000001" tmln="10, 20, 20, 0, 0"/>
              <w:tl2br w:val="nil" w:sz="0" w:space="0" w:color="000000" tmln="20, 20, 20, 0, 0"/>
              <w:tr2bl w:val="nil" w:sz="0" w:space="0" w:color="000000" tmln="20, 20, 20, 0, 0"/>
            </w:tcBorders>
            <w:tmTcPr id="1551703833" protected="1"/>
          </w:tcPr>
          <w:p>
            <w:pPr>
              <w:spacing/>
              <w:jc w:val="center"/>
            </w:pPr>
            <w:r>
              <w:rPr>
                <w:rFonts w:ascii="Calibri" w:hAnsi="Calibri" w:cs="Calibri"/>
                <w:sz w:val="20"/>
              </w:rPr>
              <w:t>24</w:t>
            </w:r>
            <w:r>
              <w:rPr>
                <w:rFonts w:ascii="Calibri" w:hAnsi="Calibri" w:cs="Calibri"/>
                <w:sz w:val="20"/>
                <w:lang w:val="el-gr"/>
              </w:rPr>
              <w:t xml:space="preserve"> </w:t>
            </w:r>
            <w:r/>
          </w:p>
        </w:tc>
      </w:tr>
      <w:tr>
        <w:trPr>
          <w:trHeight w:val="0" w:hRule="auto"/>
        </w:trPr>
        <w:tc>
          <w:tcPr>
            <w:tcW w:w="5637" w:type="dxa"/>
            <w:tcMar>
              <w:top w:w="0" w:type="dxa"/>
              <w:left w:w="98" w:type="dxa"/>
              <w:bottom w:w="0" w:type="dxa"/>
              <w:right w:w="108" w:type="dxa"/>
            </w:tcMar>
            <w:tcBorders>
              <w:top w:val="single" w:sz="4" w:space="0" w:color="000001" tmln="10, 20, 20, 0, 0"/>
              <w:left w:val="single" w:sz="4" w:space="0" w:color="000001" tmln="10, 20, 20, 0, 0"/>
              <w:bottom w:val="single" w:sz="4" w:space="0" w:color="000001" tmln="10, 20, 20, 0, 0"/>
              <w:right w:val="single" w:sz="4" w:space="0" w:color="000001" tmln="10, 20, 20, 0, 0"/>
              <w:tl2br w:val="nil" w:sz="0" w:space="0" w:color="000000" tmln="20, 20, 20, 0, 0"/>
              <w:tr2bl w:val="nil" w:sz="0" w:space="0" w:color="000000" tmln="20, 20, 20, 0, 0"/>
            </w:tcBorders>
            <w:tmTcPr id="1551703833" protected="1"/>
          </w:tcPr>
          <w:p>
            <w:r>
              <w:rPr>
                <w:rFonts w:ascii="Calibri" w:hAnsi="Calibri" w:cs="Calibri"/>
                <w:iCs/>
                <w:sz w:val="20"/>
                <w:lang w:val="el-gr"/>
              </w:rPr>
              <w:t>Εργαστηριακές ασκήσεις</w:t>
            </w:r>
            <w:r/>
          </w:p>
        </w:tc>
        <w:tc>
          <w:tcPr>
            <w:tcW w:w="3148" w:type="dxa"/>
            <w:gridSpan w:val="2"/>
            <w:tcMar>
              <w:top w:w="0" w:type="dxa"/>
              <w:left w:w="98" w:type="dxa"/>
              <w:bottom w:w="0" w:type="dxa"/>
              <w:right w:w="108" w:type="dxa"/>
            </w:tcMar>
            <w:tcBorders>
              <w:top w:val="single" w:sz="4" w:space="0" w:color="000001" tmln="10, 20, 20, 0, 0"/>
              <w:left w:val="single" w:sz="4" w:space="0" w:color="000001" tmln="10, 20, 20, 0, 0"/>
              <w:bottom w:val="single" w:sz="4" w:space="0" w:color="000001" tmln="10, 20, 20, 0, 0"/>
              <w:right w:val="single" w:sz="4" w:space="0" w:color="000001" tmln="10, 20, 20, 0, 0"/>
              <w:tl2br w:val="nil" w:sz="0" w:space="0" w:color="000000" tmln="20, 20, 20, 0, 0"/>
              <w:tr2bl w:val="nil" w:sz="0" w:space="0" w:color="000000" tmln="20, 20, 20, 0, 0"/>
            </w:tcBorders>
            <w:tmTcPr id="1551703833" protected="1"/>
          </w:tcPr>
          <w:p>
            <w:pPr>
              <w:spacing/>
              <w:jc w:val="center"/>
            </w:pPr>
            <w:r>
              <w:rPr>
                <w:rFonts w:ascii="Calibri" w:hAnsi="Calibri" w:cs="Calibri"/>
                <w:sz w:val="20"/>
                <w:lang w:val="el-gr"/>
              </w:rPr>
              <w:t xml:space="preserve"> 18 </w:t>
            </w:r>
            <w:r/>
          </w:p>
        </w:tc>
      </w:tr>
      <w:tr>
        <w:trPr>
          <w:trHeight w:val="0" w:hRule="auto"/>
        </w:trPr>
        <w:tc>
          <w:tcPr>
            <w:tcW w:w="5637" w:type="dxa"/>
            <w:tcMar>
              <w:top w:w="0" w:type="dxa"/>
              <w:left w:w="98" w:type="dxa"/>
              <w:bottom w:w="0" w:type="dxa"/>
              <w:right w:w="108" w:type="dxa"/>
            </w:tcMar>
            <w:tcBorders>
              <w:top w:val="single" w:sz="4" w:space="0" w:color="000001" tmln="10, 20, 20, 0, 0"/>
              <w:left w:val="single" w:sz="4" w:space="0" w:color="000001" tmln="10, 20, 20, 0, 0"/>
              <w:bottom w:val="single" w:sz="4" w:space="0" w:color="000001" tmln="10, 20, 20, 0, 0"/>
              <w:right w:val="single" w:sz="4" w:space="0" w:color="000001" tmln="10, 20, 20, 0, 0"/>
              <w:tl2br w:val="nil" w:sz="0" w:space="0" w:color="000000" tmln="20, 20, 20, 0, 0"/>
              <w:tr2bl w:val="nil" w:sz="0" w:space="0" w:color="000000" tmln="20, 20, 20, 0, 0"/>
            </w:tcBorders>
            <w:tmTcPr id="1551703833" protected="1"/>
          </w:tcPr>
          <w:p>
            <w:pPr>
              <w:rPr>
                <w:lang w:val="el-gr"/>
              </w:rPr>
            </w:pPr>
            <w:r>
              <w:rPr>
                <w:rFonts w:ascii="Calibri" w:hAnsi="Calibri" w:cs="Calibri"/>
                <w:iCs/>
                <w:sz w:val="20"/>
                <w:lang w:val="el-gr"/>
              </w:rPr>
              <w:t>Αυτοτελής Μελέτη</w:t>
            </w:r>
            <w:r>
              <w:rPr>
                <w:lang w:val="el-gr"/>
              </w:rPr>
            </w:r>
          </w:p>
        </w:tc>
        <w:tc>
          <w:tcPr>
            <w:tcW w:w="3148" w:type="dxa"/>
            <w:gridSpan w:val="2"/>
            <w:tcMar>
              <w:top w:w="0" w:type="dxa"/>
              <w:left w:w="98" w:type="dxa"/>
              <w:bottom w:w="0" w:type="dxa"/>
              <w:right w:w="108" w:type="dxa"/>
            </w:tcMar>
            <w:tcBorders>
              <w:top w:val="single" w:sz="4" w:space="0" w:color="000001" tmln="10, 20, 20, 0, 0"/>
              <w:left w:val="single" w:sz="4" w:space="0" w:color="000001" tmln="10, 20, 20, 0, 0"/>
              <w:bottom w:val="single" w:sz="4" w:space="0" w:color="000001" tmln="10, 20, 20, 0, 0"/>
              <w:right w:val="single" w:sz="4" w:space="0" w:color="000001" tmln="10, 20, 20, 0, 0"/>
              <w:tl2br w:val="nil" w:sz="0" w:space="0" w:color="000000" tmln="20, 20, 20, 0, 0"/>
              <w:tr2bl w:val="nil" w:sz="0" w:space="0" w:color="000000" tmln="20, 20, 20, 0, 0"/>
            </w:tcBorders>
            <w:tmTcPr id="1551703833" protected="1"/>
          </w:tcPr>
          <w:p>
            <w:pPr>
              <w:spacing/>
              <w:jc w:val="center"/>
            </w:pPr>
            <w:r>
              <w:rPr>
                <w:rFonts w:ascii="Calibri" w:hAnsi="Calibri" w:cs="Calibri"/>
                <w:sz w:val="20"/>
                <w:lang w:val="el-gr"/>
              </w:rPr>
              <w:t>80</w:t>
            </w:r>
            <w:r/>
          </w:p>
        </w:tc>
      </w:tr>
      <w:tr>
        <w:trPr>
          <w:trHeight w:val="0" w:hRule="auto"/>
        </w:trPr>
        <w:tc>
          <w:tcPr>
            <w:tcW w:w="5637" w:type="dxa"/>
            <w:tcMar>
              <w:top w:w="0" w:type="dxa"/>
              <w:left w:w="98" w:type="dxa"/>
              <w:bottom w:w="0" w:type="dxa"/>
              <w:right w:w="108" w:type="dxa"/>
            </w:tcMar>
            <w:tcBorders>
              <w:top w:val="single" w:sz="4" w:space="0" w:color="000001" tmln="10, 20, 20, 0, 0"/>
              <w:left w:val="single" w:sz="4" w:space="0" w:color="000001" tmln="10, 20, 20, 0, 0"/>
              <w:bottom w:val="single" w:sz="4" w:space="0" w:color="000001" tmln="10, 20, 20, 0, 0"/>
              <w:right w:val="single" w:sz="4" w:space="0" w:color="000001" tmln="10, 20, 20, 0, 0"/>
              <w:tl2br w:val="nil" w:sz="0" w:space="0" w:color="000000" tmln="20, 20, 20, 0, 0"/>
              <w:tr2bl w:val="nil" w:sz="0" w:space="0" w:color="000000" tmln="20, 20, 20, 0, 0"/>
            </w:tcBorders>
            <w:tmTcPr id="1551703833" protected="1"/>
          </w:tcPr>
          <w:p>
            <w:pPr>
              <w:spacing/>
              <w:jc w:val="right"/>
              <w:rPr>
                <w:lang w:val="el-gr"/>
              </w:rPr>
            </w:pPr>
            <w:r>
              <w:rPr>
                <w:rFonts w:ascii="Calibri" w:hAnsi="Calibri" w:cs="Calibri"/>
                <w:iCs/>
                <w:sz w:val="20"/>
                <w:lang w:val="el-gr"/>
              </w:rPr>
              <w:t xml:space="preserve">Σύνολο </w:t>
            </w:r>
            <w:r>
              <w:rPr>
                <w:lang w:val="el-gr"/>
              </w:rPr>
            </w:r>
          </w:p>
        </w:tc>
        <w:tc>
          <w:tcPr>
            <w:tcW w:w="3148" w:type="dxa"/>
            <w:gridSpan w:val="2"/>
            <w:tcMar>
              <w:top w:w="0" w:type="dxa"/>
              <w:left w:w="98" w:type="dxa"/>
              <w:bottom w:w="0" w:type="dxa"/>
              <w:right w:w="108" w:type="dxa"/>
            </w:tcMar>
            <w:tcBorders>
              <w:top w:val="single" w:sz="4" w:space="0" w:color="000001" tmln="10, 20, 20, 0, 0"/>
              <w:left w:val="single" w:sz="4" w:space="0" w:color="000001" tmln="10, 20, 20, 0, 0"/>
              <w:bottom w:val="single" w:sz="4" w:space="0" w:color="000001" tmln="10, 20, 20, 0, 0"/>
              <w:right w:val="single" w:sz="4" w:space="0" w:color="000001" tmln="10, 20, 20, 0, 0"/>
              <w:tl2br w:val="nil" w:sz="0" w:space="0" w:color="000000" tmln="20, 20, 20, 0, 0"/>
              <w:tr2bl w:val="nil" w:sz="0" w:space="0" w:color="000000" tmln="20, 20, 20, 0, 0"/>
            </w:tcBorders>
            <w:tmTcPr id="1551703833" protected="1"/>
          </w:tcPr>
          <w:p>
            <w:pPr>
              <w:spacing/>
              <w:jc w:val="center"/>
            </w:pPr>
            <w:r>
              <w:rPr>
                <w:rFonts w:ascii="Calibri" w:hAnsi="Calibri" w:cs="Calibri"/>
                <w:sz w:val="20"/>
                <w:lang w:val="el-gr"/>
              </w:rPr>
              <w:t>122</w:t>
            </w: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ind w:left="142" w:hanging="142"/>
              <w:rPr>
                <w:rFonts w:ascii="Calibri" w:hAnsi="Calibri" w:cs="Calibri"/>
                <w:color w:val="auto"/>
                <w:sz w:val="20"/>
                <w:szCs w:val="20"/>
              </w:rPr>
            </w:pPr>
            <w:r>
              <w:rPr>
                <w:rFonts w:ascii="Calibri" w:hAnsi="Calibri" w:cs="Calibri"/>
                <w:color w:val="auto"/>
                <w:sz w:val="20"/>
                <w:szCs w:val="20"/>
              </w:rPr>
              <w:t xml:space="preserve">Ο τελικός βαθμός του μαθήματος προκύπτει από τη Θεωρία (70%) και από το Εργαστήριο (30%). </w:t>
            </w:r>
          </w:p>
          <w:p>
            <w:pPr>
              <w:pStyle w:val="para16"/>
              <w:ind w:left="142" w:hanging="142"/>
              <w:rPr>
                <w:rFonts w:ascii="Calibri" w:hAnsi="Calibri" w:cs="Calibri"/>
                <w:color w:val="auto"/>
                <w:sz w:val="20"/>
                <w:szCs w:val="20"/>
              </w:rPr>
            </w:pPr>
            <w:r>
              <w:rPr>
                <w:rFonts w:ascii="Calibri" w:hAnsi="Calibri" w:cs="Calibri"/>
                <w:color w:val="auto"/>
                <w:sz w:val="20"/>
                <w:szCs w:val="20"/>
              </w:rPr>
              <w:t xml:space="preserve">Στη θεωρία οι φοιτητές εξετάζονται με γραπτή εξέταση σε θέματα μικρής ανάπτυξης. Στο Εργαστήριο εξετάζονται πρακτικά αλλά και θεωρητικά. </w:t>
            </w:r>
          </w:p>
          <w:p>
            <w:pPr>
              <w:pStyle w:val="para16"/>
              <w:ind w:left="142" w:hanging="142"/>
              <w:rPr>
                <w:rFonts w:ascii="Calibri" w:hAnsi="Calibri" w:cs="Calibri"/>
                <w:iCs/>
                <w:color w:val="auto"/>
                <w:sz w:val="20"/>
                <w:szCs w:val="20"/>
              </w:rPr>
            </w:pPr>
            <w:r>
              <w:rPr>
                <w:rFonts w:ascii="Calibri" w:hAnsi="Calibri" w:cs="Calibri"/>
                <w:color w:val="auto"/>
                <w:sz w:val="20"/>
                <w:szCs w:val="20"/>
              </w:rPr>
              <w:t>Ο βαθμός του εργαστηρίου προκύπτει από την επίδοση του φοιτητή κατά τη διάρκεια του εξαμήνου και την αξιολόγηση του τετραδίου του (30% του βαθμού εργαστηρίου) και από τις τελικές εξετάσεις εργαστηρίου (70%).</w:t>
            </w:r>
            <w:r>
              <w:rPr>
                <w:rFonts w:ascii="Calibri" w:hAnsi="Calibri" w:cs="Calibri"/>
                <w:iCs/>
                <w:color w:val="auto"/>
                <w:sz w:val="20"/>
                <w:szCs w:val="20"/>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91"/>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53"/>
              </w:numPr>
              <w:ind w:left="284" w:hanging="284"/>
              <w:rPr>
                <w:rFonts w:ascii="Calibri" w:hAnsi="Calibri"/>
                <w:iCs/>
                <w:sz w:val="20"/>
                <w:lang w:val="el-gr"/>
              </w:rPr>
            </w:pPr>
            <w:r>
              <w:rPr>
                <w:rFonts w:ascii="Calibri" w:hAnsi="Calibri"/>
                <w:iCs/>
                <w:sz w:val="20"/>
              </w:rPr>
              <w:t>Brock</w:t>
            </w:r>
            <w:r>
              <w:rPr>
                <w:rFonts w:ascii="Calibri" w:hAnsi="Calibri"/>
                <w:iCs/>
                <w:sz w:val="20"/>
                <w:lang w:val="el-gr"/>
              </w:rPr>
              <w:t>, Βιολογία των μικροοργανισμών, Παν. Εκδόσεις Κρήτης, Τόμος Ι &amp; ΙΙ.</w:t>
            </w:r>
            <w:r>
              <w:rPr>
                <w:rFonts w:ascii="Calibri" w:hAnsi="Calibri"/>
                <w:iCs/>
                <w:sz w:val="20"/>
                <w:lang w:val="el-gr"/>
              </w:rPr>
            </w:r>
          </w:p>
          <w:p>
            <w:pPr>
              <w:numPr>
                <w:ilvl w:val="0"/>
                <w:numId w:val="153"/>
              </w:numPr>
              <w:ind w:left="284" w:hanging="284"/>
              <w:spacing/>
              <w:jc w:val="both"/>
              <w:rPr>
                <w:rFonts w:ascii="Calibri" w:hAnsi="Calibri"/>
                <w:iCs/>
                <w:sz w:val="20"/>
                <w:lang w:val="el-gr"/>
              </w:rPr>
            </w:pPr>
            <w:r>
              <w:rPr>
                <w:rFonts w:ascii="Calibri" w:hAnsi="Calibri"/>
                <w:iCs/>
                <w:sz w:val="20"/>
                <w:lang w:val="el-gr"/>
              </w:rPr>
              <w:t>Α. Καραγκούνη – Κύρτσου, Μικροβιολογία, Εκδ. Α. Σταμούλης, Αθήνα, 1999.</w:t>
            </w:r>
          </w:p>
          <w:p>
            <w:pPr>
              <w:numPr>
                <w:ilvl w:val="0"/>
                <w:numId w:val="153"/>
              </w:numPr>
              <w:ind w:left="284" w:hanging="284"/>
              <w:spacing/>
              <w:jc w:val="both"/>
              <w:rPr>
                <w:rFonts w:ascii="Calibri" w:hAnsi="Calibri"/>
                <w:iCs/>
                <w:sz w:val="22"/>
                <w:lang w:val="el-gr"/>
              </w:rPr>
            </w:pPr>
            <w:r>
              <w:rPr>
                <w:rFonts w:ascii="Calibri" w:hAnsi="Calibri"/>
                <w:iCs/>
                <w:sz w:val="20"/>
                <w:lang w:val="el-gr"/>
              </w:rPr>
              <w:t>Μ. Κώτσου, Σ. Τασιοπούλου και Μ. Κυριακού, Εργαστηριακές Ασκήσεις Γενικής Μικροβιολογίας, 2001.</w:t>
            </w:r>
            <w:r>
              <w:rPr>
                <w:rFonts w:ascii="Calibri" w:hAnsi="Calibri"/>
                <w:iCs/>
                <w:sz w:val="22"/>
                <w:lang w:val="el-gr"/>
              </w:rPr>
            </w:r>
          </w:p>
        </w:tc>
      </w:tr>
    </w:tbl>
    <w:p>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ΔΙΑΤΡΟΦΙΚΗ ΑΞΙΟΛΟΓΗΣΗ</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92"/>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ΙΑ1300</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Γ΄</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Ιωάννης Μανιός, Καθηγητής</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Διαλέξεις και εργαστηριακές ασκήσεις</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4</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5</w:t>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Επιστημονικής περιοχής, Ανάπτυξης δεξιοτήτων</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στα Αγγλικά</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40"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eclass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courses</w:t>
              </w:r>
              <w:r>
                <w:rPr>
                  <w:rStyle w:val="char16"/>
                  <w:rFonts w:ascii="Calibri" w:hAnsi="Calibri" w:eastAsia="Calibri" w:cs="Arial"/>
                  <w:sz w:val="20"/>
                </w:rPr>
                <w:t>/</w:t>
              </w:r>
              <w:r>
                <w:rPr>
                  <w:rStyle w:val="char16"/>
                  <w:rFonts w:ascii="Calibri" w:hAnsi="Calibri" w:eastAsia="Calibri" w:cs="Arial"/>
                  <w:sz w:val="20"/>
                  <w:lang w:val="en-gb"/>
                </w:rPr>
                <w:t>DIET</w:t>
              </w:r>
              <w:r>
                <w:rPr>
                  <w:rStyle w:val="char16"/>
                  <w:rFonts w:ascii="Calibri" w:hAnsi="Calibri" w:eastAsia="Calibri" w:cs="Arial"/>
                  <w:sz w:val="20"/>
                </w:rPr>
                <w:t>149/</w:t>
              </w:r>
            </w:hyperlink>
            <w:r>
              <w:rPr>
                <w:rFonts w:ascii="Calibri" w:hAnsi="Calibri" w:eastAsia="Calibri"/>
                <w:color w:val="002060"/>
                <w:sz w:val="20"/>
              </w:rPr>
              <w:t xml:space="preserve"> </w:t>
            </w:r>
            <w:r>
              <w:rPr>
                <w:rFonts w:ascii="Calibri" w:hAnsi="Calibri" w:eastAsia="Calibri"/>
                <w:color w:val="002060"/>
                <w:sz w:val="20"/>
              </w:rPr>
            </w:r>
          </w:p>
        </w:tc>
      </w:tr>
    </w:tbl>
    <w:p>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93"/>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spacing/>
              <w:jc w:val="both"/>
              <w:widowControl w:val="0"/>
              <w:rPr>
                <w:rFonts w:ascii="Calibri" w:hAnsi="Calibri" w:eastAsia="Calibri" w:cs="Calibri"/>
                <w:sz w:val="20"/>
                <w:lang w:val="el-gr"/>
              </w:rPr>
            </w:pPr>
            <w:r>
              <w:rPr>
                <w:rFonts w:ascii="Calibri" w:hAnsi="Calibri" w:eastAsia="Calibri" w:cs="Calibri"/>
                <w:sz w:val="20"/>
                <w:lang w:val="el-gr"/>
              </w:rPr>
              <w:t xml:space="preserve">Τα μάθημα αποσκοπεί στην εξοικείωση των φοιτητών με τις μεθόδους που χρησιμοποιούνται στο χώρο της υγείας για την αξιολόγηση της διατροφικής κατάστασης του εξεταζομένου (βρέφους, παιδιού, ενήλικα και υπερήλικα) σε επίπεδο ατόμου ή πληθυσμού. Στοχεύει στην εκπαίδευση των φοιτητών για τη μεθοδολογικά ορθή χρήση επιμέρους τεχνικών και εργαλείων με στόχο την ολιστική αξιολόγηση της διατροφικής κατάστασης του εξεταζόμενου λαμβάνοντας υπόψη ένα σύνολο παραμέτρων. </w:t>
            </w:r>
          </w:p>
          <w:p>
            <w:pPr>
              <w:ind w:left="142" w:hanging="142"/>
              <w:spacing/>
              <w:jc w:val="both"/>
              <w:widowControl w:val="0"/>
              <w:rPr>
                <w:rFonts w:ascii="Calibri" w:hAnsi="Calibri" w:eastAsia="Calibri" w:cs="Calibri"/>
                <w:sz w:val="20"/>
                <w:lang w:val="el-gr"/>
              </w:rPr>
            </w:pPr>
            <w:r>
              <w:rPr>
                <w:rFonts w:ascii="Calibri" w:hAnsi="Calibri" w:eastAsia="Calibri" w:cs="Calibri"/>
                <w:sz w:val="20"/>
                <w:lang w:val="el-gr"/>
              </w:rPr>
              <w:t xml:space="preserve">Συγκεκριμένα με την επιτυχή ολοκλήρωση του μαθήματος ο φοιτητής/τρια είναι σε θέση να καταγράφει με μεθοδολογική ακρίβεια και εγκυρότητα και να αξιολογεί συνδυαστικά ένα σύνολο πληροφοριών και δεικτών της διατροφικής κατάστασης του εξεταζομένου ατόμου ή πληθυσμού, όπως: </w:t>
            </w:r>
          </w:p>
          <w:p>
            <w:pPr>
              <w:numPr>
                <w:ilvl w:val="0"/>
                <w:numId w:val="165"/>
              </w:numPr>
              <w:ind w:left="284" w:hanging="142"/>
              <w:spacing/>
              <w:jc w:val="both"/>
              <w:widowControl w:val="0"/>
              <w:rPr>
                <w:rFonts w:ascii="Calibri" w:hAnsi="Calibri" w:eastAsia="Calibri" w:cs="Calibri"/>
                <w:sz w:val="20"/>
                <w:lang w:val="el-gr"/>
              </w:rPr>
            </w:pPr>
            <w:r>
              <w:rPr>
                <w:rFonts w:ascii="Calibri" w:hAnsi="Calibri" w:eastAsia="Calibri" w:cs="Calibri"/>
                <w:sz w:val="20"/>
                <w:lang w:val="el-gr"/>
              </w:rPr>
              <w:t>κλινικούς δείκτες, το ιατρικό και το οικογενειακό ιστορικό,</w:t>
            </w:r>
          </w:p>
          <w:p>
            <w:pPr>
              <w:numPr>
                <w:ilvl w:val="0"/>
                <w:numId w:val="165"/>
              </w:numPr>
              <w:ind w:left="284" w:hanging="142"/>
              <w:spacing/>
              <w:jc w:val="both"/>
              <w:widowControl w:val="0"/>
              <w:rPr>
                <w:rFonts w:ascii="Calibri" w:hAnsi="Calibri" w:eastAsia="Calibri" w:cs="Calibri"/>
                <w:sz w:val="20"/>
                <w:lang w:val="el-gr"/>
              </w:rPr>
            </w:pPr>
            <w:r>
              <w:rPr>
                <w:rFonts w:ascii="Calibri" w:hAnsi="Calibri" w:eastAsia="Calibri" w:cs="Calibri"/>
                <w:sz w:val="20"/>
                <w:lang w:val="el-gr"/>
              </w:rPr>
              <w:t xml:space="preserve">τη διαιτητική πρόσληψη και τις διαιτητικές συνήθειες, </w:t>
            </w:r>
          </w:p>
          <w:p>
            <w:pPr>
              <w:numPr>
                <w:ilvl w:val="0"/>
                <w:numId w:val="165"/>
              </w:numPr>
              <w:ind w:left="284" w:hanging="142"/>
              <w:spacing/>
              <w:jc w:val="both"/>
              <w:widowControl w:val="0"/>
              <w:rPr>
                <w:rFonts w:ascii="Calibri" w:hAnsi="Calibri" w:eastAsia="Calibri" w:cs="Calibri"/>
                <w:sz w:val="20"/>
                <w:lang w:val="el-gr"/>
              </w:rPr>
            </w:pPr>
            <w:r>
              <w:rPr>
                <w:rFonts w:ascii="Calibri" w:hAnsi="Calibri" w:eastAsia="Calibri" w:cs="Calibri"/>
                <w:sz w:val="20"/>
                <w:lang w:val="el-gr"/>
              </w:rPr>
              <w:t>τα επίπεδα φυσικής δραστηριότητας και ενεργειακής δαπάνης,</w:t>
            </w:r>
          </w:p>
          <w:p>
            <w:pPr>
              <w:numPr>
                <w:ilvl w:val="0"/>
                <w:numId w:val="165"/>
              </w:numPr>
              <w:ind w:left="284" w:hanging="142"/>
              <w:spacing/>
              <w:jc w:val="both"/>
              <w:widowControl w:val="0"/>
              <w:rPr>
                <w:rFonts w:ascii="Calibri" w:hAnsi="Calibri"/>
                <w:i/>
                <w:sz w:val="16"/>
                <w:szCs w:val="16"/>
                <w:lang w:val="el-gr"/>
              </w:rPr>
            </w:pPr>
            <w:r>
              <w:rPr>
                <w:rFonts w:ascii="Calibri" w:hAnsi="Calibri" w:eastAsia="Calibri" w:cs="Calibri"/>
                <w:sz w:val="20"/>
                <w:lang w:val="el-gr"/>
              </w:rPr>
              <w:t>ανθρωπομετρικούς δείκτες και δείκτες σύστασής σώματος,</w:t>
            </w:r>
            <w:r>
              <w:rPr>
                <w:rFonts w:ascii="Calibri" w:hAnsi="Calibri"/>
                <w:i/>
                <w:sz w:val="16"/>
                <w:szCs w:val="16"/>
                <w:lang w:val="el-gr"/>
              </w:rPr>
            </w:r>
          </w:p>
          <w:p>
            <w:pPr>
              <w:numPr>
                <w:ilvl w:val="0"/>
                <w:numId w:val="165"/>
              </w:numPr>
              <w:ind w:left="284" w:hanging="142"/>
              <w:spacing/>
              <w:jc w:val="both"/>
              <w:widowControl w:val="0"/>
              <w:rPr>
                <w:rFonts w:ascii="Calibri" w:hAnsi="Calibri"/>
                <w:i/>
                <w:sz w:val="16"/>
                <w:szCs w:val="16"/>
              </w:rPr>
            </w:pPr>
            <w:r>
              <w:rPr>
                <w:rFonts w:ascii="Calibri" w:hAnsi="Calibri" w:eastAsia="Calibri" w:cs="Calibri"/>
                <w:sz w:val="20"/>
                <w:lang w:val="el-gr"/>
              </w:rPr>
              <w:t>αιματολογικούς και βιοχημικούς δείκτες.</w:t>
            </w:r>
            <w:r>
              <w:rPr>
                <w:rFonts w:ascii="Calibri" w:hAnsi="Calibri"/>
                <w:i/>
                <w:sz w:val="16"/>
                <w:szCs w:val="16"/>
              </w:rPr>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5"/>
              </w:numPr>
              <w:ind w:left="284" w:hanging="284"/>
              <w:widowControl w:val="0"/>
              <w:rPr>
                <w:rFonts w:ascii="Calibri" w:hAnsi="Calibri" w:eastAsia="Calibri" w:cs="Calibri"/>
                <w:sz w:val="20"/>
                <w:lang w:val="el-gr"/>
              </w:rPr>
            </w:pPr>
            <w:r>
              <w:rPr>
                <w:rFonts w:ascii="Calibri" w:hAnsi="Calibri" w:eastAsia="Calibri" w:cs="Calibri"/>
                <w:sz w:val="20"/>
                <w:lang w:val="el-gr"/>
              </w:rPr>
              <w:t>Αυτόνομη εργασία</w:t>
            </w:r>
          </w:p>
          <w:p>
            <w:pPr>
              <w:numPr>
                <w:ilvl w:val="0"/>
                <w:numId w:val="15"/>
              </w:numPr>
              <w:ind w:left="284" w:hanging="284"/>
              <w:widowControl w:val="0"/>
              <w:rPr>
                <w:rFonts w:ascii="Calibri" w:hAnsi="Calibri" w:eastAsia="Calibri" w:cs="Calibri"/>
                <w:sz w:val="20"/>
                <w:lang w:val="el-gr"/>
              </w:rPr>
            </w:pPr>
            <w:r>
              <w:rPr>
                <w:rFonts w:ascii="Calibri" w:hAnsi="Calibri" w:eastAsia="Calibri" w:cs="Calibri"/>
                <w:sz w:val="20"/>
                <w:lang w:val="el-gr"/>
              </w:rPr>
              <w:t>Προαγωγή της ελεύθερης, δημιουργικής και επαγωγικής σκέψης</w:t>
            </w:r>
          </w:p>
          <w:p>
            <w:pPr>
              <w:numPr>
                <w:ilvl w:val="0"/>
                <w:numId w:val="15"/>
              </w:numPr>
              <w:ind w:left="284" w:hanging="284"/>
              <w:widowControl w:val="0"/>
              <w:rPr>
                <w:rFonts w:ascii="Calibri" w:hAnsi="Calibri" w:eastAsia="Calibri" w:cs="Calibri"/>
                <w:sz w:val="20"/>
                <w:lang w:val="el-gr"/>
              </w:rPr>
            </w:pPr>
            <w:r>
              <w:rPr>
                <w:rFonts w:ascii="Calibri" w:hAnsi="Calibri" w:eastAsia="Calibri" w:cs="Calibri"/>
                <w:sz w:val="20"/>
                <w:lang w:val="el-gr"/>
              </w:rPr>
              <w:t>Λήψη αποφάσεων</w:t>
            </w:r>
          </w:p>
          <w:p>
            <w:pPr>
              <w:numPr>
                <w:ilvl w:val="0"/>
                <w:numId w:val="15"/>
              </w:numPr>
              <w:ind w:left="284" w:hanging="284"/>
              <w:widowControl w:val="0"/>
              <w:rPr>
                <w:rFonts w:ascii="Calibri" w:hAnsi="Calibri" w:eastAsia="Calibri" w:cs="Calibri"/>
                <w:sz w:val="20"/>
                <w:lang w:val="el-gr"/>
              </w:rPr>
            </w:pPr>
            <w:r>
              <w:rPr>
                <w:rFonts w:ascii="Calibri" w:hAnsi="Calibri" w:eastAsia="Calibri" w:cs="Calibri"/>
                <w:sz w:val="20"/>
                <w:lang w:val="el-gr"/>
              </w:rPr>
              <w:t>Σεβασμός στη διαφορετικότητα και στην πολυπολιτισμικότητα</w:t>
            </w:r>
          </w:p>
          <w:p>
            <w:pPr>
              <w:numPr>
                <w:ilvl w:val="0"/>
                <w:numId w:val="15"/>
              </w:numPr>
              <w:ind w:left="284" w:hanging="284"/>
              <w:widowControl w:val="0"/>
              <w:rPr>
                <w:rFonts w:ascii="Calibri" w:hAnsi="Calibri"/>
                <w:sz w:val="20"/>
                <w:lang w:val="el-gr"/>
              </w:rPr>
            </w:pPr>
            <w:r>
              <w:rPr>
                <w:rFonts w:ascii="Calibri" w:hAnsi="Calibri" w:eastAsia="Calibri" w:cs="Calibri"/>
                <w:sz w:val="20"/>
                <w:lang w:val="el-gr"/>
              </w:rPr>
              <w:t>Άσκηση κριτικής και αυτοκριτικής</w:t>
            </w:r>
            <w:r>
              <w:rPr>
                <w:rFonts w:ascii="Calibri" w:hAnsi="Calibri"/>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94"/>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20"/>
              </w:numPr>
              <w:ind w:left="284" w:hanging="142"/>
              <w:rPr>
                <w:rFonts w:ascii="Calibri" w:hAnsi="Calibri" w:eastAsia="Calibri" w:cs="Calibri"/>
                <w:iCs/>
                <w:sz w:val="20"/>
                <w:lang w:val="el-gr"/>
              </w:rPr>
            </w:pPr>
            <w:r>
              <w:rPr>
                <w:rFonts w:ascii="Calibri" w:hAnsi="Calibri" w:eastAsia="Calibri" w:cs="Calibri"/>
                <w:iCs/>
                <w:sz w:val="20"/>
                <w:lang w:val="el-gr"/>
              </w:rPr>
              <w:t>Καταγραφή ιατρικού και οικογενειακού ιστορικού</w:t>
            </w:r>
          </w:p>
          <w:p>
            <w:pPr>
              <w:numPr>
                <w:ilvl w:val="0"/>
                <w:numId w:val="120"/>
              </w:numPr>
              <w:ind w:left="284" w:hanging="142"/>
              <w:rPr>
                <w:rFonts w:ascii="Calibri" w:hAnsi="Calibri" w:eastAsia="Calibri" w:cs="Calibri"/>
                <w:iCs/>
                <w:sz w:val="20"/>
                <w:lang w:val="el-gr"/>
              </w:rPr>
            </w:pPr>
            <w:r>
              <w:rPr>
                <w:rFonts w:ascii="Calibri" w:hAnsi="Calibri" w:eastAsia="Calibri" w:cs="Calibri"/>
                <w:iCs/>
                <w:sz w:val="20"/>
                <w:lang w:val="el-gr"/>
              </w:rPr>
              <w:t>Εισαγωγή στη Διατροφική αξιολόγηση: Ανάκληση 24ώρου, ημερολόγιο καταγραφής τροφίμων (με ή χωρίς ζύγιση), σχεδιασμός και χρήση ερωτηματολογίων συχνότητας κατανάλωσης τροφίμων</w:t>
            </w:r>
          </w:p>
          <w:p>
            <w:pPr>
              <w:numPr>
                <w:ilvl w:val="0"/>
                <w:numId w:val="120"/>
              </w:numPr>
              <w:ind w:left="284" w:hanging="142"/>
              <w:rPr>
                <w:rFonts w:ascii="Calibri" w:hAnsi="Calibri" w:eastAsia="Calibri" w:cs="Calibri"/>
                <w:iCs/>
                <w:sz w:val="20"/>
                <w:lang w:val="el-gr"/>
              </w:rPr>
            </w:pPr>
            <w:r>
              <w:rPr>
                <w:rFonts w:ascii="Calibri" w:hAnsi="Calibri" w:eastAsia="Calibri" w:cs="Calibri"/>
                <w:iCs/>
                <w:sz w:val="20"/>
                <w:lang w:val="el-gr"/>
              </w:rPr>
              <w:t>Ανάλυση και αξιολόγηση της διαιτητικής πρόσληψης σε μακροθρεπτικά και μικροθρεπτικά συστατικά</w:t>
            </w:r>
          </w:p>
          <w:p>
            <w:pPr>
              <w:numPr>
                <w:ilvl w:val="0"/>
                <w:numId w:val="120"/>
              </w:numPr>
              <w:ind w:left="284" w:hanging="142"/>
              <w:rPr>
                <w:rFonts w:ascii="Calibri" w:hAnsi="Calibri" w:eastAsia="Calibri" w:cs="Calibri"/>
                <w:iCs/>
                <w:sz w:val="20"/>
                <w:lang w:val="el-gr"/>
              </w:rPr>
            </w:pPr>
            <w:r>
              <w:rPr>
                <w:rFonts w:ascii="Calibri" w:hAnsi="Calibri" w:eastAsia="Calibri" w:cs="Calibri"/>
                <w:iCs/>
                <w:sz w:val="20"/>
                <w:lang w:val="el-gr"/>
              </w:rPr>
              <w:t>Εκτίμηση της εγκυρότητα μεθόδων διαιτητικής πρόσληψης</w:t>
            </w:r>
          </w:p>
          <w:p>
            <w:pPr>
              <w:numPr>
                <w:ilvl w:val="0"/>
                <w:numId w:val="120"/>
              </w:numPr>
              <w:ind w:left="284" w:hanging="142"/>
              <w:rPr>
                <w:rFonts w:ascii="Calibri" w:hAnsi="Calibri" w:eastAsia="Calibri" w:cs="Calibri"/>
                <w:iCs/>
                <w:sz w:val="20"/>
                <w:lang w:val="el-gr"/>
              </w:rPr>
            </w:pPr>
            <w:r>
              <w:rPr>
                <w:rFonts w:ascii="Calibri" w:hAnsi="Calibri" w:eastAsia="Calibri" w:cs="Calibri"/>
                <w:iCs/>
                <w:sz w:val="20"/>
                <w:lang w:val="el-gr"/>
              </w:rPr>
              <w:t>Σύσταση σώματος: Μέτρηση και αξιολόγηση βάρους, ύψους, δείκτη μάζα σώματος, και δερματικών πτυχών</w:t>
            </w:r>
          </w:p>
          <w:p>
            <w:pPr>
              <w:numPr>
                <w:ilvl w:val="0"/>
                <w:numId w:val="120"/>
              </w:numPr>
              <w:ind w:left="284" w:hanging="142"/>
              <w:rPr>
                <w:rFonts w:ascii="Calibri" w:hAnsi="Calibri"/>
                <w:sz w:val="20"/>
                <w:lang w:val="el-gr"/>
              </w:rPr>
            </w:pPr>
            <w:r>
              <w:rPr>
                <w:rFonts w:ascii="Calibri" w:hAnsi="Calibri" w:eastAsia="Calibri" w:cs="Calibri"/>
                <w:iCs/>
                <w:sz w:val="20"/>
                <w:lang w:val="el-gr"/>
              </w:rPr>
              <w:t>Χρήση νέων τεχνολογιών όπως η βιοηλεκτρική εμπέδηση (ΒΙΑ), η απορροφησιομετρία ακτινών Χ διπλής ενέργειας (DXA) και των υπερήχων στη διατροφική αξιολόγηση</w:t>
            </w:r>
            <w:r>
              <w:rPr>
                <w:rFonts w:ascii="Calibri" w:hAnsi="Calibri"/>
                <w:sz w:val="20"/>
                <w:lang w:val="el-gr"/>
              </w:rPr>
            </w:r>
          </w:p>
          <w:p>
            <w:pPr>
              <w:numPr>
                <w:ilvl w:val="0"/>
                <w:numId w:val="120"/>
              </w:numPr>
              <w:ind w:left="284" w:hanging="142"/>
              <w:rPr>
                <w:rFonts w:ascii="Calibri" w:hAnsi="Calibri"/>
                <w:sz w:val="20"/>
                <w:lang w:val="el-gr"/>
              </w:rPr>
            </w:pPr>
            <w:r>
              <w:rPr>
                <w:rFonts w:ascii="Calibri" w:hAnsi="Calibri" w:eastAsia="Calibri" w:cs="Calibri"/>
                <w:iCs/>
                <w:sz w:val="20"/>
                <w:lang w:val="el-gr"/>
              </w:rPr>
              <w:t>Αιματολογικοί, βιοχημικοί και κλινικοί δείκτες: Αξιολόγηση εργαστηριακών και κλινικών δεικτών που σχετίζονται με τον κίνδυνο για καρδιαγγειακά νοσήματα, σακχαρώδη διαβήτη, σιδηροπενική αναιμία και οστεοπόρωση</w:t>
            </w:r>
            <w:r>
              <w:rPr>
                <w:rFonts w:ascii="Calibri" w:hAnsi="Calibri"/>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95"/>
        <w:tabOrder w:val="0"/>
        <w:jc w:val="left"/>
        <w:tblInd w:w="0" w:type="dxa"/>
        <w:tblW w:w="8755" w:type="dxa"/>
      </w:tblPr>
      <w:tblGrid>
        <w:gridCol w:w="5637"/>
        <w:gridCol w:w="3118"/>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70"/>
              </w:numPr>
              <w:ind w:left="284" w:hanging="284"/>
              <w:spacing/>
              <w:jc w:val="both"/>
              <w:rPr>
                <w:rFonts w:ascii="Calibri" w:hAnsi="Calibri"/>
                <w:sz w:val="20"/>
                <w:lang w:val="el-gr"/>
              </w:rPr>
            </w:pPr>
            <w:r>
              <w:rPr>
                <w:rFonts w:ascii="Calibri" w:hAnsi="Calibri"/>
                <w:sz w:val="20"/>
                <w:lang w:val="el-gr"/>
              </w:rPr>
              <w:t xml:space="preserve">Λογισμικό διατροφικής ανάλυσης Diet Analysis Plus και </w:t>
            </w:r>
            <w:r>
              <w:rPr>
                <w:rFonts w:ascii="Calibri" w:hAnsi="Calibri"/>
                <w:sz w:val="20"/>
              </w:rPr>
              <w:t>Nutritionist</w:t>
            </w:r>
            <w:r>
              <w:rPr>
                <w:rFonts w:ascii="Calibri" w:hAnsi="Calibri"/>
                <w:sz w:val="20"/>
                <w:lang w:val="el-gr"/>
              </w:rPr>
            </w:r>
          </w:p>
          <w:p>
            <w:pPr>
              <w:numPr>
                <w:ilvl w:val="0"/>
                <w:numId w:val="170"/>
              </w:numPr>
              <w:ind w:left="284" w:hanging="284"/>
              <w:spacing/>
              <w:jc w:val="both"/>
              <w:rPr>
                <w:rFonts w:ascii="Calibri" w:hAnsi="Calibri"/>
                <w:sz w:val="20"/>
                <w:lang w:val="el-gr"/>
              </w:rPr>
            </w:pPr>
            <w:r>
              <w:rPr>
                <w:rFonts w:ascii="Calibri" w:hAnsi="Calibri"/>
                <w:sz w:val="20"/>
                <w:lang w:val="el-gr"/>
              </w:rPr>
              <w:t>Λογισμικό εκτίμησης σύστασης σώματος με τη μέθοδο της Βιοηλεκτρικής εμπέδησης (Body Stat) και της απορροφησιομετρίας διπλής ενέργειας ακτίνων Χ (DEXA)</w:t>
            </w:r>
          </w:p>
          <w:p>
            <w:pPr>
              <w:numPr>
                <w:ilvl w:val="0"/>
                <w:numId w:val="170"/>
              </w:numPr>
              <w:ind w:left="284" w:hanging="284"/>
              <w:spacing/>
              <w:jc w:val="both"/>
              <w:rPr>
                <w:rFonts w:ascii="Calibri" w:hAnsi="Calibri"/>
                <w:sz w:val="20"/>
                <w:lang w:val="el-gr"/>
              </w:rPr>
            </w:pPr>
            <w:r>
              <w:rPr>
                <w:rFonts w:ascii="Calibri" w:hAnsi="Calibri"/>
                <w:sz w:val="20"/>
                <w:lang w:val="el-gr"/>
              </w:rPr>
              <w:t>Λογισμικό μέτρησης οστικής υπερηχομετρίας (Sahara Hologic)</w:t>
            </w:r>
          </w:p>
          <w:p>
            <w:pPr>
              <w:pStyle w:val="para16"/>
              <w:numPr>
                <w:ilvl w:val="0"/>
                <w:numId w:val="170"/>
              </w:numPr>
              <w:ind w:left="284" w:hanging="284"/>
              <w:rPr>
                <w:rFonts w:ascii="Calibri" w:hAnsi="Calibri" w:cs="Calibri"/>
                <w:iCs/>
                <w:color w:val="auto"/>
                <w:sz w:val="20"/>
                <w:szCs w:val="20"/>
              </w:rPr>
            </w:pPr>
            <w:r>
              <w:rPr>
                <w:rFonts w:ascii="Calibri" w:hAnsi="Calibri" w:cs="Calibri"/>
                <w:sz w:val="20"/>
                <w:szCs w:val="20"/>
              </w:rPr>
              <w:t>Υποστήριξη μαθησιακής διαδικασίας μέσω της ηλεκτρονικής πλατφόρμας e-class</w:t>
            </w:r>
            <w:r>
              <w:rPr>
                <w:rFonts w:ascii="Calibri" w:hAnsi="Calibri" w:cs="Calibri"/>
                <w:iCs/>
                <w:color w:val="auto"/>
                <w:sz w:val="20"/>
                <w:szCs w:val="20"/>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i/>
                <w:sz w:val="20"/>
              </w:rPr>
              <w:t>Δραστηριότητα</w:t>
            </w:r>
            <w:r>
              <w:rPr>
                <w:rFonts w:ascii="Calibri" w:hAnsi="Calibri" w:eastAsia="Calibri" w:cs="Calibri"/>
                <w:iCs/>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i/>
                <w:sz w:val="20"/>
              </w:rPr>
              <w:t>Φόρτος Εργασίας Εξαμήνου</w:t>
            </w:r>
            <w:r>
              <w:rPr>
                <w:rFonts w:ascii="Calibri" w:hAnsi="Calibri"/>
                <w:b/>
                <w:i/>
                <w:sz w:val="20"/>
                <w:lang w:val="el-gr"/>
              </w:rPr>
              <w:t xml:space="preserve"> </w:t>
            </w:r>
            <w:r>
              <w:rPr>
                <w:rFonts w:ascii="Calibri" w:hAnsi="Calibri"/>
                <w:b/>
                <w:i/>
                <w:sz w:val="16"/>
                <w:szCs w:val="16"/>
                <w:lang w:val="el-gr"/>
              </w:rPr>
              <w:t>(ώρες)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cs="Calibri"/>
                <w:iCs/>
                <w:sz w:val="20"/>
                <w:lang w:val="el-gr"/>
              </w:rPr>
              <w:t>Διαλέξεις</w:t>
            </w:r>
            <w:r>
              <w:rPr>
                <w:rFonts w:ascii="Calibri" w:hAnsi="Calibri"/>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lang w:val="el-gr"/>
              </w:rPr>
              <w:t>28</w:t>
            </w:r>
            <w:r>
              <w:rPr>
                <w:rFonts w:ascii="Calibri" w:hAnsi="Calibri"/>
                <w:sz w:val="20"/>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Εργαστηριακές ασκήσεις</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28</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cs="Calibri"/>
                <w:iCs/>
                <w:sz w:val="20"/>
                <w:lang w:val="el-gr"/>
              </w:rPr>
              <w:t>Αυτοτελής μελέτη</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26</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cs="Calibri"/>
                <w:iCs/>
                <w:sz w:val="20"/>
                <w:lang w:val="el-gr"/>
              </w:rPr>
              <w:t>Εκπόνηση ατομικών εργασιών</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43</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sz w:val="20"/>
                <w:lang w:val="el-gr"/>
              </w:rPr>
            </w:pPr>
            <w:r>
              <w:rPr>
                <w:rFonts w:ascii="Calibri" w:hAnsi="Calibri" w:cs="Calibri"/>
                <w:iCs/>
                <w:sz w:val="20"/>
                <w:lang w:val="el-gr"/>
              </w:rPr>
              <w:t>Σύνολο</w:t>
            </w:r>
            <w:r>
              <w:rPr>
                <w:rFonts w:ascii="Calibri" w:hAnsi="Calibri" w:cs="Calibri"/>
                <w:iCs/>
                <w:sz w:val="20"/>
              </w:rPr>
              <w:t xml:space="preserve"> </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125</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Γραπτή τελική εξέταση (70% του συνολικού βαθμού) που περιλαμβάνει:</w:t>
            </w:r>
          </w:p>
          <w:p>
            <w:pPr>
              <w:numPr>
                <w:ilvl w:val="0"/>
                <w:numId w:val="109"/>
              </w:numPr>
              <w:ind w:left="284" w:hanging="142"/>
              <w:rPr>
                <w:rFonts w:ascii="Calibri" w:hAnsi="Calibri"/>
                <w:sz w:val="20"/>
                <w:lang w:val="el-gr"/>
              </w:rPr>
            </w:pPr>
            <w:r>
              <w:rPr>
                <w:rFonts w:ascii="Calibri" w:hAnsi="Calibri"/>
                <w:sz w:val="20"/>
                <w:lang w:val="el-gr"/>
              </w:rPr>
              <w:t>Ερωτήσεις πολλαπλής επιλογής</w:t>
            </w:r>
          </w:p>
          <w:p>
            <w:pPr>
              <w:numPr>
                <w:ilvl w:val="0"/>
                <w:numId w:val="109"/>
              </w:numPr>
              <w:ind w:left="284" w:hanging="142"/>
              <w:rPr>
                <w:rFonts w:ascii="Calibri" w:hAnsi="Calibri"/>
                <w:sz w:val="20"/>
                <w:lang w:val="el-gr"/>
              </w:rPr>
            </w:pPr>
            <w:r>
              <w:rPr>
                <w:rFonts w:ascii="Calibri" w:hAnsi="Calibri"/>
                <w:sz w:val="20"/>
                <w:lang w:val="el-gr"/>
              </w:rPr>
              <w:t>Ερωτήσεις σύντομης απάντησης</w:t>
            </w:r>
          </w:p>
          <w:p>
            <w:pPr>
              <w:pStyle w:val="para16"/>
              <w:rPr>
                <w:rFonts w:ascii="Calibri" w:hAnsi="Calibri" w:cs="Calibri"/>
                <w:sz w:val="20"/>
                <w:szCs w:val="20"/>
              </w:rPr>
            </w:pPr>
            <w:r>
              <w:rPr>
                <w:rFonts w:ascii="Calibri" w:hAnsi="Calibri" w:cs="Calibri"/>
                <w:sz w:val="20"/>
                <w:szCs w:val="20"/>
              </w:rPr>
              <w:t>Δύο εργαστηριακές ατομικές εργασίες (30% του συνολικού βαθμού).</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96"/>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64"/>
              </w:numPr>
              <w:ind w:left="284" w:hanging="284"/>
              <w:rPr>
                <w:rFonts w:ascii="Calibri" w:hAnsi="Calibri" w:cs="Calibri"/>
                <w:color w:val="auto"/>
                <w:sz w:val="20"/>
                <w:szCs w:val="20"/>
              </w:rPr>
            </w:pPr>
            <w:r>
              <w:rPr>
                <w:rFonts w:ascii="Calibri" w:hAnsi="Calibri" w:cs="Calibri"/>
                <w:sz w:val="20"/>
              </w:rPr>
              <w:t>Μανιός Γ (2006) Διατροφική Αξιολόγηση: Διαιτολογικό και Ιατρικό Ιστορικό, Σωματομετρικοί, Κλινικοί και Βιοχημικοί Δείκτες. Αθήνα: Ιατρικές Εκδόσεις Π.Χ.Πασχαλίδη.</w:t>
            </w:r>
            <w:r>
              <w:rPr>
                <w:rFonts w:ascii="Calibri" w:hAnsi="Calibri" w:cs="Calibri"/>
                <w:color w:val="auto"/>
                <w:sz w:val="20"/>
                <w:szCs w:val="20"/>
              </w:rPr>
            </w:r>
          </w:p>
        </w:tc>
      </w:tr>
    </w:tbl>
    <w:p>
      <w:r>
        <w:br w:type="page"/>
      </w:r>
    </w:p>
    <w:p>
      <w:pPr>
        <w:spacing w:before="120" w:line="276" w:lineRule="auto"/>
        <w:jc w:val="center"/>
        <w:rPr>
          <w:rFonts w:ascii="Calibri" w:hAnsi="Calibri"/>
          <w:sz w:val="28"/>
          <w:szCs w:val="28"/>
          <w:lang w:val="el-gr"/>
        </w:rPr>
      </w:pPr>
      <w:r>
        <w:rPr>
          <w:rFonts w:ascii="Calibri" w:hAnsi="Calibri"/>
          <w:b/>
          <w:color w:val="95b3d7"/>
          <w:sz w:val="28"/>
          <w:szCs w:val="28"/>
          <w:lang w:val="el-gr"/>
        </w:rPr>
        <w:t>ΔΙΑΤΡΟΦΗ ΣΤΑ ΣΤΑΔΙΑ ΤΗΣ ΖΩΗΣ</w:t>
      </w:r>
      <w:r>
        <w:rPr>
          <w:rFonts w:ascii="Calibri" w:hAnsi="Calibri"/>
          <w:sz w:val="28"/>
          <w:szCs w:val="28"/>
          <w:lang w:val="el-gr"/>
        </w:rPr>
      </w:r>
    </w:p>
    <w:p>
      <w:pPr>
        <w:widowControl w:val="0"/>
        <w:rPr>
          <w:rFonts w:ascii="Calibri" w:hAnsi="Calibri"/>
          <w:b/>
          <w:sz w:val="22"/>
          <w:szCs w:val="22"/>
          <w:lang w:val="el-gr"/>
        </w:rPr>
      </w:pPr>
      <w:r>
        <w:rPr>
          <w:rFonts w:ascii="Calibri" w:hAnsi="Calibri"/>
          <w:b/>
          <w:sz w:val="22"/>
          <w:szCs w:val="22"/>
          <w:lang w:val="el-gr"/>
        </w:rPr>
        <w:t>ΓΕΝΙΚΑ</w:t>
      </w:r>
    </w:p>
    <w:tbl>
      <w:tblPr>
        <w:name w:val="Table97"/>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ΚΩΔΙΚΟΣ ΜΑΘΗΜΑΤΟΣ</w:t>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ΙΑ0700</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ΕΞΑΜΗΝΟ ΣΠΟΥΔΩΝ</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Γ΄</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Ανδριάνα Καλιώρα, Επίκουρη Καθηγήτρια</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Διαλέξεις και εργαστηριακές ασκήσεις</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3</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4</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Επιστημονικής περιοχής, Ανάπτυξης δεξιοτήτων</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sz w:val="20"/>
                <w:lang w:val="el-gr"/>
              </w:rPr>
              <w:t>στα Αγγλικά</w:t>
            </w:r>
            <w:r>
              <w:rPr>
                <w:rFonts w:ascii="Calibri" w:hAnsi="Calibri"/>
                <w:sz w:val="20"/>
              </w:rPr>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41" w:history="1">
              <w:r>
                <w:rPr>
                  <w:rStyle w:val="char16"/>
                  <w:rFonts w:ascii="Calibri" w:hAnsi="Calibri" w:cs="Arial"/>
                  <w:sz w:val="20"/>
                  <w:lang w:val="en-gb"/>
                </w:rPr>
                <w:t>http</w:t>
              </w:r>
              <w:r>
                <w:rPr>
                  <w:rStyle w:val="char16"/>
                  <w:rFonts w:ascii="Calibri" w:hAnsi="Calibri" w:cs="Arial"/>
                  <w:sz w:val="20"/>
                </w:rPr>
                <w:t>://</w:t>
              </w:r>
              <w:r>
                <w:rPr>
                  <w:rStyle w:val="char16"/>
                  <w:rFonts w:ascii="Calibri" w:hAnsi="Calibri" w:cs="Arial"/>
                  <w:sz w:val="20"/>
                  <w:lang w:val="en-gb"/>
                </w:rPr>
                <w:t>eclass</w:t>
              </w:r>
              <w:r>
                <w:rPr>
                  <w:rStyle w:val="char16"/>
                  <w:rFonts w:ascii="Calibri" w:hAnsi="Calibri" w:cs="Arial"/>
                  <w:sz w:val="20"/>
                </w:rPr>
                <w:t>.</w:t>
              </w:r>
              <w:r>
                <w:rPr>
                  <w:rStyle w:val="char16"/>
                  <w:rFonts w:ascii="Calibri" w:hAnsi="Calibri" w:cs="Arial"/>
                  <w:sz w:val="20"/>
                  <w:lang w:val="en-gb"/>
                </w:rPr>
                <w:t>hua</w:t>
              </w:r>
              <w:r>
                <w:rPr>
                  <w:rStyle w:val="char16"/>
                  <w:rFonts w:ascii="Calibri" w:hAnsi="Calibri" w:cs="Arial"/>
                  <w:sz w:val="20"/>
                </w:rPr>
                <w:t>.</w:t>
              </w:r>
              <w:r>
                <w:rPr>
                  <w:rStyle w:val="char16"/>
                  <w:rFonts w:ascii="Calibri" w:hAnsi="Calibri" w:cs="Arial"/>
                  <w:sz w:val="20"/>
                  <w:lang w:val="en-gb"/>
                </w:rPr>
                <w:t>gr</w:t>
              </w:r>
              <w:r>
                <w:rPr>
                  <w:rStyle w:val="char16"/>
                  <w:rFonts w:ascii="Calibri" w:hAnsi="Calibri" w:cs="Arial"/>
                  <w:sz w:val="20"/>
                </w:rPr>
                <w:t>/</w:t>
              </w:r>
              <w:r>
                <w:rPr>
                  <w:rStyle w:val="char16"/>
                  <w:rFonts w:ascii="Calibri" w:hAnsi="Calibri" w:cs="Arial"/>
                  <w:sz w:val="20"/>
                  <w:lang w:val="en-gb"/>
                </w:rPr>
                <w:t>courses</w:t>
              </w:r>
              <w:r>
                <w:rPr>
                  <w:rStyle w:val="char16"/>
                  <w:rFonts w:ascii="Calibri" w:hAnsi="Calibri" w:cs="Arial"/>
                  <w:sz w:val="20"/>
                </w:rPr>
                <w:t>/</w:t>
              </w:r>
              <w:r>
                <w:rPr>
                  <w:rStyle w:val="char16"/>
                  <w:rFonts w:ascii="Calibri" w:hAnsi="Calibri" w:cs="Arial"/>
                  <w:sz w:val="20"/>
                  <w:lang w:val="en-gb"/>
                </w:rPr>
                <w:t>DIET</w:t>
              </w:r>
              <w:r>
                <w:rPr>
                  <w:rStyle w:val="char16"/>
                  <w:rFonts w:ascii="Calibri" w:hAnsi="Calibri" w:cs="Arial"/>
                  <w:sz w:val="20"/>
                </w:rPr>
                <w:t>154/</w:t>
              </w:r>
            </w:hyperlink>
          </w:p>
        </w:tc>
      </w:tr>
    </w:tbl>
    <w:p>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98"/>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both"/>
              <w:rPr>
                <w:rFonts w:ascii="Calibri" w:hAnsi="Calibri"/>
                <w:sz w:val="20"/>
                <w:lang w:val="el-gr"/>
              </w:rPr>
            </w:pPr>
            <w:r>
              <w:rPr>
                <w:rFonts w:ascii="Calibri" w:hAnsi="Calibri"/>
                <w:sz w:val="20"/>
                <w:lang w:val="el-gr"/>
              </w:rPr>
              <w:t>Με την επιτυχή ολοκλήρωση του μαθήματος ο φοιτητής / τρια θα είναι σε θέση να:</w:t>
            </w:r>
          </w:p>
          <w:p>
            <w:pPr>
              <w:pStyle w:val="para34"/>
              <w:numPr>
                <w:ilvl w:val="0"/>
                <w:numId w:val="163"/>
              </w:numPr>
              <w:ind w:left="284" w:hanging="142"/>
              <w:spacing w:after="0" w:line="240" w:lineRule="auto"/>
              <w:jc w:val="both"/>
              <w:rPr>
                <w:rFonts w:cs="Arial"/>
                <w:sz w:val="20"/>
                <w:szCs w:val="20"/>
              </w:rPr>
            </w:pPr>
            <w:r>
              <w:rPr>
                <w:rFonts w:cs="Arial"/>
                <w:sz w:val="20"/>
                <w:szCs w:val="20"/>
              </w:rPr>
              <w:t>γνωρίζει τις αλλαγές που συντελούνται στον άνθρωπο στα διάφορα στάδια της ζωής,</w:t>
            </w:r>
          </w:p>
          <w:p>
            <w:pPr>
              <w:pStyle w:val="para34"/>
              <w:numPr>
                <w:ilvl w:val="0"/>
                <w:numId w:val="163"/>
              </w:numPr>
              <w:ind w:left="284" w:hanging="142"/>
              <w:spacing w:after="0" w:line="240" w:lineRule="auto"/>
              <w:jc w:val="both"/>
              <w:rPr>
                <w:rFonts w:cs="Arial"/>
                <w:sz w:val="20"/>
                <w:szCs w:val="20"/>
              </w:rPr>
            </w:pPr>
            <w:r>
              <w:rPr>
                <w:rFonts w:cs="Arial"/>
                <w:sz w:val="20"/>
                <w:szCs w:val="20"/>
              </w:rPr>
              <w:t>γνωρίζει τις διαφορετικές ανάγκες πρόσληψης θρεπτικών συστατικών,</w:t>
            </w:r>
          </w:p>
          <w:p>
            <w:pPr>
              <w:pStyle w:val="para34"/>
              <w:numPr>
                <w:ilvl w:val="0"/>
                <w:numId w:val="163"/>
              </w:numPr>
              <w:ind w:left="284" w:hanging="142"/>
              <w:spacing w:after="0" w:line="240" w:lineRule="auto"/>
              <w:jc w:val="both"/>
              <w:rPr>
                <w:rFonts w:cs="Arial"/>
                <w:sz w:val="20"/>
                <w:szCs w:val="20"/>
              </w:rPr>
            </w:pPr>
            <w:r>
              <w:rPr>
                <w:rFonts w:cs="Arial"/>
                <w:sz w:val="20"/>
                <w:szCs w:val="20"/>
              </w:rPr>
              <w:t>γνωρίζει τους παράγοντες που επηρεάζουν την επιλογή της τροφής,</w:t>
            </w:r>
          </w:p>
          <w:p>
            <w:pPr>
              <w:pStyle w:val="para34"/>
              <w:numPr>
                <w:ilvl w:val="0"/>
                <w:numId w:val="163"/>
              </w:numPr>
              <w:ind w:left="284" w:hanging="142"/>
              <w:spacing w:after="0" w:line="240" w:lineRule="auto"/>
              <w:jc w:val="both"/>
              <w:rPr>
                <w:rFonts w:cs="Arial"/>
                <w:sz w:val="20"/>
                <w:szCs w:val="20"/>
              </w:rPr>
            </w:pPr>
            <w:r>
              <w:rPr>
                <w:rFonts w:cs="Arial"/>
                <w:sz w:val="20"/>
                <w:szCs w:val="20"/>
              </w:rPr>
              <w:t>γνωρίζει την επίδραση εκτός των σωματικών και των ψυχολογικών αλλαγών που συντελούνται στα στάδια της ζωής,</w:t>
            </w:r>
          </w:p>
          <w:p>
            <w:pPr>
              <w:pStyle w:val="para34"/>
              <w:numPr>
                <w:ilvl w:val="0"/>
                <w:numId w:val="163"/>
              </w:numPr>
              <w:ind w:left="284" w:hanging="142"/>
              <w:spacing w:after="0" w:line="240" w:lineRule="auto"/>
              <w:jc w:val="both"/>
              <w:rPr>
                <w:rFonts w:cs="Arial"/>
                <w:sz w:val="20"/>
                <w:szCs w:val="20"/>
              </w:rPr>
            </w:pPr>
            <w:r>
              <w:rPr>
                <w:rFonts w:cs="Arial"/>
                <w:sz w:val="20"/>
                <w:szCs w:val="20"/>
              </w:rPr>
              <w:t>παραθέτει τις κατάλληλες διατροφικές συστάσεις όχι μόνο για την ανάπτυξη αλλά και την πρόληψη νοσημάτων,</w:t>
            </w:r>
          </w:p>
          <w:p>
            <w:pPr>
              <w:pStyle w:val="para34"/>
              <w:numPr>
                <w:ilvl w:val="0"/>
                <w:numId w:val="163"/>
              </w:numPr>
              <w:ind w:left="284" w:hanging="142"/>
              <w:spacing w:after="0" w:line="240" w:lineRule="auto"/>
              <w:jc w:val="both"/>
              <w:rPr>
                <w:rFonts w:cs="Arial"/>
                <w:sz w:val="20"/>
                <w:szCs w:val="20"/>
              </w:rPr>
            </w:pPr>
            <w:r>
              <w:rPr>
                <w:rFonts w:cs="Arial"/>
                <w:sz w:val="20"/>
                <w:szCs w:val="20"/>
              </w:rPr>
              <w:t>διακρίνει το ρόλο του σε ένα πραγματικό περιστατικό μέσα από μελέτες περιπτώσεων,</w:t>
            </w:r>
          </w:p>
          <w:p>
            <w:pPr>
              <w:pStyle w:val="para34"/>
              <w:numPr>
                <w:ilvl w:val="0"/>
                <w:numId w:val="163"/>
              </w:numPr>
              <w:ind w:left="284" w:hanging="142"/>
              <w:spacing w:after="0" w:line="240" w:lineRule="auto"/>
              <w:jc w:val="both"/>
              <w:rPr>
                <w:rFonts w:cs="Arial"/>
                <w:sz w:val="20"/>
                <w:szCs w:val="20"/>
              </w:rPr>
            </w:pPr>
            <w:r>
              <w:rPr>
                <w:rFonts w:cs="Arial"/>
                <w:sz w:val="20"/>
                <w:szCs w:val="20"/>
              </w:rPr>
              <w:t>αποδείξει την απαιτούμενη δεξιοτεχνία και καινοτομία για την επίλυση προβλημάτων διατροφής σε ορισμένο στάδιο ζωής, να διαχειρίζεται περιστατικό με ανάληψη ευθύνης για τη λήψη αποφάσεων,</w:t>
            </w:r>
          </w:p>
          <w:p>
            <w:pPr>
              <w:pStyle w:val="para34"/>
              <w:numPr>
                <w:ilvl w:val="0"/>
                <w:numId w:val="163"/>
              </w:numPr>
              <w:ind w:left="284" w:hanging="142"/>
              <w:spacing w:after="0" w:line="240" w:lineRule="auto"/>
              <w:jc w:val="both"/>
              <w:rPr>
                <w:rFonts w:cs="Arial"/>
                <w:sz w:val="20"/>
                <w:szCs w:val="20"/>
              </w:rPr>
            </w:pPr>
            <w:r>
              <w:rPr>
                <w:rFonts w:cs="Arial"/>
                <w:sz w:val="20"/>
                <w:szCs w:val="20"/>
              </w:rPr>
              <w:t>συνεργαστεί με τους συμφοιτητές του για να δημιουργήσουν και να παρουσιάσουν μία εργασία</w:t>
            </w:r>
            <w:r>
              <w:t>.</w:t>
            </w:r>
            <w:r>
              <w:rPr>
                <w:rFonts w:cs="Arial"/>
                <w:sz w:val="20"/>
                <w:szCs w:val="20"/>
              </w:rPr>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287" w:hRule="atLeast"/>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80"/>
              </w:numPr>
              <w:ind w:left="284" w:hanging="284"/>
              <w:rPr>
                <w:rFonts w:ascii="Calibri" w:hAnsi="Calibri"/>
                <w:sz w:val="20"/>
                <w:lang w:val="el-gr"/>
              </w:rPr>
            </w:pPr>
            <w:r>
              <w:rPr>
                <w:rFonts w:ascii="Calibri" w:hAnsi="Calibri"/>
                <w:sz w:val="20"/>
                <w:lang w:val="el-gr"/>
              </w:rPr>
              <w:t xml:space="preserve">Λήψη αποφάσεων </w:t>
            </w:r>
          </w:p>
          <w:p>
            <w:pPr>
              <w:numPr>
                <w:ilvl w:val="0"/>
                <w:numId w:val="180"/>
              </w:numPr>
              <w:ind w:left="284" w:hanging="284"/>
              <w:rPr>
                <w:rFonts w:ascii="Calibri" w:hAnsi="Calibri"/>
                <w:sz w:val="20"/>
                <w:lang w:val="el-gr"/>
              </w:rPr>
            </w:pPr>
            <w:r>
              <w:rPr>
                <w:rFonts w:ascii="Calibri" w:hAnsi="Calibri"/>
                <w:sz w:val="20"/>
                <w:lang w:val="el-gr"/>
              </w:rPr>
              <w:t xml:space="preserve">Αυτόνομη εργασία </w:t>
            </w:r>
          </w:p>
          <w:p>
            <w:pPr>
              <w:numPr>
                <w:ilvl w:val="0"/>
                <w:numId w:val="180"/>
              </w:numPr>
              <w:ind w:left="284" w:hanging="284"/>
              <w:rPr>
                <w:rFonts w:ascii="Calibri" w:hAnsi="Calibri"/>
                <w:sz w:val="20"/>
                <w:lang w:val="el-gr"/>
              </w:rPr>
            </w:pPr>
            <w:r>
              <w:rPr>
                <w:rFonts w:ascii="Calibri" w:hAnsi="Calibri"/>
                <w:sz w:val="20"/>
                <w:lang w:val="el-gr"/>
              </w:rPr>
              <w:t>Ομαδική εργασία</w:t>
            </w:r>
          </w:p>
          <w:p>
            <w:pPr>
              <w:numPr>
                <w:ilvl w:val="0"/>
                <w:numId w:val="180"/>
              </w:numPr>
              <w:ind w:left="284" w:hanging="284"/>
              <w:rPr>
                <w:rFonts w:ascii="Calibri" w:hAnsi="Calibri"/>
                <w:sz w:val="20"/>
                <w:lang w:val="el-gr"/>
              </w:rPr>
            </w:pPr>
            <w:r>
              <w:rPr>
                <w:rFonts w:ascii="Calibri" w:hAnsi="Calibri"/>
                <w:sz w:val="20"/>
                <w:lang w:val="el-gr"/>
              </w:rPr>
              <w:t>Εργασία σε διεπιστημονικό περιβάλλον</w:t>
            </w:r>
          </w:p>
          <w:p>
            <w:pPr>
              <w:numPr>
                <w:ilvl w:val="0"/>
                <w:numId w:val="180"/>
              </w:numPr>
              <w:ind w:left="284" w:hanging="284"/>
              <w:rPr>
                <w:rFonts w:ascii="Calibri" w:hAnsi="Calibri"/>
                <w:sz w:val="20"/>
                <w:lang w:val="el-gr"/>
              </w:rPr>
            </w:pPr>
            <w:r>
              <w:rPr>
                <w:rFonts w:ascii="Calibri" w:hAnsi="Calibri"/>
                <w:sz w:val="20"/>
                <w:lang w:val="el-gr"/>
              </w:rPr>
              <w:t>Άσκηση κριτικής και αυτοκριτικής</w:t>
            </w:r>
          </w:p>
          <w:p>
            <w:pPr>
              <w:numPr>
                <w:ilvl w:val="0"/>
                <w:numId w:val="180"/>
              </w:numPr>
              <w:ind w:left="284" w:hanging="284"/>
              <w:widowControl w:val="0"/>
              <w:rPr>
                <w:rFonts w:ascii="Calibri" w:hAnsi="Calibri"/>
                <w:sz w:val="20"/>
                <w:lang w:val="el-gr"/>
              </w:rPr>
            </w:pPr>
            <w:r>
              <w:rPr>
                <w:rFonts w:ascii="Calibri" w:hAnsi="Calibri"/>
                <w:sz w:val="20"/>
                <w:lang w:val="el-gr"/>
              </w:rPr>
              <w:t>Σεβασμός στη διαφορετικότητα και στην πολυπολιτισμικότητα</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99"/>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454" w:hanging="454"/>
              <w:rPr>
                <w:rFonts w:ascii="Calibri" w:hAnsi="Calibri" w:cs="Calibri"/>
                <w:iCs/>
                <w:sz w:val="20"/>
                <w:u w:color="auto" w:val="single"/>
                <w:lang w:val="el-gr"/>
              </w:rPr>
            </w:pPr>
            <w:r>
              <w:rPr>
                <w:rFonts w:ascii="Calibri" w:hAnsi="Calibri" w:cs="Calibri"/>
                <w:iCs/>
                <w:sz w:val="20"/>
                <w:u w:color="auto" w:val="single"/>
                <w:lang w:val="el-gr"/>
              </w:rPr>
              <w:t>Θεματολογία</w:t>
            </w:r>
          </w:p>
          <w:p>
            <w:pPr>
              <w:numPr>
                <w:ilvl w:val="0"/>
                <w:numId w:val="83"/>
              </w:numPr>
              <w:ind w:left="171" w:hanging="142"/>
              <w:rPr>
                <w:rFonts w:ascii="Calibri" w:hAnsi="Calibri" w:cs="Calibri"/>
                <w:iCs/>
                <w:sz w:val="20"/>
                <w:lang w:val="el-gr"/>
              </w:rPr>
            </w:pPr>
            <w:r>
              <w:rPr>
                <w:rFonts w:ascii="Calibri" w:hAnsi="Calibri" w:cs="Calibri"/>
                <w:iCs/>
                <w:sz w:val="20"/>
                <w:lang w:val="el-gr"/>
              </w:rPr>
              <w:t xml:space="preserve">Εισαγωγή στα στάδια της ζωής </w:t>
            </w:r>
          </w:p>
          <w:p>
            <w:pPr>
              <w:numPr>
                <w:ilvl w:val="0"/>
                <w:numId w:val="83"/>
              </w:numPr>
              <w:ind w:left="171" w:hanging="142"/>
              <w:rPr>
                <w:rFonts w:ascii="Calibri" w:hAnsi="Calibri" w:cs="Calibri"/>
                <w:iCs/>
                <w:sz w:val="20"/>
                <w:lang w:val="el-gr"/>
              </w:rPr>
            </w:pPr>
            <w:r>
              <w:rPr>
                <w:rFonts w:ascii="Calibri" w:hAnsi="Calibri" w:cs="Calibri"/>
                <w:iCs/>
                <w:sz w:val="20"/>
                <w:lang w:val="el-gr"/>
              </w:rPr>
              <w:t>Η διατροφή στην εγκυμοσύνη-η ανάπτυξη του κυήματος</w:t>
            </w:r>
          </w:p>
          <w:p>
            <w:pPr>
              <w:numPr>
                <w:ilvl w:val="0"/>
                <w:numId w:val="83"/>
              </w:numPr>
              <w:ind w:left="171" w:hanging="142"/>
              <w:rPr>
                <w:rFonts w:ascii="Calibri" w:hAnsi="Calibri" w:cs="Calibri"/>
                <w:iCs/>
                <w:sz w:val="20"/>
                <w:lang w:val="el-gr"/>
              </w:rPr>
            </w:pPr>
            <w:r>
              <w:rPr>
                <w:rFonts w:ascii="Calibri" w:hAnsi="Calibri" w:cs="Calibri"/>
                <w:iCs/>
                <w:sz w:val="20"/>
                <w:lang w:val="el-gr"/>
              </w:rPr>
              <w:t>Η διατροφή της εγκύου</w:t>
            </w:r>
          </w:p>
          <w:p>
            <w:pPr>
              <w:numPr>
                <w:ilvl w:val="0"/>
                <w:numId w:val="83"/>
              </w:numPr>
              <w:ind w:left="171" w:hanging="142"/>
              <w:rPr>
                <w:rFonts w:ascii="Calibri" w:hAnsi="Calibri" w:cs="Calibri"/>
                <w:iCs/>
                <w:sz w:val="20"/>
                <w:lang w:val="el-gr"/>
              </w:rPr>
            </w:pPr>
            <w:r>
              <w:rPr>
                <w:rFonts w:ascii="Calibri" w:hAnsi="Calibri" w:cs="Calibri"/>
                <w:iCs/>
                <w:sz w:val="20"/>
                <w:lang w:val="el-gr"/>
              </w:rPr>
              <w:t xml:space="preserve">Ο μητρικός θηλασμός. Διατροφή στη βρεφική ηλικία. </w:t>
            </w:r>
          </w:p>
          <w:p>
            <w:pPr>
              <w:numPr>
                <w:ilvl w:val="0"/>
                <w:numId w:val="83"/>
              </w:numPr>
              <w:ind w:left="171" w:hanging="142"/>
              <w:rPr>
                <w:rFonts w:ascii="Calibri" w:hAnsi="Calibri" w:cs="Calibri"/>
                <w:iCs/>
                <w:sz w:val="20"/>
                <w:lang w:val="el-gr"/>
              </w:rPr>
            </w:pPr>
            <w:r>
              <w:rPr>
                <w:rFonts w:ascii="Calibri" w:hAnsi="Calibri" w:cs="Calibri"/>
                <w:iCs/>
                <w:sz w:val="20"/>
                <w:lang w:val="el-gr"/>
              </w:rPr>
              <w:t>Διατροφή στην παιδική ηλικία</w:t>
            </w:r>
          </w:p>
          <w:p>
            <w:pPr>
              <w:numPr>
                <w:ilvl w:val="0"/>
                <w:numId w:val="83"/>
              </w:numPr>
              <w:ind w:left="171" w:hanging="142"/>
              <w:rPr>
                <w:rFonts w:ascii="Calibri" w:hAnsi="Calibri" w:cs="Calibri"/>
                <w:iCs/>
                <w:sz w:val="20"/>
                <w:lang w:val="el-gr"/>
              </w:rPr>
            </w:pPr>
            <w:r>
              <w:rPr>
                <w:rFonts w:ascii="Calibri" w:hAnsi="Calibri" w:cs="Calibri"/>
                <w:iCs/>
                <w:sz w:val="20"/>
                <w:lang w:val="el-gr"/>
              </w:rPr>
              <w:t>Διατροφή στην εφηβική ηλικία</w:t>
            </w:r>
          </w:p>
          <w:p>
            <w:pPr>
              <w:numPr>
                <w:ilvl w:val="0"/>
                <w:numId w:val="83"/>
              </w:numPr>
              <w:ind w:left="171" w:hanging="142"/>
              <w:rPr>
                <w:rFonts w:ascii="Calibri" w:hAnsi="Calibri" w:cs="Calibri"/>
                <w:iCs/>
                <w:sz w:val="20"/>
                <w:lang w:val="el-gr"/>
              </w:rPr>
            </w:pPr>
            <w:r>
              <w:rPr>
                <w:rFonts w:ascii="Calibri" w:hAnsi="Calibri" w:cs="Calibri"/>
                <w:iCs/>
                <w:sz w:val="20"/>
                <w:lang w:val="el-gr"/>
              </w:rPr>
              <w:t>Διαταραχές πρόσληψης τροφής</w:t>
            </w:r>
          </w:p>
          <w:p>
            <w:pPr>
              <w:numPr>
                <w:ilvl w:val="0"/>
                <w:numId w:val="83"/>
              </w:numPr>
              <w:ind w:left="171" w:hanging="142"/>
              <w:rPr>
                <w:rFonts w:ascii="Calibri" w:hAnsi="Calibri" w:cs="Calibri"/>
                <w:iCs/>
                <w:sz w:val="20"/>
                <w:lang w:val="el-gr"/>
              </w:rPr>
            </w:pPr>
            <w:r>
              <w:rPr>
                <w:rFonts w:ascii="Calibri" w:hAnsi="Calibri" w:cs="Calibri"/>
                <w:iCs/>
                <w:sz w:val="20"/>
                <w:lang w:val="el-gr"/>
              </w:rPr>
              <w:t>Διατροφή των ενηλίκων</w:t>
            </w:r>
          </w:p>
          <w:p>
            <w:pPr>
              <w:numPr>
                <w:ilvl w:val="0"/>
                <w:numId w:val="83"/>
              </w:numPr>
              <w:ind w:left="171" w:hanging="142"/>
              <w:rPr>
                <w:rFonts w:ascii="Calibri" w:hAnsi="Calibri" w:cs="Calibri"/>
                <w:iCs/>
                <w:sz w:val="20"/>
                <w:lang w:val="el-gr"/>
              </w:rPr>
            </w:pPr>
            <w:r>
              <w:rPr>
                <w:rFonts w:ascii="Calibri" w:hAnsi="Calibri" w:cs="Calibri"/>
                <w:iCs/>
                <w:sz w:val="20"/>
                <w:lang w:val="el-gr"/>
              </w:rPr>
              <w:t>Γήρανση-Διατροφή στην τρίτη ηλικία</w:t>
            </w:r>
          </w:p>
          <w:p>
            <w:pPr>
              <w:numPr>
                <w:ilvl w:val="0"/>
                <w:numId w:val="83"/>
              </w:numPr>
              <w:ind w:left="171" w:hanging="142"/>
              <w:rPr>
                <w:rFonts w:ascii="Calibri" w:hAnsi="Calibri" w:cs="Calibri"/>
                <w:sz w:val="20"/>
                <w:lang w:val="el-gr"/>
              </w:rPr>
            </w:pPr>
            <w:r>
              <w:rPr>
                <w:rFonts w:ascii="Calibri" w:hAnsi="Calibri" w:cs="Calibri"/>
                <w:iCs/>
                <w:sz w:val="20"/>
                <w:lang w:val="el-gr"/>
              </w:rPr>
              <w:t>Διατροφικές συνήθειες για την πρόληψη χρόνιων νοσημάτων</w:t>
            </w:r>
            <w:r>
              <w:rPr>
                <w:rFonts w:ascii="Calibri" w:hAnsi="Calibri" w:cs="Calibri"/>
                <w:sz w:val="20"/>
                <w:lang w:val="el-gr"/>
              </w:rPr>
            </w:r>
          </w:p>
          <w:p>
            <w:pPr>
              <w:ind w:left="29"/>
              <w:rPr>
                <w:rFonts w:ascii="Calibri" w:hAnsi="Calibri" w:cs="Calibri"/>
                <w:iCs/>
                <w:sz w:val="20"/>
                <w:u w:color="auto" w:val="single"/>
                <w:lang w:val="el-gr"/>
              </w:rPr>
            </w:pPr>
            <w:r>
              <w:rPr>
                <w:rFonts w:ascii="Calibri" w:hAnsi="Calibri" w:cs="Calibri"/>
                <w:iCs/>
                <w:sz w:val="20"/>
                <w:u w:color="auto" w:val="single"/>
                <w:lang w:val="el-gr"/>
              </w:rPr>
              <w:t>Εργαστήριο</w:t>
            </w:r>
          </w:p>
          <w:p>
            <w:pPr>
              <w:pStyle w:val="para34"/>
              <w:numPr>
                <w:ilvl w:val="0"/>
                <w:numId w:val="182"/>
              </w:numPr>
              <w:ind w:left="171" w:hanging="142"/>
              <w:spacing w:after="0" w:line="240" w:lineRule="auto"/>
              <w:rPr>
                <w:iCs/>
                <w:sz w:val="20"/>
                <w:szCs w:val="20"/>
              </w:rPr>
            </w:pPr>
            <w:r>
              <w:rPr>
                <w:iCs/>
                <w:sz w:val="20"/>
                <w:szCs w:val="20"/>
              </w:rPr>
              <w:t>Μελέτη περιστατικών στην εγκυμοσύνη (υγιής έγκυος, διαβήτης κύησης)</w:t>
            </w:r>
          </w:p>
          <w:p>
            <w:pPr>
              <w:pStyle w:val="para34"/>
              <w:numPr>
                <w:ilvl w:val="0"/>
                <w:numId w:val="182"/>
              </w:numPr>
              <w:ind w:left="171" w:hanging="142"/>
              <w:spacing w:after="0" w:line="240" w:lineRule="auto"/>
              <w:rPr>
                <w:iCs/>
                <w:sz w:val="20"/>
                <w:szCs w:val="20"/>
              </w:rPr>
            </w:pPr>
            <w:r>
              <w:rPr>
                <w:iCs/>
                <w:sz w:val="20"/>
                <w:szCs w:val="20"/>
              </w:rPr>
              <w:t>Μελέτη περιστατικών στη βρεφική ηλικία (ανάπτυξη, ατοπικό βρέφος)</w:t>
            </w:r>
          </w:p>
          <w:p>
            <w:pPr>
              <w:pStyle w:val="para34"/>
              <w:numPr>
                <w:ilvl w:val="0"/>
                <w:numId w:val="182"/>
              </w:numPr>
              <w:ind w:left="171" w:hanging="142"/>
              <w:spacing w:after="0" w:line="240" w:lineRule="auto"/>
              <w:rPr>
                <w:iCs/>
                <w:sz w:val="20"/>
                <w:szCs w:val="20"/>
              </w:rPr>
            </w:pPr>
            <w:r>
              <w:rPr>
                <w:iCs/>
                <w:sz w:val="20"/>
                <w:szCs w:val="20"/>
              </w:rPr>
              <w:t>Μελέτη περιστατικών στην παιδική ηλικία (ανάπτυξη, το παχύσαρκο παιδί)</w:t>
            </w:r>
          </w:p>
          <w:p>
            <w:pPr>
              <w:pStyle w:val="para34"/>
              <w:numPr>
                <w:ilvl w:val="0"/>
                <w:numId w:val="182"/>
              </w:numPr>
              <w:ind w:left="171" w:hanging="142"/>
              <w:spacing w:after="0" w:line="240" w:lineRule="auto"/>
              <w:rPr>
                <w:iCs/>
                <w:sz w:val="20"/>
                <w:szCs w:val="20"/>
              </w:rPr>
            </w:pPr>
            <w:r>
              <w:rPr>
                <w:iCs/>
                <w:sz w:val="20"/>
                <w:szCs w:val="20"/>
              </w:rPr>
              <w:t>Μελέτη περιστατικών στην εφηβική ηλικία (ανάπτυξη, ο παχύσαρκος έφηβος, έφηβη με διαταραχή θρέψης)</w:t>
            </w:r>
          </w:p>
          <w:p>
            <w:pPr>
              <w:pStyle w:val="para34"/>
              <w:numPr>
                <w:ilvl w:val="0"/>
                <w:numId w:val="182"/>
              </w:numPr>
              <w:ind w:left="171" w:hanging="142"/>
              <w:spacing w:after="0" w:line="240" w:lineRule="auto"/>
              <w:rPr>
                <w:rFonts w:cs="Arial"/>
                <w:sz w:val="20"/>
              </w:rPr>
            </w:pPr>
            <w:r>
              <w:rPr>
                <w:iCs/>
                <w:sz w:val="20"/>
                <w:szCs w:val="20"/>
              </w:rPr>
              <w:t>Μελέτη περιστατικών στην ενήλικη ζωή (σύνταξη διαιτολογίων με έμφαση στην πρόληψη χρόνιων νοσημάτων)</w:t>
            </w:r>
            <w:r>
              <w:rPr>
                <w:rFonts w:cs="Arial"/>
                <w:sz w:val="20"/>
              </w:rPr>
            </w:r>
          </w:p>
          <w:p>
            <w:pPr>
              <w:pStyle w:val="para34"/>
              <w:numPr>
                <w:ilvl w:val="0"/>
                <w:numId w:val="182"/>
              </w:numPr>
              <w:ind w:left="171" w:hanging="142"/>
              <w:spacing w:after="0" w:line="240" w:lineRule="auto"/>
              <w:rPr>
                <w:rFonts w:cs="Arial"/>
                <w:sz w:val="20"/>
              </w:rPr>
            </w:pPr>
            <w:r>
              <w:rPr>
                <w:iCs/>
                <w:sz w:val="20"/>
                <w:szCs w:val="20"/>
              </w:rPr>
              <w:t>Μελέτη περιστατικών στην τρίτη ηλικία</w:t>
            </w:r>
            <w:r>
              <w:rPr>
                <w:rFonts w:cs="Arial"/>
                <w:sz w:val="20"/>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100"/>
        <w:tabOrder w:val="0"/>
        <w:jc w:val="left"/>
        <w:tblInd w:w="0" w:type="dxa"/>
        <w:tblW w:w="8755" w:type="dxa"/>
      </w:tblPr>
      <w:tblGrid>
        <w:gridCol w:w="5637"/>
        <w:gridCol w:w="3118"/>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p>
            <w:pPr>
              <w:numPr>
                <w:ilvl w:val="0"/>
                <w:numId w:val="36"/>
              </w:numPr>
              <w:ind w:left="284" w:hanging="142"/>
              <w:rPr>
                <w:rFonts w:ascii="Calibri" w:hAnsi="Calibri" w:eastAsia="Calibri" w:cs="Calibri"/>
                <w:bCs/>
                <w:sz w:val="20"/>
                <w:lang w:val="el-gr"/>
              </w:rPr>
            </w:pPr>
            <w:r>
              <w:rPr>
                <w:rFonts w:ascii="Calibri" w:hAnsi="Calibri" w:eastAsia="Calibri" w:cs="Calibri"/>
                <w:bCs/>
                <w:sz w:val="20"/>
                <w:lang w:val="el-gr"/>
              </w:rPr>
              <w:t>διαλέξεις στην αίθουσα</w:t>
            </w:r>
          </w:p>
          <w:p>
            <w:pPr>
              <w:numPr>
                <w:ilvl w:val="0"/>
                <w:numId w:val="36"/>
              </w:numPr>
              <w:ind w:left="284" w:hanging="142"/>
              <w:rPr>
                <w:rFonts w:ascii="Calibri" w:hAnsi="Calibri" w:eastAsia="Calibri" w:cs="Calibri"/>
                <w:bCs/>
                <w:sz w:val="20"/>
                <w:lang w:val="el-gr"/>
              </w:rPr>
            </w:pPr>
            <w:r>
              <w:rPr>
                <w:rFonts w:ascii="Calibri" w:hAnsi="Calibri" w:eastAsia="Calibri" w:cs="Calibri"/>
                <w:bCs/>
                <w:sz w:val="20"/>
                <w:lang w:val="el-gr"/>
              </w:rPr>
              <w:t>πρακτική άσκηση με μελέτη περιστατικών</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cs="Calibri"/>
                <w:iCs/>
                <w:sz w:val="20"/>
                <w:lang w:val="el-gr"/>
              </w:rPr>
              <w:t xml:space="preserve">Οι παρουσιάσεις όλων των μαθημάτων γίνονται με το σύστημα </w:t>
            </w:r>
            <w:r>
              <w:rPr>
                <w:rFonts w:ascii="Calibri" w:hAnsi="Calibri" w:cs="Calibri"/>
                <w:iCs/>
                <w:sz w:val="20"/>
              </w:rPr>
              <w:t>power</w:t>
            </w:r>
            <w:r>
              <w:rPr>
                <w:rFonts w:ascii="Calibri" w:hAnsi="Calibri" w:cs="Calibri"/>
                <w:iCs/>
                <w:sz w:val="20"/>
                <w:lang w:val="el-gr"/>
              </w:rPr>
              <w:t xml:space="preserve"> </w:t>
            </w:r>
            <w:r>
              <w:rPr>
                <w:rFonts w:ascii="Calibri" w:hAnsi="Calibri" w:cs="Calibri"/>
                <w:iCs/>
                <w:sz w:val="20"/>
              </w:rPr>
              <w:t>point</w:t>
            </w:r>
            <w:r>
              <w:rPr>
                <w:rFonts w:ascii="Calibri" w:hAnsi="Calibri" w:cs="Calibri"/>
                <w:iCs/>
                <w:sz w:val="20"/>
                <w:lang w:val="el-gr"/>
              </w:rPr>
              <w:t xml:space="preserve"> και αναρτώνται στην </w:t>
            </w:r>
            <w:r>
              <w:rPr>
                <w:rFonts w:ascii="Calibri" w:hAnsi="Calibri" w:cs="Calibri"/>
                <w:iCs/>
                <w:sz w:val="20"/>
              </w:rPr>
              <w:t>e</w:t>
            </w:r>
            <w:r>
              <w:rPr>
                <w:rFonts w:ascii="Calibri" w:hAnsi="Calibri" w:cs="Calibri"/>
                <w:iCs/>
                <w:sz w:val="20"/>
                <w:lang w:val="el-gr"/>
              </w:rPr>
              <w:t>-</w:t>
            </w:r>
            <w:r>
              <w:rPr>
                <w:rFonts w:ascii="Calibri" w:hAnsi="Calibri" w:cs="Calibri"/>
                <w:iCs/>
                <w:sz w:val="20"/>
              </w:rPr>
              <w:t>class</w:t>
            </w:r>
            <w:r>
              <w:rPr>
                <w:rFonts w:ascii="Calibri" w:hAnsi="Calibri" w:cs="Calibri"/>
                <w:iCs/>
                <w:sz w:val="20"/>
                <w:lang w:val="el-gr"/>
              </w:rPr>
              <w:t>, οπότε είναι προσβάσιμες σε όλους τους ενδιαφερομένους φοιτητές. Στις εργαστηριακές ασκήσεις χρησιμοποιούνται ομοίως τα παραπάνω.</w:t>
            </w:r>
            <w:r>
              <w:rPr>
                <w:rFonts w:ascii="Calibri" w:hAnsi="Calibri"/>
                <w:sz w:val="20"/>
                <w:lang w:val="el-gr"/>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cs="Calibri"/>
                <w:b/>
                <w:i/>
                <w:sz w:val="20"/>
              </w:rPr>
              <w:t>Δραστηριότητα</w:t>
            </w:r>
            <w:r>
              <w:rPr>
                <w:rFonts w:ascii="Calibri" w:hAnsi="Calibri" w:eastAsia="Calibri" w:cs="Calibri"/>
                <w:iCs/>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i/>
                <w:sz w:val="20"/>
              </w:rPr>
              <w:t>Φόρτος Εργασίας Εξαμήνου</w:t>
            </w:r>
            <w:r>
              <w:rPr>
                <w:rFonts w:ascii="Calibri" w:hAnsi="Calibri"/>
                <w:b/>
                <w:i/>
                <w:sz w:val="20"/>
                <w:lang w:val="el-gr"/>
              </w:rPr>
              <w:t xml:space="preserve"> </w:t>
            </w:r>
            <w:r>
              <w:rPr>
                <w:rFonts w:ascii="Calibri" w:hAnsi="Calibri"/>
                <w:b/>
                <w:i/>
                <w:sz w:val="16"/>
                <w:szCs w:val="16"/>
                <w:lang w:val="el-gr"/>
              </w:rPr>
              <w:t>(ώρες)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sz w:val="20"/>
              </w:rPr>
            </w:pPr>
            <w:r>
              <w:rPr>
                <w:rFonts w:ascii="Calibri" w:hAnsi="Calibri" w:cs="Calibri"/>
                <w:iCs/>
                <w:sz w:val="20"/>
                <w:lang w:val="el-gr"/>
              </w:rPr>
              <w:t>Διαλέξεις</w:t>
            </w:r>
            <w:r>
              <w:rPr>
                <w:rFonts w:ascii="Calibri" w:hAnsi="Calibri" w:cs="Calibri"/>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cs="Calibri"/>
                <w:sz w:val="20"/>
                <w:lang w:val="el-gr"/>
              </w:rPr>
            </w:pPr>
            <w:r>
              <w:rPr>
                <w:rFonts w:ascii="Calibri" w:hAnsi="Calibri" w:cs="Calibri"/>
                <w:sz w:val="20"/>
                <w:lang w:val="el-gr"/>
              </w:rPr>
              <w:t>26</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sz w:val="20"/>
                <w:lang w:val="el-gr"/>
              </w:rPr>
            </w:pPr>
            <w:r>
              <w:rPr>
                <w:rFonts w:ascii="Calibri" w:hAnsi="Calibri" w:cs="Calibri"/>
                <w:sz w:val="20"/>
                <w:lang w:val="el-gr"/>
              </w:rPr>
              <w:t>Ασκήσεις που εστιάζουν στην εφαρμογή των γνώσεων υποβάθρου</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cs="Calibri"/>
                <w:sz w:val="20"/>
                <w:lang w:val="el-gr"/>
              </w:rPr>
            </w:pPr>
            <w:r>
              <w:rPr>
                <w:rFonts w:ascii="Calibri" w:hAnsi="Calibri" w:cs="Calibri"/>
                <w:sz w:val="20"/>
                <w:lang w:val="el-gr"/>
              </w:rPr>
              <w:t>13</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sz w:val="20"/>
                <w:lang w:val="el-gr"/>
              </w:rPr>
            </w:pPr>
            <w:r>
              <w:rPr>
                <w:rFonts w:ascii="Calibri" w:hAnsi="Calibri" w:cs="Calibri"/>
                <w:sz w:val="20"/>
                <w:lang w:val="el-gr"/>
              </w:rPr>
              <w:t>Μικρές ατομικές εργασίες εξάσκησης/μελέτες περιπτώσεων</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cs="Calibri"/>
                <w:sz w:val="20"/>
                <w:lang w:val="el-gr"/>
              </w:rPr>
            </w:pPr>
            <w:r>
              <w:rPr>
                <w:rFonts w:ascii="Calibri" w:hAnsi="Calibri" w:cs="Calibri"/>
                <w:sz w:val="20"/>
                <w:lang w:val="el-gr"/>
              </w:rPr>
              <w:t>11</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sz w:val="20"/>
                <w:lang w:val="el-gr"/>
              </w:rPr>
            </w:pPr>
            <w:r>
              <w:rPr>
                <w:rFonts w:ascii="Calibri" w:hAnsi="Calibri" w:cs="Calibri"/>
                <w:sz w:val="20"/>
                <w:lang w:val="el-gr"/>
              </w:rPr>
              <w:t>Αυτοτελής μελέτη</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cs="Calibri"/>
                <w:sz w:val="20"/>
                <w:lang w:val="el-gr"/>
              </w:rPr>
            </w:pPr>
            <w:r>
              <w:rPr>
                <w:rFonts w:ascii="Calibri" w:hAnsi="Calibri" w:cs="Calibri"/>
                <w:sz w:val="20"/>
                <w:lang w:val="el-gr"/>
              </w:rPr>
              <w:t>30</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cs="Calibri"/>
                <w:sz w:val="20"/>
                <w:lang w:val="el-gr"/>
              </w:rPr>
            </w:pPr>
            <w:r>
              <w:rPr>
                <w:rFonts w:ascii="Calibri" w:hAnsi="Calibri" w:cs="Calibri"/>
                <w:iCs/>
                <w:sz w:val="20"/>
                <w:lang w:val="el-gr"/>
              </w:rPr>
              <w:t>Σύνολο</w:t>
            </w:r>
            <w:r>
              <w:rPr>
                <w:rFonts w:ascii="Calibri" w:hAnsi="Calibri" w:cs="Calibri"/>
                <w:iCs/>
                <w:sz w:val="20"/>
              </w:rPr>
              <w:t xml:space="preserve"> </w:t>
            </w:r>
            <w:r>
              <w:rPr>
                <w:rFonts w:ascii="Calibri" w:hAnsi="Calibri" w:cs="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cs="Calibri"/>
                <w:sz w:val="20"/>
                <w:lang w:val="el-gr"/>
              </w:rPr>
            </w:pPr>
            <w:r>
              <w:rPr>
                <w:rFonts w:ascii="Calibri" w:hAnsi="Calibri" w:cs="Calibri"/>
                <w:sz w:val="20"/>
                <w:lang w:val="el-gr"/>
              </w:rPr>
              <w:t>90</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rPr>
                <w:rFonts w:ascii="Calibri" w:hAnsi="Calibri" w:cs="Calibri"/>
                <w:iCs/>
                <w:sz w:val="20"/>
                <w:lang w:val="el-gr"/>
              </w:rPr>
            </w:pPr>
            <w:r>
              <w:rPr>
                <w:rFonts w:ascii="Calibri" w:hAnsi="Calibri" w:cs="Calibri"/>
                <w:iCs/>
                <w:sz w:val="20"/>
                <w:lang w:val="el-gr"/>
              </w:rPr>
              <w:t xml:space="preserve">Η εξέταση του μαθήματος γίνεται γραπτώς στο τέλος του εξαμήνου με ερωτήσεις πολλαπλής επιλογής και αναλύσεις σε σύντομες μελέτες περιπτώσεων. </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101"/>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36"/>
              </w:numPr>
              <w:ind w:left="284" w:hanging="284"/>
              <w:spacing/>
              <w:jc w:val="both"/>
              <w:rPr>
                <w:rFonts w:ascii="Calibri" w:hAnsi="Calibri"/>
                <w:sz w:val="20"/>
                <w:lang w:val="el-gr"/>
              </w:rPr>
            </w:pPr>
            <w:r>
              <w:rPr>
                <w:rFonts w:ascii="Calibri" w:hAnsi="Calibri"/>
                <w:sz w:val="20"/>
                <w:lang w:val="el-gr"/>
              </w:rPr>
              <w:t>Ζαμπέλας Α., Η Διατροφή στα Στάδια της Ζωής, Εκδόσεις Π.Χ. Πασχαλίδης, Αθήνα, 2003, αρ. σελ.: 463 (</w:t>
            </w:r>
            <w:r>
              <w:rPr>
                <w:rFonts w:ascii="Calibri" w:hAnsi="Calibri"/>
                <w:sz w:val="20"/>
              </w:rPr>
              <w:t>ISBN</w:t>
            </w:r>
            <w:r>
              <w:rPr>
                <w:rFonts w:ascii="Calibri" w:hAnsi="Calibri"/>
                <w:sz w:val="20"/>
                <w:lang w:val="el-gr"/>
              </w:rPr>
              <w:t xml:space="preserve"> 960-399-149-1).</w:t>
            </w:r>
            <w:r>
              <w:rPr>
                <w:rFonts w:ascii="Calibri" w:hAnsi="Calibri"/>
                <w:sz w:val="20"/>
                <w:lang w:val="el-gr"/>
              </w:rPr>
            </w:r>
          </w:p>
          <w:p>
            <w:pPr>
              <w:numPr>
                <w:ilvl w:val="0"/>
                <w:numId w:val="36"/>
              </w:numPr>
              <w:ind w:left="284" w:hanging="284"/>
              <w:spacing/>
              <w:jc w:val="both"/>
              <w:rPr>
                <w:rFonts w:ascii="Calibri" w:hAnsi="Calibri" w:cs="Calibri"/>
                <w:sz w:val="20"/>
              </w:rPr>
            </w:pPr>
            <w:r>
              <w:rPr>
                <w:rFonts w:ascii="Calibri" w:hAnsi="Calibri"/>
                <w:sz w:val="20"/>
              </w:rPr>
              <w:t>Nutrition: A Lifespan Approach, Langley-Evans S., Wiley-Blackwell, 312 pages, 2009, (ISBN: 978-1-4051-7878-5).</w:t>
            </w:r>
            <w:r>
              <w:rPr>
                <w:rFonts w:ascii="Calibri" w:hAnsi="Calibri" w:cs="Calibri"/>
                <w:sz w:val="20"/>
              </w:rPr>
            </w:r>
          </w:p>
        </w:tc>
      </w:tr>
    </w:tbl>
    <w:p>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ΕΠΙΔΗΜΙΟΛΟΓΙΑ ΔΙΑΤΡΟΦΗΣ</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102"/>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ΙΑ2000</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Γ΄</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Ευάγγελος Πολυχρονόπουλος, Καθηγητής</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Διαλέξεις και πρακτικές ασκήσεις</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2</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3</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Επιστημονικής περιοχής, Ανάπτυξης δεξιοτήτων</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στα Αγγλικά</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42"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eclass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courses</w:t>
              </w:r>
              <w:r>
                <w:rPr>
                  <w:rStyle w:val="char16"/>
                  <w:rFonts w:ascii="Calibri" w:hAnsi="Calibri" w:eastAsia="Calibri" w:cs="Arial"/>
                  <w:sz w:val="20"/>
                </w:rPr>
                <w:t>/</w:t>
              </w:r>
              <w:r>
                <w:rPr>
                  <w:rStyle w:val="char16"/>
                  <w:rFonts w:ascii="Calibri" w:hAnsi="Calibri" w:eastAsia="Calibri" w:cs="Arial"/>
                  <w:sz w:val="20"/>
                  <w:lang w:val="en-gb"/>
                </w:rPr>
                <w:t>DIET</w:t>
              </w:r>
              <w:r>
                <w:rPr>
                  <w:rStyle w:val="char16"/>
                  <w:rFonts w:ascii="Calibri" w:hAnsi="Calibri" w:eastAsia="Calibri" w:cs="Arial"/>
                  <w:sz w:val="20"/>
                </w:rPr>
                <w:t>167/</w:t>
              </w:r>
            </w:hyperlink>
            <w:r>
              <w:rPr>
                <w:rFonts w:ascii="Calibri" w:hAnsi="Calibri" w:eastAsia="Calibri"/>
                <w:color w:val="002060"/>
                <w:sz w:val="20"/>
              </w:rPr>
              <w:t xml:space="preserve"> </w:t>
            </w:r>
            <w:r>
              <w:rPr>
                <w:rFonts w:ascii="Calibri" w:hAnsi="Calibri" w:eastAsia="Calibri"/>
                <w:color w:val="002060"/>
                <w:sz w:val="20"/>
              </w:rPr>
            </w:r>
          </w:p>
        </w:tc>
      </w:tr>
    </w:tbl>
    <w:p>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103"/>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widowControl w:val="0"/>
              <w:rPr>
                <w:rFonts w:ascii="Calibri" w:hAnsi="Calibri" w:eastAsia="Calibri" w:cs="Calibri"/>
                <w:sz w:val="20"/>
                <w:lang w:val="el-gr"/>
              </w:rPr>
            </w:pPr>
            <w:r>
              <w:rPr>
                <w:rFonts w:ascii="Calibri" w:hAnsi="Calibri" w:eastAsia="Calibri" w:cs="Calibri"/>
                <w:sz w:val="20"/>
                <w:lang w:val="el-gr"/>
              </w:rPr>
              <w:t>Κατανόηση από τους φοιτητές/τριες βασικών εννοιών Επιδημιολογίας της Διατροφής  και σύνδεση της Επιδημιολογίας με την καθημερινή Κλινική Πράξη(Κλινική Διατροφή, Φυσική Ιστορία της Νόσου Διατροφικής Αιτιολογίας)</w:t>
            </w:r>
          </w:p>
          <w:p>
            <w:pPr>
              <w:ind w:left="142" w:hanging="142"/>
              <w:widowControl w:val="0"/>
              <w:rPr>
                <w:rFonts w:ascii="Calibri" w:hAnsi="Calibri" w:eastAsia="Calibri" w:cs="Calibri"/>
                <w:sz w:val="20"/>
                <w:lang w:val="el-gr"/>
              </w:rPr>
            </w:pPr>
            <w:r>
              <w:rPr>
                <w:rFonts w:ascii="Calibri" w:hAnsi="Calibri" w:eastAsia="Calibri" w:cs="Calibri"/>
                <w:sz w:val="20"/>
                <w:lang w:val="el-gr"/>
              </w:rPr>
              <w:t xml:space="preserve">Σκοπός του μαθήματος είναι η Επιδημιολογική προσέγγιση Δίαιτας και νόσου, λαμβάνοντας υπόψη τη σημασία της ανθρωποκεντρικής αντιμετώπισης του Ασθενούς. Η διατροφική Επιδημιολογία συμβάλλει στην κατανόηση της συσχέτισης διατροφής, νόσου και υγείας, βραχυπρόθεσμα και μακροπρόθεσμα. </w:t>
            </w:r>
          </w:p>
          <w:p>
            <w:pPr>
              <w:widowControl w:val="0"/>
              <w:rPr>
                <w:rFonts w:ascii="Calibri" w:hAnsi="Calibri" w:eastAsia="Calibri" w:cs="Calibri"/>
                <w:sz w:val="20"/>
                <w:lang w:val="el-gr"/>
              </w:rPr>
            </w:pPr>
            <w:r>
              <w:rPr>
                <w:rFonts w:ascii="Calibri" w:hAnsi="Calibri" w:eastAsia="Calibri" w:cs="Calibri"/>
                <w:sz w:val="20"/>
                <w:lang w:val="el-gr"/>
              </w:rPr>
              <w:t>Ολοκληρώνοντας με επιτυχία το μάθημα, ο/η φοιτητής/τρια είναι σε θέση να:</w:t>
            </w:r>
          </w:p>
          <w:p>
            <w:pPr>
              <w:numPr>
                <w:ilvl w:val="0"/>
                <w:numId w:val="48"/>
              </w:numPr>
              <w:ind w:left="284" w:hanging="142"/>
              <w:widowControl w:val="0"/>
              <w:rPr>
                <w:rFonts w:ascii="Calibri" w:hAnsi="Calibri" w:eastAsia="Calibri" w:cs="Calibri"/>
                <w:sz w:val="20"/>
                <w:lang w:val="el-gr"/>
              </w:rPr>
            </w:pPr>
            <w:r>
              <w:rPr>
                <w:rFonts w:ascii="Calibri" w:hAnsi="Calibri" w:eastAsia="Calibri" w:cs="Calibri"/>
                <w:sz w:val="20"/>
                <w:lang w:val="el-gr"/>
              </w:rPr>
              <w:t>κατανοεί την σημασία των παραγόντων κινδύνου(βιοκοινωνικών μεταβλητών) και την αποφυγή τους,</w:t>
            </w:r>
          </w:p>
          <w:p>
            <w:pPr>
              <w:numPr>
                <w:ilvl w:val="0"/>
                <w:numId w:val="48"/>
              </w:numPr>
              <w:ind w:left="284" w:hanging="142"/>
              <w:widowControl w:val="0"/>
              <w:rPr>
                <w:rFonts w:ascii="Calibri" w:hAnsi="Calibri" w:eastAsia="Calibri" w:cs="Calibri"/>
                <w:sz w:val="20"/>
                <w:lang w:val="el-gr"/>
              </w:rPr>
            </w:pPr>
            <w:r>
              <w:rPr>
                <w:rFonts w:ascii="Calibri" w:hAnsi="Calibri" w:eastAsia="Calibri" w:cs="Calibri"/>
                <w:sz w:val="20"/>
                <w:lang w:val="el-gr"/>
              </w:rPr>
              <w:t>γνωρίζει πλεονεκτήματα και μειονεκτήματα περιγραφικών, πειραματικών Ερευνών Πεδίου και παρέμβασης σε ευαίσθητες ομάδες Πληθυσμού (Κοινότητα, χώρος εργασίας Σχολεία, Νοσοκομεία),</w:t>
            </w:r>
          </w:p>
          <w:p>
            <w:pPr>
              <w:numPr>
                <w:ilvl w:val="0"/>
                <w:numId w:val="48"/>
              </w:numPr>
              <w:ind w:left="284" w:hanging="142"/>
              <w:widowControl w:val="0"/>
              <w:rPr>
                <w:rFonts w:ascii="Calibri" w:hAnsi="Calibri" w:eastAsia="Calibri" w:cs="Calibri"/>
                <w:sz w:val="20"/>
                <w:lang w:val="el-gr"/>
              </w:rPr>
            </w:pPr>
            <w:r>
              <w:rPr>
                <w:rFonts w:ascii="Calibri" w:hAnsi="Calibri" w:eastAsia="Calibri" w:cs="Calibri"/>
                <w:sz w:val="20"/>
                <w:lang w:val="el-gr"/>
              </w:rPr>
              <w:t>χρησιμοποιεί εργαλεία μελέτης μεταβλητότητας Διατροφικών συνηθειών (Εγκυρότητα ερωτηματολογίων),</w:t>
            </w:r>
          </w:p>
          <w:p>
            <w:pPr>
              <w:numPr>
                <w:ilvl w:val="0"/>
                <w:numId w:val="48"/>
              </w:numPr>
              <w:ind w:left="284" w:hanging="142"/>
              <w:widowControl w:val="0"/>
              <w:rPr>
                <w:rFonts w:ascii="Calibri" w:hAnsi="Calibri" w:eastAsia="Calibri" w:cs="Calibri"/>
                <w:sz w:val="20"/>
                <w:lang w:val="el-gr"/>
              </w:rPr>
            </w:pPr>
            <w:r>
              <w:rPr>
                <w:rFonts w:ascii="Calibri" w:hAnsi="Calibri" w:eastAsia="Calibri" w:cs="Calibri"/>
                <w:sz w:val="20"/>
                <w:lang w:val="el-gr"/>
              </w:rPr>
              <w:t>συμμετέχει σε διαδικασίες Ποιοτικού Ελέγχου Βιολογικών Δεικτών Διατροφικής Πρόσληψης,</w:t>
            </w:r>
          </w:p>
          <w:p>
            <w:pPr>
              <w:numPr>
                <w:ilvl w:val="0"/>
                <w:numId w:val="48"/>
              </w:numPr>
              <w:ind w:left="284" w:hanging="142"/>
              <w:widowControl w:val="0"/>
              <w:rPr>
                <w:rFonts w:ascii="Calibri" w:hAnsi="Calibri" w:eastAsia="Calibri" w:cs="Calibri"/>
                <w:sz w:val="20"/>
                <w:lang w:val="el-gr"/>
              </w:rPr>
            </w:pPr>
            <w:r>
              <w:rPr>
                <w:rFonts w:ascii="Calibri" w:hAnsi="Calibri" w:eastAsia="Calibri" w:cs="Calibri"/>
                <w:sz w:val="20"/>
                <w:lang w:val="el-gr"/>
              </w:rPr>
              <w:t>ερμηνεύει δείκτες Νοσηρότητας, Θνησιμότητας, Θνητότητας,</w:t>
            </w:r>
          </w:p>
          <w:p>
            <w:pPr>
              <w:numPr>
                <w:ilvl w:val="0"/>
                <w:numId w:val="48"/>
              </w:numPr>
              <w:ind w:left="284" w:hanging="142"/>
              <w:widowControl w:val="0"/>
              <w:rPr>
                <w:rFonts w:ascii="Calibri" w:hAnsi="Calibri" w:eastAsia="Calibri" w:cs="Calibri"/>
                <w:sz w:val="20"/>
                <w:lang w:val="el-gr"/>
              </w:rPr>
            </w:pPr>
            <w:r>
              <w:rPr>
                <w:rFonts w:ascii="Calibri" w:hAnsi="Calibri" w:eastAsia="Calibri" w:cs="Calibri"/>
                <w:sz w:val="20"/>
                <w:lang w:val="el-gr"/>
              </w:rPr>
              <w:t>αξιοποιεί διαδικασίες screening,</w:t>
            </w:r>
          </w:p>
          <w:p>
            <w:pPr>
              <w:numPr>
                <w:ilvl w:val="0"/>
                <w:numId w:val="48"/>
              </w:numPr>
              <w:ind w:left="284" w:hanging="142"/>
              <w:widowControl w:val="0"/>
              <w:rPr>
                <w:rFonts w:ascii="Calibri" w:hAnsi="Calibri" w:eastAsia="Calibri" w:cs="Calibri"/>
                <w:sz w:val="20"/>
                <w:lang w:val="el-gr"/>
              </w:rPr>
            </w:pPr>
            <w:r>
              <w:rPr>
                <w:rFonts w:ascii="Calibri" w:hAnsi="Calibri" w:eastAsia="Calibri" w:cs="Calibri"/>
                <w:sz w:val="20"/>
                <w:lang w:val="el-gr"/>
              </w:rPr>
              <w:t>συμβουλεύει τον ασθενή σχετικά με αποτελέσματα ερευνών σε περίπτωση μεταβολικών νοσημάτων, καρδιαγγειακών, καρκίνου πεπτικού, κοιλιοκάκης.</w:t>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51"/>
              </w:numPr>
              <w:ind w:left="284" w:hanging="284"/>
              <w:widowControl w:val="0"/>
              <w:rPr>
                <w:rFonts w:ascii="Calibri" w:hAnsi="Calibri" w:eastAsia="Calibri" w:cs="Calibri"/>
                <w:sz w:val="20"/>
                <w:lang w:val="el-gr"/>
              </w:rPr>
            </w:pPr>
            <w:r>
              <w:rPr>
                <w:rFonts w:ascii="Calibri" w:hAnsi="Calibri" w:eastAsia="Calibri" w:cs="Calibri"/>
                <w:sz w:val="20"/>
                <w:lang w:val="el-gr"/>
              </w:rPr>
              <w:t>Αυτόνομη επιστημονική εργασία</w:t>
            </w:r>
          </w:p>
          <w:p>
            <w:pPr>
              <w:numPr>
                <w:ilvl w:val="0"/>
                <w:numId w:val="51"/>
              </w:numPr>
              <w:ind w:left="284" w:hanging="284"/>
              <w:widowControl w:val="0"/>
              <w:rPr>
                <w:rFonts w:ascii="Calibri" w:hAnsi="Calibri" w:eastAsia="Calibri" w:cs="Calibri"/>
                <w:sz w:val="20"/>
                <w:lang w:val="el-gr"/>
              </w:rPr>
            </w:pPr>
            <w:r>
              <w:rPr>
                <w:rFonts w:ascii="Calibri" w:hAnsi="Calibri" w:eastAsia="Calibri" w:cs="Calibri"/>
                <w:sz w:val="20"/>
                <w:lang w:val="el-gr"/>
              </w:rPr>
              <w:t>Διεπιστημονική συνεργασία σε Έρευνες Πεδίου, Ασθενών Μαρτύρων, Συγχρονικών και Προοπτικών Ερευνών</w:t>
            </w:r>
          </w:p>
          <w:p>
            <w:pPr>
              <w:numPr>
                <w:ilvl w:val="0"/>
                <w:numId w:val="51"/>
              </w:numPr>
              <w:ind w:left="284" w:hanging="284"/>
              <w:widowControl w:val="0"/>
              <w:rPr>
                <w:rFonts w:ascii="Calibri" w:hAnsi="Calibri" w:eastAsia="Calibri" w:cs="Calibri"/>
                <w:sz w:val="20"/>
                <w:lang w:val="el-gr"/>
              </w:rPr>
            </w:pPr>
            <w:r>
              <w:rPr>
                <w:rFonts w:ascii="Calibri" w:hAnsi="Calibri" w:eastAsia="Calibri" w:cs="Calibri"/>
                <w:sz w:val="20"/>
                <w:lang w:val="el-gr"/>
              </w:rPr>
              <w:t xml:space="preserve">Χρησιμοποίηση </w:t>
            </w:r>
            <w:r>
              <w:rPr>
                <w:rFonts w:ascii="Calibri" w:hAnsi="Calibri" w:eastAsia="Calibri" w:cs="Calibri"/>
                <w:sz w:val="20"/>
              </w:rPr>
              <w:t>validated</w:t>
            </w:r>
            <w:r>
              <w:rPr>
                <w:rFonts w:ascii="Calibri" w:hAnsi="Calibri" w:eastAsia="Calibri" w:cs="Calibri"/>
                <w:sz w:val="20"/>
                <w:lang w:val="el-gr"/>
              </w:rPr>
              <w:t xml:space="preserve"> Ερωτηματολογίων και ενεργός συμμετοχή σε Έρευνες Διατροφικής Επιδημιολογίας</w:t>
            </w:r>
            <w:r>
              <w:rPr>
                <w:rFonts w:ascii="Calibri" w:hAnsi="Calibri" w:eastAsia="Calibri" w:cs="Calibri"/>
                <w:sz w:val="20"/>
                <w:lang w:val="el-gr"/>
              </w:rPr>
            </w:r>
          </w:p>
          <w:p>
            <w:pPr>
              <w:numPr>
                <w:ilvl w:val="0"/>
                <w:numId w:val="51"/>
              </w:numPr>
              <w:ind w:left="284" w:hanging="284"/>
              <w:widowControl w:val="0"/>
              <w:rPr>
                <w:rFonts w:ascii="Calibri" w:hAnsi="Calibri" w:eastAsia="Calibri" w:cs="Calibri"/>
                <w:sz w:val="20"/>
                <w:lang w:val="el-gr"/>
              </w:rPr>
            </w:pPr>
            <w:r>
              <w:rPr>
                <w:rFonts w:ascii="Calibri" w:hAnsi="Calibri" w:eastAsia="Calibri" w:cs="Calibri"/>
                <w:sz w:val="20"/>
                <w:lang w:val="el-gr"/>
              </w:rPr>
              <w:t>Εργασία στον Ελληνικό και Ευρύτερο Ευρωπαϊκό χώρο</w:t>
            </w:r>
          </w:p>
          <w:p>
            <w:pPr>
              <w:numPr>
                <w:ilvl w:val="0"/>
                <w:numId w:val="51"/>
              </w:numPr>
              <w:ind w:left="284" w:hanging="284"/>
              <w:widowControl w:val="0"/>
              <w:rPr>
                <w:rFonts w:ascii="Calibri" w:hAnsi="Calibri" w:eastAsia="Calibri" w:cs="Calibri"/>
                <w:sz w:val="20"/>
                <w:lang w:val="el-gr"/>
              </w:rPr>
            </w:pPr>
            <w:r>
              <w:rPr>
                <w:rFonts w:ascii="Calibri" w:hAnsi="Calibri" w:eastAsia="Calibri" w:cs="Calibri"/>
                <w:sz w:val="20"/>
                <w:lang w:val="el-gr"/>
              </w:rPr>
              <w:t>Διάχυση αποτελεσμάτων Επιδημιολογικών Ερευνών Ευρωπαϊκής Διάστασης</w:t>
            </w:r>
          </w:p>
          <w:p>
            <w:pPr>
              <w:numPr>
                <w:ilvl w:val="0"/>
                <w:numId w:val="51"/>
              </w:numPr>
              <w:ind w:left="284" w:hanging="284"/>
              <w:widowControl w:val="0"/>
              <w:rPr>
                <w:rFonts w:ascii="Calibri" w:hAnsi="Calibri" w:eastAsia="Calibri" w:cs="Calibri"/>
                <w:sz w:val="20"/>
              </w:rPr>
            </w:pPr>
            <w:r>
              <w:rPr>
                <w:rFonts w:ascii="Calibri" w:hAnsi="Calibri" w:eastAsia="Calibri" w:cs="Calibri"/>
                <w:sz w:val="20"/>
                <w:lang w:val="el-gr"/>
              </w:rPr>
              <w:t>Οδηγίες</w:t>
            </w:r>
            <w:r>
              <w:rPr>
                <w:rFonts w:ascii="Calibri" w:hAnsi="Calibri" w:eastAsia="Calibri" w:cs="Calibri"/>
                <w:sz w:val="20"/>
              </w:rPr>
              <w:t xml:space="preserve">, Recommnendations, Clinical </w:t>
            </w:r>
            <w:r>
              <w:rPr>
                <w:rFonts w:ascii="Calibri" w:hAnsi="Calibri" w:eastAsia="Calibri" w:cs="Calibri"/>
                <w:sz w:val="20"/>
                <w:lang w:val="el-gr"/>
              </w:rPr>
              <w:t>Α</w:t>
            </w:r>
            <w:r>
              <w:rPr>
                <w:rFonts w:ascii="Calibri" w:hAnsi="Calibri" w:eastAsia="Calibri" w:cs="Calibri"/>
                <w:sz w:val="20"/>
              </w:rPr>
              <w:t>dvice on giving Advice</w:t>
            </w:r>
          </w:p>
        </w:tc>
      </w:tr>
    </w:tbl>
    <w:p>
      <w:pPr>
        <w:widowControl w:val="0"/>
        <w:rPr>
          <w:rFonts w:ascii="Calibri" w:hAnsi="Calibri"/>
          <w:b/>
          <w:sz w:val="22"/>
          <w:szCs w:val="22"/>
        </w:rPr>
      </w:pPr>
      <w:r>
        <w:rPr>
          <w:rFonts w:ascii="Calibri" w:hAnsi="Calibri"/>
          <w:b/>
          <w:sz w:val="22"/>
          <w:szCs w:val="22"/>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104"/>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4"/>
              <w:spacing w:after="0"/>
              <w:rPr>
                <w:rFonts w:ascii="Calibri" w:hAnsi="Calibri" w:cs="Calibri"/>
                <w:sz w:val="20"/>
                <w:u w:color="auto" w:val="single"/>
                <w:lang w:val="el-gr"/>
              </w:rPr>
            </w:pPr>
            <w:r>
              <w:rPr>
                <w:rFonts w:ascii="Calibri" w:hAnsi="Calibri" w:cs="Calibri"/>
                <w:sz w:val="20"/>
                <w:u w:color="auto" w:val="single"/>
                <w:lang w:val="el-gr"/>
              </w:rPr>
              <w:t>Θεματολογία</w:t>
            </w:r>
          </w:p>
          <w:p>
            <w:pPr>
              <w:numPr>
                <w:ilvl w:val="0"/>
                <w:numId w:val="27"/>
              </w:numPr>
              <w:ind w:left="284" w:hanging="142"/>
              <w:rPr>
                <w:rFonts w:ascii="Calibri" w:hAnsi="Calibri" w:cs="Calibri"/>
                <w:sz w:val="20"/>
                <w:lang w:val="el-gr"/>
              </w:rPr>
            </w:pPr>
            <w:r>
              <w:rPr>
                <w:rFonts w:ascii="Calibri" w:hAnsi="Calibri" w:cs="Calibri"/>
                <w:sz w:val="20"/>
                <w:lang w:val="el-gr"/>
              </w:rPr>
              <w:t>Σκοποί και χρήσεις της διατροφικής επιδημιολογίας - Πηγές των στοιχείων</w:t>
            </w:r>
          </w:p>
          <w:p>
            <w:pPr>
              <w:numPr>
                <w:ilvl w:val="0"/>
                <w:numId w:val="27"/>
              </w:numPr>
              <w:ind w:left="284" w:hanging="142"/>
              <w:rPr>
                <w:rFonts w:ascii="Calibri" w:hAnsi="Calibri" w:cs="Calibri"/>
                <w:sz w:val="20"/>
                <w:lang w:val="el-gr"/>
              </w:rPr>
            </w:pPr>
            <w:r>
              <w:rPr>
                <w:rFonts w:ascii="Calibri" w:hAnsi="Calibri" w:cs="Calibri"/>
                <w:sz w:val="20"/>
                <w:lang w:val="el-gr"/>
              </w:rPr>
              <w:t>Επιδημιολογική προσέγγιση δίαιτας και νόσου</w:t>
            </w:r>
          </w:p>
          <w:p>
            <w:pPr>
              <w:numPr>
                <w:ilvl w:val="0"/>
                <w:numId w:val="27"/>
              </w:numPr>
              <w:ind w:left="284" w:hanging="142"/>
              <w:rPr>
                <w:rFonts w:ascii="Calibri" w:hAnsi="Calibri" w:cs="Calibri"/>
                <w:sz w:val="20"/>
                <w:lang w:val="el-gr"/>
              </w:rPr>
            </w:pPr>
            <w:r>
              <w:rPr>
                <w:rFonts w:ascii="Calibri" w:hAnsi="Calibri" w:cs="Calibri"/>
                <w:sz w:val="20"/>
                <w:lang w:val="el-gr"/>
              </w:rPr>
              <w:t>Πραγμάτωση έρευνας διατροφικής επιδημιολογίας</w:t>
            </w:r>
          </w:p>
          <w:p>
            <w:pPr>
              <w:numPr>
                <w:ilvl w:val="0"/>
                <w:numId w:val="27"/>
              </w:numPr>
              <w:ind w:left="284" w:hanging="142"/>
              <w:rPr>
                <w:rFonts w:ascii="Calibri" w:hAnsi="Calibri" w:cs="Calibri"/>
                <w:sz w:val="20"/>
                <w:lang w:val="el-gr"/>
              </w:rPr>
            </w:pPr>
            <w:r>
              <w:rPr>
                <w:rFonts w:ascii="Calibri" w:hAnsi="Calibri" w:cs="Calibri"/>
                <w:sz w:val="20"/>
                <w:lang w:val="el-gr"/>
              </w:rPr>
              <w:t>Δείκτες νοσηρότητας και θνησιμότητας</w:t>
            </w:r>
          </w:p>
          <w:p>
            <w:pPr>
              <w:numPr>
                <w:ilvl w:val="0"/>
                <w:numId w:val="27"/>
              </w:numPr>
              <w:ind w:left="284" w:hanging="142"/>
              <w:rPr>
                <w:rFonts w:ascii="Calibri" w:hAnsi="Calibri" w:cs="Calibri"/>
                <w:sz w:val="20"/>
                <w:lang w:val="el-gr"/>
              </w:rPr>
            </w:pPr>
            <w:r>
              <w:rPr>
                <w:rFonts w:ascii="Calibri" w:hAnsi="Calibri" w:cs="Calibri"/>
                <w:sz w:val="20"/>
                <w:lang w:val="el-gr"/>
              </w:rPr>
              <w:t>Περιγραφικές έρευνες. προοπτικές έρευνες, έρευνες ασθενών μαρτύρων</w:t>
            </w:r>
          </w:p>
          <w:p>
            <w:pPr>
              <w:numPr>
                <w:ilvl w:val="0"/>
                <w:numId w:val="27"/>
              </w:numPr>
              <w:ind w:left="284" w:hanging="142"/>
              <w:rPr>
                <w:rFonts w:ascii="Calibri" w:hAnsi="Calibri" w:cs="Calibri"/>
                <w:sz w:val="20"/>
                <w:lang w:val="el-gr"/>
              </w:rPr>
            </w:pPr>
            <w:r>
              <w:rPr>
                <w:rFonts w:ascii="Calibri" w:hAnsi="Calibri" w:cs="Calibri"/>
                <w:sz w:val="20"/>
                <w:lang w:val="el-gr"/>
              </w:rPr>
              <w:t>Πηγές μεταβλητότητας στη δίαιτα. Χρήση διατροφικών προτυποποιημένων ερωτηματολόγιων</w:t>
            </w:r>
          </w:p>
          <w:p>
            <w:pPr>
              <w:numPr>
                <w:ilvl w:val="0"/>
                <w:numId w:val="27"/>
              </w:numPr>
              <w:ind w:left="284" w:hanging="142"/>
              <w:rPr>
                <w:rFonts w:ascii="Calibri" w:hAnsi="Calibri" w:cs="Calibri"/>
                <w:sz w:val="20"/>
                <w:lang w:val="el-gr"/>
              </w:rPr>
            </w:pPr>
            <w:r>
              <w:rPr>
                <w:rFonts w:ascii="Calibri" w:hAnsi="Calibri" w:cs="Calibri"/>
                <w:sz w:val="20"/>
                <w:lang w:val="el-gr"/>
              </w:rPr>
              <w:t>Προσυμπτωματικός έλεγχος, βιοχημικοί δείκτες διατροφικής πρόσληψης</w:t>
            </w:r>
          </w:p>
          <w:p>
            <w:pPr>
              <w:numPr>
                <w:ilvl w:val="0"/>
                <w:numId w:val="27"/>
              </w:numPr>
              <w:ind w:left="284" w:hanging="142"/>
              <w:rPr>
                <w:rFonts w:ascii="Calibri" w:hAnsi="Calibri" w:cs="Calibri"/>
                <w:sz w:val="20"/>
                <w:lang w:val="el-gr"/>
              </w:rPr>
            </w:pPr>
            <w:r>
              <w:rPr>
                <w:rFonts w:ascii="Calibri" w:hAnsi="Calibri" w:cs="Calibri"/>
                <w:sz w:val="20"/>
                <w:lang w:val="el-gr"/>
              </w:rPr>
              <w:t>Ανθρωπομετρία</w:t>
            </w:r>
          </w:p>
          <w:p>
            <w:pPr>
              <w:numPr>
                <w:ilvl w:val="0"/>
                <w:numId w:val="27"/>
              </w:numPr>
              <w:ind w:left="284" w:hanging="142"/>
              <w:rPr>
                <w:rFonts w:ascii="Calibri" w:hAnsi="Calibri" w:cs="Calibri"/>
                <w:sz w:val="20"/>
                <w:lang w:val="el-gr"/>
              </w:rPr>
            </w:pPr>
            <w:r>
              <w:rPr>
                <w:rFonts w:ascii="Calibri" w:hAnsi="Calibri" w:cs="Calibri"/>
                <w:sz w:val="20"/>
                <w:lang w:val="el-gr"/>
              </w:rPr>
              <w:t>Έρευνες σχετικά με τον ρόλο της διατροφής, στην αιτιολογία σύγχρονων νοσημάτων φθοράς</w:t>
            </w:r>
          </w:p>
          <w:p>
            <w:pPr>
              <w:numPr>
                <w:ilvl w:val="0"/>
                <w:numId w:val="27"/>
              </w:numPr>
              <w:ind w:left="284" w:hanging="142"/>
              <w:rPr>
                <w:rFonts w:ascii="Calibri" w:hAnsi="Calibri" w:cs="Calibri"/>
                <w:sz w:val="20"/>
                <w:lang w:val="el-gr"/>
              </w:rPr>
            </w:pPr>
            <w:r>
              <w:rPr>
                <w:rFonts w:ascii="Calibri" w:hAnsi="Calibri" w:cs="Calibri"/>
                <w:sz w:val="20"/>
                <w:lang w:val="el-gr"/>
              </w:rPr>
              <w:t>Διατροφή και καρκίνος</w:t>
            </w:r>
          </w:p>
          <w:p>
            <w:pPr>
              <w:numPr>
                <w:ilvl w:val="0"/>
                <w:numId w:val="27"/>
              </w:numPr>
              <w:ind w:left="284" w:hanging="142"/>
              <w:rPr>
                <w:lang w:val="el-gr"/>
              </w:rPr>
            </w:pPr>
            <w:r>
              <w:rPr>
                <w:rFonts w:ascii="Calibri" w:hAnsi="Calibri" w:cs="Calibri"/>
                <w:sz w:val="20"/>
                <w:lang w:val="el-gr"/>
              </w:rPr>
              <w:t>Διατροφή και στεφανιαία νόσος</w:t>
            </w:r>
            <w:r>
              <w:rPr>
                <w:lang w:val="el-gr"/>
              </w:rPr>
            </w:r>
          </w:p>
          <w:p>
            <w:pPr>
              <w:numPr>
                <w:ilvl w:val="0"/>
                <w:numId w:val="27"/>
              </w:numPr>
              <w:ind w:left="284" w:hanging="142"/>
              <w:rPr>
                <w:lang w:val="el-gr"/>
              </w:rPr>
            </w:pPr>
            <w:r>
              <w:rPr>
                <w:rFonts w:ascii="Calibri" w:hAnsi="Calibri" w:cs="Calibri"/>
                <w:sz w:val="20"/>
                <w:lang w:val="el-gr"/>
              </w:rPr>
              <w:t>Νέες κατευθύνσεις έρευνας στη διατροφική επιδημιολογία</w:t>
            </w:r>
            <w:r>
              <w:rPr>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105"/>
        <w:tabOrder w:val="0"/>
        <w:jc w:val="left"/>
        <w:tblInd w:w="0" w:type="dxa"/>
        <w:tblW w:w="8755" w:type="dxa"/>
      </w:tblPr>
      <w:tblGrid>
        <w:gridCol w:w="5637"/>
        <w:gridCol w:w="3118"/>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3"/>
              </w:numPr>
              <w:ind w:left="284" w:hanging="284"/>
              <w:rPr>
                <w:rFonts w:ascii="Calibri" w:hAnsi="Calibri" w:cs="Calibri"/>
                <w:iCs/>
                <w:color w:val="auto"/>
                <w:sz w:val="20"/>
                <w:szCs w:val="20"/>
              </w:rPr>
            </w:pPr>
            <w:r>
              <w:rPr>
                <w:rStyle w:val="char34"/>
                <w:rFonts w:ascii="Calibri" w:hAnsi="Calibri" w:cs="Calibri"/>
                <w:color w:val="auto"/>
              </w:rPr>
              <w:t xml:space="preserve">Υποστήριξη μαθησιακής διαδικασίας μέσω της ηλεκτρονικής πλατφόρμας </w:t>
            </w:r>
            <w:r>
              <w:rPr>
                <w:rStyle w:val="char34"/>
                <w:rFonts w:ascii="Calibri" w:hAnsi="Calibri" w:cs="Calibri"/>
                <w:color w:val="auto"/>
                <w:lang w:val="en-us"/>
              </w:rPr>
              <w:t>e</w:t>
            </w:r>
            <w:r>
              <w:rPr>
                <w:rStyle w:val="char34"/>
                <w:rFonts w:ascii="Calibri" w:hAnsi="Calibri" w:cs="Calibri"/>
                <w:color w:val="auto"/>
              </w:rPr>
              <w:t>-</w:t>
            </w:r>
            <w:r>
              <w:rPr>
                <w:rStyle w:val="char34"/>
                <w:rFonts w:ascii="Calibri" w:hAnsi="Calibri" w:cs="Calibri"/>
                <w:color w:val="auto"/>
                <w:lang w:val="en-us"/>
              </w:rPr>
              <w:t>class</w:t>
            </w:r>
            <w:r>
              <w:rPr>
                <w:rFonts w:ascii="Calibri" w:hAnsi="Calibri" w:cs="Calibri"/>
                <w:iCs/>
                <w:color w:val="auto"/>
                <w:sz w:val="20"/>
                <w:szCs w:val="20"/>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i/>
                <w:sz w:val="20"/>
              </w:rPr>
              <w:t>Δραστηριότητα</w:t>
            </w:r>
            <w:r>
              <w:rPr>
                <w:rFonts w:ascii="Calibri" w:hAnsi="Calibri" w:eastAsia="Calibri" w:cs="Calibri"/>
                <w:iCs/>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i/>
                <w:sz w:val="20"/>
              </w:rPr>
              <w:t>Φόρτος Εργασίας Εξαμήνου</w:t>
            </w:r>
            <w:r>
              <w:rPr>
                <w:rFonts w:ascii="Calibri" w:hAnsi="Calibri"/>
                <w:b/>
                <w:i/>
                <w:sz w:val="20"/>
                <w:lang w:val="el-gr"/>
              </w:rPr>
              <w:t xml:space="preserve"> </w:t>
            </w:r>
            <w:r>
              <w:rPr>
                <w:rFonts w:ascii="Calibri" w:hAnsi="Calibri"/>
                <w:b/>
                <w:i/>
                <w:sz w:val="16"/>
                <w:szCs w:val="16"/>
                <w:lang w:val="el-gr"/>
              </w:rPr>
              <w:t>(ώρες)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cs="Calibri"/>
                <w:iCs/>
                <w:sz w:val="20"/>
                <w:lang w:val="el-gr"/>
              </w:rPr>
              <w:t>Διαλέξεις</w:t>
            </w:r>
            <w:r>
              <w:rPr>
                <w:rFonts w:ascii="Calibri" w:hAnsi="Calibri"/>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lang w:val="el-gr"/>
              </w:rPr>
              <w:t>25</w:t>
            </w:r>
            <w:r>
              <w:rPr>
                <w:rFonts w:ascii="Calibri" w:hAnsi="Calibri"/>
                <w:sz w:val="20"/>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sz w:val="20"/>
                <w:lang w:val="el-gr"/>
              </w:rPr>
              <w:t xml:space="preserve">Ατομικές εργασίες παρουσιάσεις </w:t>
            </w:r>
            <w:r>
              <w:rPr>
                <w:rFonts w:ascii="Calibri" w:hAnsi="Calibri"/>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rPr>
              <w:t>25</w:t>
            </w:r>
            <w:r>
              <w:rPr>
                <w:rFonts w:ascii="Calibri" w:hAnsi="Calibri"/>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Αυτοτελής μελέτη</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25</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sz w:val="20"/>
                <w:lang w:val="el-gr"/>
              </w:rPr>
            </w:pPr>
            <w:r>
              <w:rPr>
                <w:rFonts w:ascii="Calibri" w:hAnsi="Calibri" w:cs="Calibri"/>
                <w:iCs/>
                <w:sz w:val="20"/>
                <w:lang w:val="el-gr"/>
              </w:rPr>
              <w:t>Σύνολο</w:t>
            </w:r>
            <w:r>
              <w:rPr>
                <w:rFonts w:ascii="Calibri" w:hAnsi="Calibri" w:cs="Calibri"/>
                <w:iCs/>
                <w:sz w:val="20"/>
              </w:rPr>
              <w:t xml:space="preserve"> </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75</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Ι. Γραπτή τελική εξέταση (80%, ερωτήσεις σύντομης απάντησης, ερωτήσεις ανάπτυξης)</w:t>
            </w:r>
          </w:p>
          <w:p>
            <w:pPr>
              <w:ind w:left="142" w:hanging="142"/>
              <w:rPr>
                <w:rFonts w:ascii="Calibri" w:hAnsi="Calibri"/>
                <w:color w:val="002060"/>
                <w:lang w:val="el-gr"/>
              </w:rPr>
            </w:pPr>
            <w:r>
              <w:rPr>
                <w:rFonts w:ascii="Calibri" w:hAnsi="Calibri"/>
                <w:sz w:val="20"/>
                <w:lang w:val="el-gr"/>
              </w:rPr>
              <w:t>ΙΙ. Παρουσίαση εργασίας (20%)</w:t>
            </w:r>
            <w:r>
              <w:rPr>
                <w:rFonts w:ascii="Calibri" w:hAnsi="Calibri"/>
                <w:color w:val="00206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106"/>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3"/>
              </w:numPr>
              <w:ind w:left="284" w:hanging="295"/>
              <w:rPr>
                <w:rFonts w:ascii="Calibri" w:hAnsi="Calibri" w:cs="Calibri"/>
                <w:sz w:val="20"/>
              </w:rPr>
            </w:pPr>
            <w:r>
              <w:rPr>
                <w:rFonts w:ascii="Calibri" w:hAnsi="Calibri" w:cs="Calibri"/>
                <w:sz w:val="20"/>
              </w:rPr>
              <w:t>Jekel J, Katz D, Elmore J. Epidemiology Biostatistics and Preventive Medicine. Ed Saunders 2007.</w:t>
            </w:r>
          </w:p>
          <w:p>
            <w:pPr>
              <w:numPr>
                <w:ilvl w:val="0"/>
                <w:numId w:val="13"/>
              </w:numPr>
              <w:ind w:left="284" w:hanging="295"/>
              <w:rPr>
                <w:rFonts w:ascii="Calibri" w:hAnsi="Calibri" w:cs="Calibri"/>
                <w:sz w:val="20"/>
              </w:rPr>
            </w:pPr>
            <w:r>
              <w:rPr>
                <w:rFonts w:ascii="Calibri" w:hAnsi="Calibri" w:cs="Calibri"/>
                <w:sz w:val="20"/>
              </w:rPr>
              <w:t>Margets, B, Nelson. Design concepts in Nutritional Epidemiology. Ed Oxford University press 1997.</w:t>
            </w:r>
          </w:p>
          <w:p>
            <w:pPr>
              <w:numPr>
                <w:ilvl w:val="0"/>
                <w:numId w:val="13"/>
              </w:numPr>
              <w:ind w:left="284" w:hanging="295"/>
              <w:rPr>
                <w:rFonts w:ascii="Calibri" w:hAnsi="Calibri" w:cs="Calibri"/>
                <w:sz w:val="20"/>
              </w:rPr>
            </w:pPr>
            <w:r>
              <w:rPr>
                <w:rFonts w:ascii="Calibri" w:hAnsi="Calibri" w:cs="Calibri"/>
                <w:sz w:val="20"/>
              </w:rPr>
              <w:t>Willett W. Nutritional Epidemiology. Oxford University press 1998.</w:t>
            </w:r>
          </w:p>
          <w:p>
            <w:pPr>
              <w:numPr>
                <w:ilvl w:val="0"/>
                <w:numId w:val="13"/>
              </w:numPr>
              <w:ind w:left="284" w:hanging="295"/>
              <w:rPr>
                <w:sz w:val="20"/>
              </w:rPr>
            </w:pPr>
            <w:r>
              <w:rPr>
                <w:rFonts w:ascii="Calibri" w:hAnsi="Calibri" w:cs="Calibri"/>
                <w:sz w:val="20"/>
              </w:rPr>
              <w:t>Kjelstrom. Basic Epidemiology. Ed WHO 1992.</w:t>
            </w:r>
            <w:r>
              <w:rPr>
                <w:sz w:val="20"/>
              </w:rPr>
            </w:r>
          </w:p>
        </w:tc>
      </w:tr>
    </w:tbl>
    <w:p>
      <w:pPr>
        <w:sectPr>
          <w:footnotePr>
            <w:pos w:val="pageBottom"/>
            <w:numFmt w:val="decimal"/>
            <w:numStart w:val="1"/>
            <w:numRestart w:val="continuous"/>
          </w:footnotePr>
          <w:endnotePr>
            <w:pos w:val="docEnd"/>
            <w:numFmt w:val="decimal"/>
            <w:numStart w:val="1"/>
            <w:numRestart w:val="continuous"/>
          </w:endnotePr>
          <w:headerReference w:type="default" r:id="rId43"/>
          <w:footerReference w:type="default" r:id="rId44"/>
          <w:type w:val="nextPage"/>
          <w:pgSz w:h="16838" w:w="11906"/>
          <w:pgMar w:left="1800" w:top="1440" w:right="1274" w:bottom="1440" w:header="709" w:footer="1158"/>
          <w:paperSrc w:first="0" w:other="0"/>
          <w:pgNumType w:fmt="decimal"/>
          <w:tmGutter w:val="3"/>
          <w:mirrorMargins w:val="0"/>
          <w:tmSection w:h="-1">
            <w:tmHeader w:id="0" w:h="0" edge="709" text="0">
              <w:shd w:val="none"/>
            </w:tmHeader>
            <w:tmFooter w:id="0" w:h="0" edge="1158"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ΕΦΑΡΜΟΣΜΕΝΗ ΜΙΚΡΟΒΙΟΛΟΓΙΑ</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107"/>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ΓΕ0100</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Δ΄</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Μαντώ Κυριακού, Αναπληρώτρια Καθηγήτρια</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Διαλέξεις και εργαστηριακές ασκήσεις</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3,5</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5</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Υποβάθρου, Ανάπτυξης δεξιοτήτων</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45"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eclass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courses</w:t>
              </w:r>
              <w:r>
                <w:rPr>
                  <w:rStyle w:val="char16"/>
                  <w:rFonts w:ascii="Calibri" w:hAnsi="Calibri" w:eastAsia="Calibri" w:cs="Arial"/>
                  <w:sz w:val="20"/>
                </w:rPr>
                <w:t>/</w:t>
              </w:r>
              <w:r>
                <w:rPr>
                  <w:rStyle w:val="char16"/>
                  <w:rFonts w:ascii="Calibri" w:hAnsi="Calibri" w:eastAsia="Calibri" w:cs="Arial"/>
                  <w:sz w:val="20"/>
                  <w:lang w:val="en-gb"/>
                </w:rPr>
                <w:t>DIET</w:t>
              </w:r>
              <w:r>
                <w:rPr>
                  <w:rStyle w:val="char16"/>
                  <w:rFonts w:ascii="Calibri" w:hAnsi="Calibri" w:eastAsia="Calibri" w:cs="Arial"/>
                  <w:sz w:val="20"/>
                </w:rPr>
                <w:t>176/</w:t>
              </w:r>
            </w:hyperlink>
          </w:p>
          <w:p>
            <w:pPr>
              <w:rPr>
                <w:rFonts w:ascii="Calibri" w:hAnsi="Calibri" w:eastAsia="Calibri"/>
                <w:color w:val="002060"/>
                <w:sz w:val="20"/>
              </w:rPr>
            </w:pPr>
            <w:hyperlink r:id="rId46"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www</w:t>
              </w:r>
              <w:r>
                <w:rPr>
                  <w:rStyle w:val="char16"/>
                  <w:rFonts w:ascii="Calibri" w:hAnsi="Calibri" w:eastAsia="Calibri" w:cs="Arial"/>
                  <w:sz w:val="20"/>
                </w:rPr>
                <w:t>.</w:t>
              </w:r>
              <w:r>
                <w:rPr>
                  <w:rStyle w:val="char16"/>
                  <w:rFonts w:ascii="Calibri" w:hAnsi="Calibri" w:eastAsia="Calibri" w:cs="Arial"/>
                  <w:sz w:val="20"/>
                  <w:lang w:val="en-gb"/>
                </w:rPr>
                <w:t>ddns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tmimadiaitologias</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content</w:t>
              </w:r>
              <w:r>
                <w:rPr>
                  <w:rStyle w:val="char16"/>
                  <w:rFonts w:ascii="Calibri" w:hAnsi="Calibri" w:eastAsia="Calibri" w:cs="Arial"/>
                  <w:sz w:val="20"/>
                </w:rPr>
                <w:t>/</w:t>
              </w:r>
              <w:r>
                <w:rPr>
                  <w:rStyle w:val="char16"/>
                  <w:rFonts w:ascii="Calibri" w:hAnsi="Calibri" w:eastAsia="Calibri" w:cs="Arial"/>
                  <w:sz w:val="20"/>
                  <w:lang w:val="en-gb"/>
                </w:rPr>
                <w:t>pDsemister</w:t>
              </w:r>
              <w:r>
                <w:rPr>
                  <w:rStyle w:val="char16"/>
                  <w:rFonts w:ascii="Calibri" w:hAnsi="Calibri" w:eastAsia="Calibri" w:cs="Arial"/>
                  <w:sz w:val="20"/>
                </w:rPr>
                <w:t>.</w:t>
              </w:r>
              <w:r>
                <w:rPr>
                  <w:rStyle w:val="char16"/>
                  <w:rFonts w:ascii="Calibri" w:hAnsi="Calibri" w:eastAsia="Calibri" w:cs="Arial"/>
                  <w:sz w:val="20"/>
                  <w:lang w:val="en-gb"/>
                </w:rPr>
                <w:t>html</w:t>
              </w:r>
            </w:hyperlink>
            <w:r>
              <w:rPr>
                <w:rFonts w:ascii="Calibri" w:hAnsi="Calibri" w:eastAsia="Calibri"/>
                <w:color w:val="002060"/>
                <w:sz w:val="20"/>
              </w:rPr>
              <w:t xml:space="preserve"> </w:t>
            </w:r>
            <w:r>
              <w:rPr>
                <w:rFonts w:ascii="Calibri" w:hAnsi="Calibri" w:eastAsia="Calibri"/>
                <w:color w:val="002060"/>
                <w:sz w:val="20"/>
              </w:rPr>
            </w:r>
          </w:p>
        </w:tc>
      </w:tr>
    </w:tbl>
    <w:p>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108"/>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rPr>
                <w:rFonts w:ascii="Calibri" w:hAnsi="Calibri"/>
                <w:sz w:val="20"/>
                <w:lang w:val="el-gr"/>
              </w:rPr>
            </w:pPr>
            <w:r>
              <w:rPr>
                <w:rFonts w:ascii="Calibri" w:hAnsi="Calibri"/>
                <w:sz w:val="20"/>
                <w:lang w:val="el-gr"/>
              </w:rPr>
              <w:t>Να μελετήσουν οι φοιτητές τους μικροοργανισμούς που σχετίζονται με τα τρόφιμα, είτε γιατί προκαλούν αλλοιώσεις ή είναι συγχρόνως και παθογόνα του ανθρώπου που μεταδίδονται μέσω των τροφίμων, είτε γιατί παίρνουν μέρος στην επεξεργασία των τροφίμων (ζυμώσεις, παραγωγή ενζύμων κ.α.). Επίσης, είναι σημαντικό να αντιληφθούν τον ρόλο του ανθρώπινου μικροβιόκοσμου στην υγεία του ανθρώπου.</w:t>
            </w:r>
          </w:p>
          <w:p>
            <w:pPr>
              <w:pStyle w:val="para16"/>
              <w:ind w:left="142" w:hanging="142"/>
              <w:rPr>
                <w:rFonts w:ascii="Calibri" w:hAnsi="Calibri" w:cs="Calibri"/>
                <w:i/>
                <w:color w:val="auto"/>
                <w:sz w:val="16"/>
                <w:szCs w:val="16"/>
              </w:rPr>
            </w:pPr>
            <w:r>
              <w:rPr>
                <w:rFonts w:ascii="Calibri" w:hAnsi="Calibri" w:cs="Calibri"/>
                <w:color w:val="auto"/>
                <w:sz w:val="20"/>
                <w:szCs w:val="20"/>
              </w:rPr>
              <w:t>Η εργαστηριακή άσκηση των φοιτητών έχει στόχο να τους εκπαιδεύσει έτσι ώστε να μπορούν να επεξεργαστούν θέματα που σχετίζονται με τον μικροβιολογικό έλεγχο των τροφίμων, όπως ανίχνευση παθογόνων σε τρόφιμα αλλά και απομόνωση και ταυτοποίηση μικροοργανισμών της ανθρώπινης μικροχλωρίδας.</w:t>
            </w:r>
            <w:r>
              <w:rPr>
                <w:rFonts w:ascii="Calibri" w:hAnsi="Calibri" w:cs="Calibri"/>
                <w:i/>
                <w:color w:val="auto"/>
                <w:sz w:val="16"/>
                <w:szCs w:val="16"/>
              </w:rPr>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19"/>
              </w:numPr>
              <w:ind w:left="284" w:hanging="284"/>
              <w:rPr>
                <w:rFonts w:ascii="Calibri" w:hAnsi="Calibri" w:cs="Calibri"/>
                <w:color w:val="auto"/>
                <w:sz w:val="20"/>
                <w:szCs w:val="20"/>
              </w:rPr>
            </w:pPr>
            <w:r>
              <w:rPr>
                <w:rFonts w:ascii="Calibri" w:hAnsi="Calibri" w:cs="Calibri"/>
                <w:color w:val="auto"/>
                <w:sz w:val="20"/>
                <w:szCs w:val="20"/>
              </w:rPr>
              <w:t>Αναζήτηση, ανάλυση και σύνθεση δεδομένων και πληροφοριών, με τη χρήση και των απαραίτητων τεχνολογιών</w:t>
            </w:r>
          </w:p>
          <w:p>
            <w:pPr>
              <w:pStyle w:val="para16"/>
              <w:numPr>
                <w:ilvl w:val="0"/>
                <w:numId w:val="119"/>
              </w:numPr>
              <w:ind w:left="284" w:hanging="284"/>
              <w:rPr>
                <w:rFonts w:ascii="Calibri" w:hAnsi="Calibri" w:cs="Calibri"/>
                <w:color w:val="auto"/>
                <w:sz w:val="20"/>
                <w:szCs w:val="20"/>
              </w:rPr>
            </w:pPr>
            <w:r>
              <w:rPr>
                <w:rFonts w:ascii="Calibri" w:hAnsi="Calibri" w:cs="Calibri"/>
                <w:color w:val="auto"/>
                <w:sz w:val="20"/>
                <w:szCs w:val="20"/>
              </w:rPr>
              <w:t xml:space="preserve">Αυτόνομη εργασία </w:t>
            </w:r>
          </w:p>
          <w:p>
            <w:pPr>
              <w:numPr>
                <w:ilvl w:val="0"/>
                <w:numId w:val="119"/>
              </w:numPr>
              <w:ind w:left="284" w:hanging="284"/>
              <w:widowControl w:val="0"/>
              <w:rPr>
                <w:rFonts w:ascii="Calibri" w:hAnsi="Calibri"/>
                <w:sz w:val="20"/>
                <w:lang w:val="el-gr"/>
              </w:rPr>
            </w:pPr>
            <w:r>
              <w:rPr>
                <w:rFonts w:ascii="Calibri" w:hAnsi="Calibri" w:cs="Calibri"/>
                <w:sz w:val="20"/>
                <w:lang w:val="el-gr"/>
              </w:rPr>
              <w:t>Ομαδική εργασία</w:t>
            </w:r>
            <w:r>
              <w:rPr>
                <w:rFonts w:ascii="Calibri" w:hAnsi="Calibri"/>
                <w:sz w:val="20"/>
                <w:lang w:val="el-gr"/>
              </w:rPr>
            </w:r>
          </w:p>
          <w:p>
            <w:pPr>
              <w:numPr>
                <w:ilvl w:val="0"/>
                <w:numId w:val="119"/>
              </w:numPr>
              <w:ind w:left="284" w:hanging="284"/>
              <w:widowControl w:val="0"/>
              <w:rPr>
                <w:rFonts w:ascii="Calibri" w:hAnsi="Calibri"/>
                <w:sz w:val="20"/>
                <w:lang w:val="el-gr"/>
              </w:rPr>
            </w:pPr>
            <w:r>
              <w:rPr>
                <w:rFonts w:ascii="Calibri" w:hAnsi="Calibri"/>
                <w:sz w:val="20"/>
                <w:lang w:val="el-gr"/>
              </w:rPr>
              <w:t>Προαγωγή της ελεύθερης, δημιουργικής και επαγωγικής σκέψης</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109"/>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u w:color="auto" w:val="single"/>
                <w:lang w:val="el-gr"/>
              </w:rPr>
              <w:t>Θεωρία</w:t>
            </w:r>
            <w:r>
              <w:rPr>
                <w:rFonts w:ascii="Calibri" w:hAnsi="Calibri"/>
                <w:sz w:val="20"/>
                <w:lang w:val="el-gr"/>
              </w:rPr>
              <w:t xml:space="preserve">: </w:t>
            </w:r>
          </w:p>
          <w:p>
            <w:pPr>
              <w:numPr>
                <w:ilvl w:val="0"/>
                <w:numId w:val="99"/>
              </w:numPr>
              <w:ind w:left="284" w:hanging="142"/>
              <w:rPr>
                <w:rFonts w:ascii="Calibri" w:hAnsi="Calibri"/>
                <w:sz w:val="20"/>
                <w:lang w:val="el-gr"/>
              </w:rPr>
            </w:pPr>
            <w:r>
              <w:rPr>
                <w:rFonts w:ascii="Calibri" w:hAnsi="Calibri"/>
                <w:sz w:val="20"/>
                <w:lang w:val="el-gr"/>
              </w:rPr>
              <w:t xml:space="preserve">Αναφορά στις σημαντικότερες ομάδες βακτηρίων: Πρωτεοβακτήρια (Σπειρίλλια, Ψευδομονάδες, Βακτήρια του οξικού οξέος, </w:t>
            </w:r>
            <w:r>
              <w:rPr>
                <w:rFonts w:ascii="Calibri" w:hAnsi="Calibri"/>
                <w:sz w:val="20"/>
              </w:rPr>
              <w:t>Vibrios</w:t>
            </w:r>
            <w:r>
              <w:rPr>
                <w:rFonts w:ascii="Calibri" w:hAnsi="Calibri"/>
                <w:sz w:val="20"/>
                <w:lang w:val="el-gr"/>
              </w:rPr>
              <w:t xml:space="preserve">, Εντεροβακτήρια, Ρικέτσιες), </w:t>
            </w:r>
            <w:r>
              <w:rPr>
                <w:rFonts w:ascii="Calibri" w:hAnsi="Calibri"/>
                <w:sz w:val="20"/>
              </w:rPr>
              <w:t>Gram</w:t>
            </w:r>
            <w:r>
              <w:rPr>
                <w:rFonts w:ascii="Calibri" w:hAnsi="Calibri"/>
                <w:sz w:val="20"/>
                <w:lang w:val="el-gr"/>
              </w:rPr>
              <w:t xml:space="preserve"> + βακτήρια (Γένη </w:t>
            </w:r>
            <w:r>
              <w:rPr>
                <w:rFonts w:ascii="Calibri" w:hAnsi="Calibri"/>
                <w:i/>
                <w:iCs/>
                <w:sz w:val="20"/>
              </w:rPr>
              <w:t>Staphylococcus</w:t>
            </w:r>
            <w:r>
              <w:rPr>
                <w:rFonts w:ascii="Calibri" w:hAnsi="Calibri"/>
                <w:sz w:val="20"/>
                <w:lang w:val="el-gr"/>
              </w:rPr>
              <w:t xml:space="preserve">, </w:t>
            </w:r>
            <w:r>
              <w:rPr>
                <w:rFonts w:ascii="Calibri" w:hAnsi="Calibri"/>
                <w:i/>
                <w:iCs/>
                <w:sz w:val="20"/>
              </w:rPr>
              <w:t>Micrococcus</w:t>
            </w:r>
            <w:r>
              <w:rPr>
                <w:rFonts w:ascii="Calibri" w:hAnsi="Calibri"/>
                <w:sz w:val="20"/>
                <w:lang w:val="el-gr"/>
              </w:rPr>
              <w:t xml:space="preserve">, </w:t>
            </w:r>
            <w:r>
              <w:rPr>
                <w:rFonts w:ascii="Calibri" w:hAnsi="Calibri"/>
                <w:i/>
                <w:iCs/>
                <w:sz w:val="20"/>
              </w:rPr>
              <w:t>Streptococcus</w:t>
            </w:r>
            <w:r>
              <w:rPr>
                <w:rFonts w:ascii="Calibri" w:hAnsi="Calibri"/>
                <w:sz w:val="20"/>
                <w:lang w:val="el-gr"/>
              </w:rPr>
              <w:t>, Βακτήρια του γαλακτικού οξέος, Βακτήρια που σχηματίζουν ενδοσπόριο, Βακτήρια του προπιονικού οξέος)</w:t>
            </w:r>
            <w:r>
              <w:rPr>
                <w:rFonts w:ascii="Calibri" w:hAnsi="Calibri"/>
                <w:sz w:val="20"/>
                <w:lang w:val="el-gr"/>
              </w:rPr>
            </w:r>
          </w:p>
          <w:p>
            <w:pPr>
              <w:numPr>
                <w:ilvl w:val="0"/>
                <w:numId w:val="99"/>
              </w:numPr>
              <w:ind w:left="284" w:hanging="142"/>
              <w:spacing/>
              <w:jc w:val="both"/>
              <w:rPr>
                <w:rFonts w:ascii="Calibri" w:hAnsi="Calibri"/>
                <w:sz w:val="20"/>
                <w:lang w:val="el-gr"/>
              </w:rPr>
            </w:pPr>
            <w:r>
              <w:rPr>
                <w:rFonts w:ascii="Calibri" w:hAnsi="Calibri"/>
                <w:sz w:val="20"/>
                <w:lang w:val="el-gr"/>
              </w:rPr>
              <w:t>Σχέση παθογόνου μικροοργανισμού και ξενιστή (είσοδος του παθογόνου και εγκατάσταση στον ξενιστή, αποικισμός του ξενιστή από τον παθογόνο μικροοργανισμό)</w:t>
            </w:r>
          </w:p>
          <w:p>
            <w:pPr>
              <w:numPr>
                <w:ilvl w:val="0"/>
                <w:numId w:val="99"/>
              </w:numPr>
              <w:ind w:left="284" w:hanging="142"/>
              <w:spacing/>
              <w:jc w:val="both"/>
              <w:rPr>
                <w:rFonts w:ascii="Calibri" w:hAnsi="Calibri"/>
                <w:sz w:val="20"/>
                <w:lang w:val="el-gr"/>
              </w:rPr>
            </w:pPr>
            <w:r>
              <w:rPr>
                <w:rFonts w:ascii="Calibri" w:hAnsi="Calibri"/>
                <w:sz w:val="20"/>
                <w:lang w:val="el-gr"/>
              </w:rPr>
              <w:t>Μικροβιόκοσμος του ανθρώπου</w:t>
            </w:r>
          </w:p>
          <w:p>
            <w:pPr>
              <w:numPr>
                <w:ilvl w:val="0"/>
                <w:numId w:val="99"/>
              </w:numPr>
              <w:ind w:left="284" w:hanging="142"/>
              <w:spacing/>
              <w:jc w:val="both"/>
              <w:rPr>
                <w:rFonts w:ascii="Calibri" w:hAnsi="Calibri"/>
                <w:sz w:val="20"/>
                <w:lang w:val="el-gr"/>
              </w:rPr>
            </w:pPr>
            <w:r>
              <w:rPr>
                <w:rFonts w:ascii="Calibri" w:hAnsi="Calibri"/>
                <w:sz w:val="20"/>
                <w:lang w:val="el-gr"/>
              </w:rPr>
              <w:t>Κύριες πηγές μόλυνσης των τροφίμων από τους μικροοργανισμούς</w:t>
            </w:r>
          </w:p>
          <w:p>
            <w:pPr>
              <w:numPr>
                <w:ilvl w:val="0"/>
                <w:numId w:val="99"/>
              </w:numPr>
              <w:ind w:left="284" w:hanging="142"/>
              <w:spacing/>
              <w:jc w:val="both"/>
              <w:rPr>
                <w:rFonts w:ascii="Calibri" w:hAnsi="Calibri"/>
                <w:sz w:val="20"/>
                <w:lang w:val="el-gr"/>
              </w:rPr>
            </w:pPr>
            <w:r>
              <w:rPr>
                <w:rFonts w:ascii="Calibri" w:hAnsi="Calibri"/>
                <w:sz w:val="20"/>
                <w:lang w:val="el-gr"/>
              </w:rPr>
              <w:t>Ενδογενείς και εξωγενείς παράγοντες που επηρεάζουν την αύξηση των μικροοργανισμών στα τρόφιμα</w:t>
            </w:r>
          </w:p>
          <w:p>
            <w:pPr>
              <w:numPr>
                <w:ilvl w:val="0"/>
                <w:numId w:val="99"/>
              </w:numPr>
              <w:ind w:left="284" w:hanging="142"/>
              <w:spacing/>
              <w:jc w:val="both"/>
              <w:rPr>
                <w:rFonts w:ascii="Calibri" w:hAnsi="Calibri"/>
                <w:sz w:val="20"/>
                <w:lang w:val="el-gr"/>
              </w:rPr>
            </w:pPr>
            <w:r>
              <w:rPr>
                <w:rFonts w:ascii="Calibri" w:hAnsi="Calibri"/>
                <w:sz w:val="20"/>
                <w:lang w:val="el-gr"/>
              </w:rPr>
              <w:t>Αλλοιώσεις τροφίμων (γενικά)</w:t>
            </w:r>
          </w:p>
          <w:p>
            <w:pPr>
              <w:numPr>
                <w:ilvl w:val="0"/>
                <w:numId w:val="99"/>
              </w:numPr>
              <w:ind w:left="284" w:hanging="142"/>
              <w:spacing/>
              <w:jc w:val="both"/>
              <w:rPr>
                <w:rFonts w:ascii="Calibri" w:hAnsi="Calibri"/>
                <w:sz w:val="20"/>
                <w:lang w:val="el-gr"/>
              </w:rPr>
            </w:pPr>
            <w:r>
              <w:rPr>
                <w:rFonts w:ascii="Calibri" w:hAnsi="Calibri"/>
                <w:sz w:val="20"/>
                <w:lang w:val="el-gr"/>
              </w:rPr>
              <w:t>Μόλυνση, αλλοίωση και συντήρηση του κρέατος και των υποπροϊόντων του</w:t>
            </w:r>
          </w:p>
          <w:p>
            <w:pPr>
              <w:numPr>
                <w:ilvl w:val="0"/>
                <w:numId w:val="99"/>
              </w:numPr>
              <w:ind w:left="284" w:hanging="142"/>
              <w:spacing/>
              <w:jc w:val="both"/>
              <w:rPr>
                <w:rFonts w:ascii="Calibri" w:hAnsi="Calibri"/>
                <w:sz w:val="20"/>
                <w:lang w:val="el-gr"/>
              </w:rPr>
            </w:pPr>
            <w:r>
              <w:rPr>
                <w:rFonts w:ascii="Calibri" w:hAnsi="Calibri"/>
                <w:sz w:val="20"/>
                <w:lang w:val="el-gr"/>
              </w:rPr>
              <w:t>Μόλυνση, αλλοίωση και συντήρηση των ψαριών και των θαλασσινών</w:t>
            </w:r>
          </w:p>
          <w:p>
            <w:pPr>
              <w:numPr>
                <w:ilvl w:val="0"/>
                <w:numId w:val="99"/>
              </w:numPr>
              <w:ind w:left="284" w:hanging="142"/>
              <w:spacing/>
              <w:jc w:val="both"/>
              <w:rPr>
                <w:rFonts w:ascii="Calibri" w:hAnsi="Calibri"/>
                <w:sz w:val="20"/>
                <w:lang w:val="el-gr"/>
              </w:rPr>
            </w:pPr>
            <w:r>
              <w:rPr>
                <w:rFonts w:ascii="Calibri" w:hAnsi="Calibri"/>
                <w:sz w:val="20"/>
                <w:lang w:val="el-gr"/>
              </w:rPr>
              <w:t>Μόλυνση, αλλοίωση και συντήρηση του γάλακτος και των γαλακτοκομικών προϊόντων</w:t>
            </w:r>
          </w:p>
          <w:p>
            <w:pPr>
              <w:numPr>
                <w:ilvl w:val="0"/>
                <w:numId w:val="99"/>
              </w:numPr>
              <w:ind w:left="284" w:hanging="142"/>
              <w:spacing/>
              <w:jc w:val="both"/>
              <w:rPr>
                <w:rFonts w:ascii="Calibri" w:hAnsi="Calibri"/>
                <w:sz w:val="20"/>
                <w:lang w:val="el-gr"/>
              </w:rPr>
            </w:pPr>
            <w:r>
              <w:rPr>
                <w:rFonts w:ascii="Calibri" w:hAnsi="Calibri"/>
                <w:sz w:val="20"/>
                <w:lang w:val="el-gr"/>
              </w:rPr>
              <w:t>Μόλυνση, αλλοίωση και συντήρηση του αβγού</w:t>
            </w:r>
          </w:p>
          <w:p>
            <w:pPr>
              <w:numPr>
                <w:ilvl w:val="0"/>
                <w:numId w:val="99"/>
              </w:numPr>
              <w:ind w:left="284" w:hanging="142"/>
              <w:spacing/>
              <w:jc w:val="both"/>
              <w:rPr>
                <w:rFonts w:ascii="Calibri" w:hAnsi="Calibri"/>
                <w:sz w:val="20"/>
                <w:lang w:val="el-gr"/>
              </w:rPr>
            </w:pPr>
            <w:r>
              <w:rPr>
                <w:rFonts w:ascii="Calibri" w:hAnsi="Calibri"/>
                <w:sz w:val="20"/>
                <w:lang w:val="el-gr"/>
              </w:rPr>
              <w:t>Μόλυνση, αλλοίωση και συντήρηση των λαχανικών, φρούτων και δημητριακών</w:t>
            </w:r>
          </w:p>
          <w:p>
            <w:pPr>
              <w:numPr>
                <w:ilvl w:val="0"/>
                <w:numId w:val="99"/>
              </w:numPr>
              <w:ind w:left="284" w:hanging="142"/>
              <w:spacing/>
              <w:jc w:val="both"/>
              <w:rPr>
                <w:rFonts w:ascii="Calibri" w:hAnsi="Calibri"/>
                <w:sz w:val="20"/>
                <w:lang w:val="el-gr"/>
              </w:rPr>
            </w:pPr>
            <w:r>
              <w:rPr>
                <w:rFonts w:ascii="Calibri" w:hAnsi="Calibri"/>
                <w:sz w:val="20"/>
                <w:lang w:val="el-gr"/>
              </w:rPr>
              <w:t>Τρόφιμα, προϊόντα της δράσης των μικροοργανισμών (ζυμώσεις).</w:t>
            </w:r>
          </w:p>
          <w:p>
            <w:pPr>
              <w:numPr>
                <w:ilvl w:val="0"/>
                <w:numId w:val="99"/>
              </w:numPr>
              <w:ind w:left="284" w:hanging="142"/>
              <w:rPr>
                <w:rFonts w:ascii="Calibri" w:hAnsi="Calibri"/>
                <w:sz w:val="20"/>
                <w:lang w:val="el-gr"/>
              </w:rPr>
            </w:pPr>
            <w:r>
              <w:rPr>
                <w:rFonts w:ascii="Calibri" w:hAnsi="Calibri"/>
                <w:sz w:val="20"/>
                <w:lang w:val="el-gr"/>
              </w:rPr>
              <w:t>Τροφογενείς ασθένειες</w:t>
            </w:r>
          </w:p>
          <w:p>
            <w:pPr>
              <w:rPr>
                <w:rFonts w:ascii="Calibri" w:hAnsi="Calibri"/>
                <w:sz w:val="20"/>
                <w:lang w:val="el-gr"/>
              </w:rPr>
            </w:pPr>
            <w:r>
              <w:rPr>
                <w:rFonts w:ascii="Calibri" w:hAnsi="Calibri"/>
                <w:sz w:val="20"/>
                <w:u w:color="auto" w:val="single"/>
                <w:lang w:val="el-gr"/>
              </w:rPr>
              <w:t>Εργαστηριακές ασκήσεις</w:t>
            </w:r>
            <w:r>
              <w:rPr>
                <w:rFonts w:ascii="Calibri" w:hAnsi="Calibri"/>
                <w:sz w:val="20"/>
                <w:lang w:val="el-gr"/>
              </w:rPr>
              <w:t>:</w:t>
            </w:r>
          </w:p>
          <w:p>
            <w:pPr>
              <w:numPr>
                <w:ilvl w:val="0"/>
                <w:numId w:val="131"/>
              </w:numPr>
              <w:ind w:left="284" w:hanging="142"/>
              <w:spacing/>
              <w:jc w:val="both"/>
              <w:rPr>
                <w:rFonts w:ascii="Calibri" w:hAnsi="Calibri"/>
                <w:sz w:val="20"/>
                <w:lang w:val="el-gr"/>
              </w:rPr>
            </w:pPr>
            <w:r>
              <w:rPr>
                <w:rFonts w:ascii="Calibri" w:hAnsi="Calibri"/>
                <w:sz w:val="20"/>
                <w:lang w:val="el-gr"/>
              </w:rPr>
              <w:t>Βακτηριολογική εξέταση του νερού</w:t>
            </w:r>
          </w:p>
          <w:p>
            <w:pPr>
              <w:numPr>
                <w:ilvl w:val="0"/>
                <w:numId w:val="131"/>
              </w:numPr>
              <w:ind w:left="284" w:hanging="142"/>
              <w:spacing/>
              <w:jc w:val="both"/>
              <w:rPr>
                <w:rFonts w:ascii="Calibri" w:hAnsi="Calibri"/>
                <w:sz w:val="20"/>
                <w:lang w:val="el-gr"/>
              </w:rPr>
            </w:pPr>
            <w:r>
              <w:rPr>
                <w:rFonts w:ascii="Calibri" w:hAnsi="Calibri"/>
                <w:sz w:val="20"/>
                <w:lang w:val="el-gr"/>
              </w:rPr>
              <w:t xml:space="preserve">Εντεροβακτήρια. </w:t>
            </w:r>
            <w:r>
              <w:rPr>
                <w:rFonts w:ascii="Calibri" w:hAnsi="Calibri"/>
                <w:sz w:val="20"/>
              </w:rPr>
              <w:t>IMViC</w:t>
            </w:r>
            <w:r>
              <w:rPr>
                <w:rFonts w:ascii="Calibri" w:hAnsi="Calibri"/>
                <w:sz w:val="20"/>
                <w:lang w:val="el-gr"/>
              </w:rPr>
              <w:t xml:space="preserve"> </w:t>
            </w:r>
            <w:r>
              <w:rPr>
                <w:rFonts w:ascii="Calibri" w:hAnsi="Calibri"/>
                <w:sz w:val="20"/>
              </w:rPr>
              <w:t>tests</w:t>
            </w:r>
            <w:r>
              <w:rPr>
                <w:rFonts w:ascii="Calibri" w:hAnsi="Calibri"/>
                <w:sz w:val="20"/>
                <w:lang w:val="el-gr"/>
              </w:rPr>
            </w:r>
          </w:p>
          <w:p>
            <w:pPr>
              <w:numPr>
                <w:ilvl w:val="0"/>
                <w:numId w:val="131"/>
              </w:numPr>
              <w:ind w:left="284" w:hanging="142"/>
              <w:spacing/>
              <w:jc w:val="both"/>
              <w:rPr>
                <w:rFonts w:ascii="Calibri" w:hAnsi="Calibri"/>
                <w:sz w:val="20"/>
                <w:lang w:val="el-gr"/>
              </w:rPr>
            </w:pPr>
            <w:r>
              <w:rPr>
                <w:rFonts w:ascii="Calibri" w:hAnsi="Calibri"/>
                <w:sz w:val="20"/>
                <w:lang w:val="el-gr"/>
              </w:rPr>
              <w:t>Σταφυλόκοκκοι (απομόνωση από τον ανθρώπινο μικροβιόκοσμο, ταυτοποίηση)</w:t>
            </w:r>
          </w:p>
          <w:p>
            <w:pPr>
              <w:numPr>
                <w:ilvl w:val="0"/>
                <w:numId w:val="131"/>
              </w:numPr>
              <w:ind w:left="284" w:hanging="142"/>
              <w:spacing/>
              <w:jc w:val="both"/>
              <w:rPr>
                <w:rFonts w:ascii="Calibri" w:hAnsi="Calibri"/>
                <w:sz w:val="20"/>
                <w:lang w:val="el-gr"/>
              </w:rPr>
            </w:pPr>
            <w:r>
              <w:rPr>
                <w:rFonts w:ascii="Calibri" w:hAnsi="Calibri"/>
                <w:sz w:val="20"/>
                <w:lang w:val="el-gr"/>
              </w:rPr>
              <w:t>Στρεπτόκοκκοι (απομόνωση από τον ανθρώπινο μικροβιόκοσμο, ταυτοποίηση)</w:t>
            </w:r>
          </w:p>
          <w:p>
            <w:pPr>
              <w:numPr>
                <w:ilvl w:val="0"/>
                <w:numId w:val="131"/>
              </w:numPr>
              <w:ind w:left="284" w:hanging="142"/>
              <w:spacing/>
              <w:jc w:val="both"/>
              <w:rPr>
                <w:rFonts w:ascii="Calibri" w:hAnsi="Calibri"/>
                <w:sz w:val="20"/>
                <w:lang w:val="el-gr"/>
              </w:rPr>
            </w:pPr>
            <w:r>
              <w:rPr>
                <w:rFonts w:ascii="Calibri" w:hAnsi="Calibri"/>
                <w:sz w:val="20"/>
                <w:lang w:val="el-gr"/>
              </w:rPr>
              <w:t xml:space="preserve">Μικροβιακές αλλοιώσεις του κρέατος (κοτόπουλο). </w:t>
            </w:r>
            <w:r>
              <w:rPr>
                <w:rFonts w:ascii="Calibri" w:hAnsi="Calibri"/>
                <w:i/>
                <w:iCs/>
                <w:sz w:val="20"/>
              </w:rPr>
              <w:t>Salmonella</w:t>
            </w:r>
            <w:r>
              <w:rPr>
                <w:rFonts w:ascii="Calibri" w:hAnsi="Calibri"/>
                <w:sz w:val="20"/>
                <w:lang w:val="el-gr"/>
              </w:rPr>
              <w:t xml:space="preserve"> </w:t>
            </w:r>
            <w:r>
              <w:rPr>
                <w:rFonts w:ascii="Calibri" w:hAnsi="Calibri"/>
                <w:sz w:val="20"/>
              </w:rPr>
              <w:t>spp</w:t>
            </w:r>
            <w:r>
              <w:rPr>
                <w:rFonts w:ascii="Calibri" w:hAnsi="Calibri"/>
                <w:sz w:val="20"/>
                <w:lang w:val="el-gr"/>
              </w:rPr>
              <w:t>. (απομόνωση και ταυτοποίηση)</w:t>
            </w:r>
            <w:r>
              <w:rPr>
                <w:rFonts w:ascii="Calibri" w:hAnsi="Calibri"/>
                <w:sz w:val="20"/>
                <w:lang w:val="el-gr"/>
              </w:rPr>
            </w:r>
          </w:p>
          <w:p>
            <w:pPr>
              <w:numPr>
                <w:ilvl w:val="0"/>
                <w:numId w:val="131"/>
              </w:numPr>
              <w:ind w:left="284" w:hanging="142"/>
              <w:spacing/>
              <w:jc w:val="both"/>
              <w:rPr>
                <w:rFonts w:ascii="Calibri" w:hAnsi="Calibri"/>
                <w:sz w:val="20"/>
                <w:lang w:val="el-gr"/>
              </w:rPr>
            </w:pPr>
            <w:r>
              <w:rPr>
                <w:rFonts w:ascii="Calibri" w:hAnsi="Calibri"/>
                <w:sz w:val="20"/>
                <w:lang w:val="el-gr"/>
              </w:rPr>
              <w:t>Μικροβιολογικός έλεγχος ελληνικών ζυμωμένων προϊόντων (φέτα, σαλάμι αέρος)</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110"/>
        <w:tabOrder w:val="0"/>
        <w:jc w:val="left"/>
        <w:tblInd w:w="0" w:type="dxa"/>
        <w:tblW w:w="8785" w:type="dxa"/>
      </w:tblPr>
      <w:tblGrid>
        <w:gridCol w:w="5637"/>
        <w:gridCol w:w="3118"/>
        <w:gridCol w:w="30"/>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p>
            <w:pPr>
              <w:numPr>
                <w:ilvl w:val="0"/>
                <w:numId w:val="97"/>
              </w:numPr>
              <w:ind w:left="284" w:hanging="284"/>
              <w:rPr>
                <w:rFonts w:ascii="Calibri" w:hAnsi="Calibri" w:eastAsia="Calibri" w:cs="Calibri"/>
                <w:iCs/>
                <w:sz w:val="20"/>
                <w:lang w:val="el-gr"/>
              </w:rPr>
            </w:pPr>
            <w:r>
              <w:rPr>
                <w:rFonts w:ascii="Calibri" w:hAnsi="Calibri" w:eastAsia="Calibri" w:cs="Calibri"/>
                <w:iCs/>
                <w:sz w:val="20"/>
                <w:lang w:val="el-gr"/>
              </w:rPr>
              <w:t>Παραδόσεις στην τάξη</w:t>
            </w:r>
          </w:p>
          <w:p>
            <w:pPr>
              <w:numPr>
                <w:ilvl w:val="0"/>
                <w:numId w:val="97"/>
              </w:numPr>
              <w:ind w:left="284" w:hanging="284"/>
              <w:rPr>
                <w:rFonts w:ascii="Calibri" w:hAnsi="Calibri" w:eastAsia="Calibri" w:cs="Calibri"/>
                <w:iCs/>
                <w:sz w:val="20"/>
                <w:lang w:val="el-gr"/>
              </w:rPr>
            </w:pPr>
            <w:r>
              <w:rPr>
                <w:rFonts w:ascii="Calibri" w:hAnsi="Calibri" w:eastAsia="Calibri" w:cs="Calibri"/>
                <w:iCs/>
                <w:sz w:val="20"/>
                <w:lang w:val="el-gr"/>
              </w:rPr>
              <w:t>Διεξαγωγή ασκήσεων σε κατάλληλα διαμορφωμένο εργαστηριακό χώρο</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3"/>
              </w:numPr>
              <w:ind w:left="284" w:hanging="284"/>
              <w:rPr>
                <w:rFonts w:ascii="Calibri" w:hAnsi="Calibri" w:cs="Calibri"/>
                <w:color w:val="auto"/>
                <w:sz w:val="20"/>
                <w:szCs w:val="20"/>
              </w:rPr>
            </w:pPr>
            <w:r>
              <w:rPr>
                <w:rStyle w:val="char34"/>
                <w:rFonts w:ascii="Calibri" w:hAnsi="Calibri" w:cs="Calibri"/>
                <w:color w:val="auto"/>
              </w:rPr>
              <w:t xml:space="preserve">Χρήση προγράμματος παρουσιάσεων </w:t>
            </w:r>
            <w:r>
              <w:rPr>
                <w:rStyle w:val="char34"/>
                <w:rFonts w:ascii="Calibri" w:hAnsi="Calibri" w:cs="Calibri"/>
                <w:color w:val="auto"/>
                <w:lang w:val="en-us"/>
              </w:rPr>
              <w:t>Power</w:t>
            </w:r>
            <w:r>
              <w:rPr>
                <w:rStyle w:val="char34"/>
                <w:rFonts w:ascii="Calibri" w:hAnsi="Calibri" w:cs="Calibri"/>
                <w:color w:val="auto"/>
              </w:rPr>
              <w:t xml:space="preserve"> </w:t>
            </w:r>
            <w:r>
              <w:rPr>
                <w:rStyle w:val="char34"/>
                <w:rFonts w:ascii="Calibri" w:hAnsi="Calibri" w:cs="Calibri"/>
                <w:color w:val="auto"/>
                <w:lang w:val="en-us"/>
              </w:rPr>
              <w:t>Point</w:t>
            </w:r>
            <w:r>
              <w:rPr>
                <w:rStyle w:val="char34"/>
                <w:rFonts w:ascii="Calibri" w:hAnsi="Calibri" w:cs="Calibri"/>
                <w:color w:val="auto"/>
              </w:rPr>
              <w:t xml:space="preserve"> κατά την εκπαιδευτική διαδικασία</w:t>
            </w:r>
            <w:r>
              <w:rPr>
                <w:rFonts w:ascii="Calibri" w:hAnsi="Calibri" w:cs="Calibri"/>
                <w:color w:val="auto"/>
                <w:sz w:val="20"/>
                <w:szCs w:val="20"/>
              </w:rPr>
            </w:r>
          </w:p>
          <w:p>
            <w:pPr>
              <w:pStyle w:val="para16"/>
              <w:numPr>
                <w:ilvl w:val="0"/>
                <w:numId w:val="13"/>
              </w:numPr>
              <w:ind w:left="284" w:hanging="284"/>
              <w:rPr>
                <w:rFonts w:ascii="Calibri" w:hAnsi="Calibri" w:cs="Calibri"/>
                <w:iCs/>
                <w:color w:val="auto"/>
                <w:sz w:val="20"/>
                <w:szCs w:val="20"/>
              </w:rPr>
            </w:pPr>
            <w:r>
              <w:rPr>
                <w:rStyle w:val="char34"/>
                <w:rFonts w:ascii="Calibri" w:hAnsi="Calibri" w:cs="Calibri"/>
                <w:color w:val="auto"/>
              </w:rPr>
              <w:t xml:space="preserve">Υποστήριξη μαθησιακής διαδικασίας μέσω της ηλεκτρονικής πλατφόρμας </w:t>
            </w:r>
            <w:r>
              <w:rPr>
                <w:rStyle w:val="char34"/>
                <w:rFonts w:ascii="Calibri" w:hAnsi="Calibri" w:cs="Calibri"/>
                <w:color w:val="auto"/>
                <w:lang w:val="en-us"/>
              </w:rPr>
              <w:t>e</w:t>
            </w:r>
            <w:r>
              <w:rPr>
                <w:rStyle w:val="char34"/>
                <w:rFonts w:ascii="Calibri" w:hAnsi="Calibri" w:cs="Calibri"/>
                <w:color w:val="auto"/>
              </w:rPr>
              <w:t>-</w:t>
            </w:r>
            <w:r>
              <w:rPr>
                <w:rStyle w:val="char34"/>
                <w:rFonts w:ascii="Calibri" w:hAnsi="Calibri" w:cs="Calibri"/>
                <w:color w:val="auto"/>
                <w:lang w:val="en-us"/>
              </w:rPr>
              <w:t>class</w:t>
            </w:r>
            <w:r>
              <w:rPr>
                <w:rFonts w:ascii="Calibri" w:hAnsi="Calibri" w:cs="Calibri"/>
                <w:iCs/>
                <w:color w:val="auto"/>
                <w:sz w:val="20"/>
                <w:szCs w:val="20"/>
              </w:rPr>
            </w:r>
          </w:p>
          <w:p>
            <w:pPr>
              <w:pStyle w:val="para16"/>
              <w:numPr>
                <w:ilvl w:val="0"/>
                <w:numId w:val="13"/>
              </w:numPr>
              <w:ind w:left="284" w:hanging="284"/>
              <w:rPr>
                <w:rFonts w:ascii="Calibri" w:hAnsi="Calibri" w:cs="Calibri"/>
                <w:iCs/>
                <w:color w:val="auto"/>
                <w:sz w:val="20"/>
                <w:szCs w:val="20"/>
              </w:rPr>
            </w:pPr>
            <w:r>
              <w:rPr>
                <w:rStyle w:val="char34"/>
                <w:rFonts w:ascii="Calibri" w:hAnsi="Calibri" w:cs="Calibri"/>
                <w:color w:val="auto"/>
              </w:rPr>
              <w:t>Επικοινωνία με τους φοιτητές μέσω η-ταχυδρομείου</w:t>
            </w:r>
            <w:r>
              <w:rPr>
                <w:rFonts w:ascii="Calibri" w:hAnsi="Calibri" w:cs="Calibri"/>
                <w:iCs/>
                <w:color w:val="auto"/>
                <w:sz w:val="20"/>
                <w:szCs w:val="20"/>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98" w:type="dxa"/>
              <w:bottom w:w="0" w:type="dxa"/>
              <w:right w:w="108" w:type="dxa"/>
            </w:tcMar>
            <w:tcBorders>
              <w:top w:val="single" w:sz="4" w:space="0" w:color="000001" tmln="10, 20, 20, 0, 0"/>
              <w:left w:val="single" w:sz="4" w:space="0" w:color="000001" tmln="10, 20, 20, 0, 0"/>
              <w:bottom w:val="single" w:sz="4" w:space="0" w:color="000001" tmln="10, 20, 20, 0, 0"/>
              <w:right w:val="single" w:sz="4" w:space="0" w:color="000001" tmln="10, 20, 20, 0, 0"/>
              <w:tl2br w:val="nil" w:sz="0" w:space="0" w:color="000000" tmln="20, 20, 20, 0, 0"/>
              <w:tr2bl w:val="nil" w:sz="0" w:space="0" w:color="000000" tmln="20, 20, 20, 0, 0"/>
            </w:tcBorders>
            <w:tmTcPr id="1551703833" protected="1"/>
          </w:tcPr>
          <w:p>
            <w:r>
              <w:rPr>
                <w:rFonts w:ascii="Calibri" w:hAnsi="Calibri" w:cs="Calibri"/>
                <w:b/>
                <w:i/>
                <w:sz w:val="20"/>
              </w:rPr>
              <w:t>Δραστηριότητα</w:t>
            </w:r>
            <w:r/>
          </w:p>
        </w:tc>
        <w:tc>
          <w:tcPr>
            <w:tcW w:w="3148" w:type="dxa"/>
            <w:gridSpan w:val="2"/>
            <w:tcMar>
              <w:top w:w="0" w:type="dxa"/>
              <w:left w:w="98" w:type="dxa"/>
              <w:bottom w:w="0" w:type="dxa"/>
              <w:right w:w="108" w:type="dxa"/>
            </w:tcMar>
            <w:tcBorders>
              <w:top w:val="single" w:sz="4" w:space="0" w:color="000001" tmln="10, 20, 20, 0, 0"/>
              <w:left w:val="single" w:sz="4" w:space="0" w:color="000001" tmln="10, 20, 20, 0, 0"/>
              <w:bottom w:val="single" w:sz="4" w:space="0" w:color="000001" tmln="10, 20, 20, 0, 0"/>
              <w:right w:val="single" w:sz="4" w:space="0" w:color="000001" tmln="10, 20, 20, 0, 0"/>
              <w:tl2br w:val="nil" w:sz="0" w:space="0" w:color="000000" tmln="20, 20, 20, 0, 0"/>
              <w:tr2bl w:val="nil" w:sz="0" w:space="0" w:color="000000" tmln="20, 20, 20, 0, 0"/>
            </w:tcBorders>
            <w:tmTcPr id="1551703833" protected="1"/>
          </w:tcPr>
          <w:p>
            <w:r>
              <w:rPr>
                <w:rFonts w:ascii="Calibri" w:hAnsi="Calibri" w:cs="Calibri"/>
                <w:b/>
                <w:i/>
                <w:sz w:val="20"/>
              </w:rPr>
              <w:t>Φόρτος Εργασίας Εξαμήνου</w:t>
            </w:r>
            <w:r>
              <w:rPr>
                <w:rFonts w:ascii="Calibri" w:hAnsi="Calibri" w:cs="Calibri"/>
                <w:b/>
                <w:i/>
                <w:sz w:val="20"/>
                <w:lang w:val="el-gr"/>
              </w:rPr>
              <w:t xml:space="preserve"> </w:t>
            </w:r>
            <w:r>
              <w:rPr>
                <w:rFonts w:ascii="Calibri" w:hAnsi="Calibri" w:cs="Calibri"/>
                <w:b/>
                <w:i/>
                <w:sz w:val="16"/>
                <w:szCs w:val="16"/>
                <w:lang w:val="el-gr"/>
              </w:rPr>
              <w:t>(ώρες)</w:t>
            </w:r>
            <w:r/>
          </w:p>
        </w:tc>
      </w:tr>
      <w:tr>
        <w:trPr>
          <w:trHeight w:val="0" w:hRule="auto"/>
        </w:trPr>
        <w:tc>
          <w:tcPr>
            <w:tcW w:w="5637" w:type="dxa"/>
            <w:tcMar>
              <w:top w:w="0" w:type="dxa"/>
              <w:left w:w="98" w:type="dxa"/>
              <w:bottom w:w="0" w:type="dxa"/>
              <w:right w:w="108" w:type="dxa"/>
            </w:tcMar>
            <w:tcBorders>
              <w:top w:val="single" w:sz="4" w:space="0" w:color="000001" tmln="10, 20, 20, 0, 0"/>
              <w:left w:val="single" w:sz="4" w:space="0" w:color="000001" tmln="10, 20, 20, 0, 0"/>
              <w:bottom w:val="single" w:sz="4" w:space="0" w:color="000001" tmln="10, 20, 20, 0, 0"/>
              <w:right w:val="single" w:sz="4" w:space="0" w:color="000001" tmln="10, 20, 20, 0, 0"/>
              <w:tl2br w:val="nil" w:sz="0" w:space="0" w:color="000000" tmln="20, 20, 20, 0, 0"/>
              <w:tr2bl w:val="nil" w:sz="0" w:space="0" w:color="000000" tmln="20, 20, 20, 0, 0"/>
            </w:tcBorders>
            <w:tmTcPr id="1551703833" protected="1"/>
          </w:tcPr>
          <w:p>
            <w:r>
              <w:rPr>
                <w:rFonts w:ascii="Calibri" w:hAnsi="Calibri" w:cs="Calibri"/>
                <w:iCs/>
                <w:sz w:val="20"/>
                <w:lang w:val="el-gr"/>
              </w:rPr>
              <w:t>Διαλέξεις</w:t>
            </w:r>
            <w:r/>
          </w:p>
        </w:tc>
        <w:tc>
          <w:tcPr>
            <w:tcW w:w="3148" w:type="dxa"/>
            <w:gridSpan w:val="2"/>
            <w:tcMar>
              <w:top w:w="0" w:type="dxa"/>
              <w:left w:w="98" w:type="dxa"/>
              <w:bottom w:w="0" w:type="dxa"/>
              <w:right w:w="108" w:type="dxa"/>
            </w:tcMar>
            <w:tcBorders>
              <w:top w:val="single" w:sz="4" w:space="0" w:color="000001" tmln="10, 20, 20, 0, 0"/>
              <w:left w:val="single" w:sz="4" w:space="0" w:color="000001" tmln="10, 20, 20, 0, 0"/>
              <w:bottom w:val="single" w:sz="4" w:space="0" w:color="000001" tmln="10, 20, 20, 0, 0"/>
              <w:right w:val="single" w:sz="4" w:space="0" w:color="000001" tmln="10, 20, 20, 0, 0"/>
              <w:tl2br w:val="nil" w:sz="0" w:space="0" w:color="000000" tmln="20, 20, 20, 0, 0"/>
              <w:tr2bl w:val="nil" w:sz="0" w:space="0" w:color="000000" tmln="20, 20, 20, 0, 0"/>
            </w:tcBorders>
            <w:tmTcPr id="1551703833" protected="1"/>
          </w:tcPr>
          <w:p>
            <w:pPr>
              <w:spacing/>
              <w:jc w:val="center"/>
            </w:pPr>
            <w:r>
              <w:rPr>
                <w:rFonts w:ascii="Calibri" w:hAnsi="Calibri" w:cs="Calibri"/>
                <w:sz w:val="20"/>
              </w:rPr>
              <w:t>24</w:t>
            </w:r>
            <w:r/>
          </w:p>
        </w:tc>
      </w:tr>
      <w:tr>
        <w:trPr>
          <w:trHeight w:val="0" w:hRule="auto"/>
        </w:trPr>
        <w:tc>
          <w:tcPr>
            <w:tcW w:w="5637" w:type="dxa"/>
            <w:tcMar>
              <w:top w:w="0" w:type="dxa"/>
              <w:left w:w="98" w:type="dxa"/>
              <w:bottom w:w="0" w:type="dxa"/>
              <w:right w:w="108" w:type="dxa"/>
            </w:tcMar>
            <w:tcBorders>
              <w:top w:val="single" w:sz="4" w:space="0" w:color="000001" tmln="10, 20, 20, 0, 0"/>
              <w:left w:val="single" w:sz="4" w:space="0" w:color="000001" tmln="10, 20, 20, 0, 0"/>
              <w:bottom w:val="single" w:sz="4" w:space="0" w:color="000001" tmln="10, 20, 20, 0, 0"/>
              <w:right w:val="single" w:sz="4" w:space="0" w:color="000001" tmln="10, 20, 20, 0, 0"/>
              <w:tl2br w:val="nil" w:sz="0" w:space="0" w:color="000000" tmln="20, 20, 20, 0, 0"/>
              <w:tr2bl w:val="nil" w:sz="0" w:space="0" w:color="000000" tmln="20, 20, 20, 0, 0"/>
            </w:tcBorders>
            <w:tmTcPr id="1551703833" protected="1"/>
          </w:tcPr>
          <w:p>
            <w:r>
              <w:rPr>
                <w:rFonts w:ascii="Calibri" w:hAnsi="Calibri" w:cs="Calibri"/>
                <w:iCs/>
                <w:sz w:val="20"/>
                <w:lang w:val="el-gr"/>
              </w:rPr>
              <w:t>Εργαστηριακές ασκήσεις</w:t>
            </w:r>
            <w:r/>
          </w:p>
        </w:tc>
        <w:tc>
          <w:tcPr>
            <w:tcW w:w="3148" w:type="dxa"/>
            <w:gridSpan w:val="2"/>
            <w:tcMar>
              <w:top w:w="0" w:type="dxa"/>
              <w:left w:w="98" w:type="dxa"/>
              <w:bottom w:w="0" w:type="dxa"/>
              <w:right w:w="108" w:type="dxa"/>
            </w:tcMar>
            <w:tcBorders>
              <w:top w:val="single" w:sz="4" w:space="0" w:color="000001" tmln="10, 20, 20, 0, 0"/>
              <w:left w:val="single" w:sz="4" w:space="0" w:color="000001" tmln="10, 20, 20, 0, 0"/>
              <w:bottom w:val="single" w:sz="4" w:space="0" w:color="000001" tmln="10, 20, 20, 0, 0"/>
              <w:right w:val="single" w:sz="4" w:space="0" w:color="000001" tmln="10, 20, 20, 0, 0"/>
              <w:tl2br w:val="nil" w:sz="0" w:space="0" w:color="000000" tmln="20, 20, 20, 0, 0"/>
              <w:tr2bl w:val="nil" w:sz="0" w:space="0" w:color="000000" tmln="20, 20, 20, 0, 0"/>
            </w:tcBorders>
            <w:tmTcPr id="1551703833" protected="1"/>
          </w:tcPr>
          <w:p>
            <w:pPr>
              <w:spacing/>
              <w:jc w:val="center"/>
            </w:pPr>
            <w:r>
              <w:rPr>
                <w:rFonts w:ascii="Calibri" w:hAnsi="Calibri" w:cs="Calibri"/>
                <w:sz w:val="20"/>
                <w:lang w:val="el-gr"/>
              </w:rPr>
              <w:t>18</w:t>
            </w:r>
            <w:r/>
          </w:p>
        </w:tc>
      </w:tr>
      <w:tr>
        <w:trPr>
          <w:trHeight w:val="0" w:hRule="auto"/>
        </w:trPr>
        <w:tc>
          <w:tcPr>
            <w:tcW w:w="5637" w:type="dxa"/>
            <w:tcMar>
              <w:top w:w="0" w:type="dxa"/>
              <w:left w:w="98" w:type="dxa"/>
              <w:bottom w:w="0" w:type="dxa"/>
              <w:right w:w="108" w:type="dxa"/>
            </w:tcMar>
            <w:tcBorders>
              <w:top w:val="single" w:sz="4" w:space="0" w:color="000001" tmln="10, 20, 20, 0, 0"/>
              <w:left w:val="single" w:sz="4" w:space="0" w:color="000001" tmln="10, 20, 20, 0, 0"/>
              <w:bottom w:val="single" w:sz="4" w:space="0" w:color="000001" tmln="10, 20, 20, 0, 0"/>
              <w:right w:val="single" w:sz="4" w:space="0" w:color="000001" tmln="10, 20, 20, 0, 0"/>
              <w:tl2br w:val="nil" w:sz="0" w:space="0" w:color="000000" tmln="20, 20, 20, 0, 0"/>
              <w:tr2bl w:val="nil" w:sz="0" w:space="0" w:color="000000" tmln="20, 20, 20, 0, 0"/>
            </w:tcBorders>
            <w:tmTcPr id="1551703833" protected="1"/>
          </w:tcPr>
          <w:p>
            <w:r>
              <w:rPr>
                <w:rFonts w:ascii="Calibri" w:hAnsi="Calibri" w:cs="Calibri"/>
                <w:iCs/>
                <w:sz w:val="20"/>
                <w:lang w:val="el-gr"/>
              </w:rPr>
              <w:t>Αυτοτελής Μελέτη</w:t>
            </w:r>
            <w:r/>
          </w:p>
        </w:tc>
        <w:tc>
          <w:tcPr>
            <w:tcW w:w="3148" w:type="dxa"/>
            <w:gridSpan w:val="2"/>
            <w:tcMar>
              <w:top w:w="0" w:type="dxa"/>
              <w:left w:w="98" w:type="dxa"/>
              <w:bottom w:w="0" w:type="dxa"/>
              <w:right w:w="108" w:type="dxa"/>
            </w:tcMar>
            <w:tcBorders>
              <w:top w:val="single" w:sz="4" w:space="0" w:color="000001" tmln="10, 20, 20, 0, 0"/>
              <w:left w:val="single" w:sz="4" w:space="0" w:color="000001" tmln="10, 20, 20, 0, 0"/>
              <w:bottom w:val="single" w:sz="4" w:space="0" w:color="000001" tmln="10, 20, 20, 0, 0"/>
              <w:right w:val="single" w:sz="4" w:space="0" w:color="000001" tmln="10, 20, 20, 0, 0"/>
              <w:tl2br w:val="nil" w:sz="0" w:space="0" w:color="000000" tmln="20, 20, 20, 0, 0"/>
              <w:tr2bl w:val="nil" w:sz="0" w:space="0" w:color="000000" tmln="20, 20, 20, 0, 0"/>
            </w:tcBorders>
            <w:tmTcPr id="1551703833" protected="1"/>
          </w:tcPr>
          <w:p>
            <w:pPr>
              <w:spacing/>
              <w:jc w:val="center"/>
            </w:pPr>
            <w:r>
              <w:rPr>
                <w:rFonts w:ascii="Calibri" w:hAnsi="Calibri" w:cs="Calibri"/>
                <w:sz w:val="20"/>
                <w:lang w:val="el-gr"/>
              </w:rPr>
              <w:t>80</w:t>
            </w:r>
            <w:r/>
          </w:p>
        </w:tc>
      </w:tr>
      <w:tr>
        <w:trPr>
          <w:trHeight w:val="0" w:hRule="auto"/>
        </w:trPr>
        <w:tc>
          <w:tcPr>
            <w:tcW w:w="5637" w:type="dxa"/>
            <w:tcMar>
              <w:top w:w="0" w:type="dxa"/>
              <w:left w:w="98" w:type="dxa"/>
              <w:bottom w:w="0" w:type="dxa"/>
              <w:right w:w="108" w:type="dxa"/>
            </w:tcMar>
            <w:tcBorders>
              <w:top w:val="single" w:sz="4" w:space="0" w:color="000001" tmln="10, 20, 20, 0, 0"/>
              <w:left w:val="single" w:sz="4" w:space="0" w:color="000001" tmln="10, 20, 20, 0, 0"/>
              <w:bottom w:val="single" w:sz="4" w:space="0" w:color="000001" tmln="10, 20, 20, 0, 0"/>
              <w:right w:val="single" w:sz="4" w:space="0" w:color="000001" tmln="10, 20, 20, 0, 0"/>
              <w:tl2br w:val="nil" w:sz="0" w:space="0" w:color="000000" tmln="20, 20, 20, 0, 0"/>
              <w:tr2bl w:val="nil" w:sz="0" w:space="0" w:color="000000" tmln="20, 20, 20, 0, 0"/>
            </w:tcBorders>
            <w:tmTcPr id="1551703833" protected="1"/>
          </w:tcPr>
          <w:p>
            <w:pPr>
              <w:spacing/>
              <w:jc w:val="right"/>
            </w:pPr>
            <w:r>
              <w:rPr>
                <w:rFonts w:ascii="Calibri" w:hAnsi="Calibri" w:cs="Calibri"/>
                <w:iCs/>
                <w:sz w:val="20"/>
                <w:lang w:val="el-gr"/>
              </w:rPr>
              <w:t>Σύνολο</w:t>
            </w:r>
            <w:r>
              <w:rPr>
                <w:rFonts w:ascii="Calibri" w:hAnsi="Calibri" w:cs="Calibri"/>
                <w:iCs/>
                <w:sz w:val="20"/>
              </w:rPr>
              <w:t xml:space="preserve"> </w:t>
            </w:r>
            <w:r/>
          </w:p>
        </w:tc>
        <w:tc>
          <w:tcPr>
            <w:tcW w:w="3148" w:type="dxa"/>
            <w:gridSpan w:val="2"/>
            <w:tcMar>
              <w:top w:w="0" w:type="dxa"/>
              <w:left w:w="98" w:type="dxa"/>
              <w:bottom w:w="0" w:type="dxa"/>
              <w:right w:w="108" w:type="dxa"/>
            </w:tcMar>
            <w:tcBorders>
              <w:top w:val="single" w:sz="4" w:space="0" w:color="000001" tmln="10, 20, 20, 0, 0"/>
              <w:left w:val="single" w:sz="4" w:space="0" w:color="000001" tmln="10, 20, 20, 0, 0"/>
              <w:bottom w:val="single" w:sz="4" w:space="0" w:color="000001" tmln="10, 20, 20, 0, 0"/>
              <w:right w:val="single" w:sz="4" w:space="0" w:color="000001" tmln="10, 20, 20, 0, 0"/>
              <w:tl2br w:val="nil" w:sz="0" w:space="0" w:color="000000" tmln="20, 20, 20, 0, 0"/>
              <w:tr2bl w:val="nil" w:sz="0" w:space="0" w:color="000000" tmln="20, 20, 20, 0, 0"/>
            </w:tcBorders>
            <w:tmTcPr id="1551703833" protected="1"/>
          </w:tcPr>
          <w:p>
            <w:pPr>
              <w:spacing/>
              <w:jc w:val="center"/>
            </w:pPr>
            <w:r>
              <w:rPr>
                <w:rFonts w:ascii="Calibri" w:hAnsi="Calibri" w:cs="Calibri"/>
                <w:sz w:val="20"/>
                <w:lang w:val="el-gr"/>
              </w:rPr>
              <w:t>122</w:t>
            </w: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ind w:left="142" w:hanging="142"/>
              <w:rPr>
                <w:rFonts w:ascii="Calibri" w:hAnsi="Calibri" w:cs="Calibri"/>
                <w:color w:val="auto"/>
                <w:sz w:val="20"/>
                <w:szCs w:val="20"/>
              </w:rPr>
            </w:pPr>
            <w:r>
              <w:rPr>
                <w:rFonts w:ascii="Calibri" w:hAnsi="Calibri" w:cs="Calibri"/>
                <w:color w:val="auto"/>
                <w:sz w:val="20"/>
                <w:szCs w:val="20"/>
              </w:rPr>
              <w:t xml:space="preserve">Ο τελικός βαθμός του μαθήματος προκύπτει από τη Θεωρία (70%) και από το Εργαστήριο (30%). </w:t>
            </w:r>
          </w:p>
          <w:p>
            <w:pPr>
              <w:pStyle w:val="para16"/>
              <w:ind w:left="142" w:hanging="142"/>
              <w:rPr>
                <w:rFonts w:ascii="Calibri" w:hAnsi="Calibri" w:cs="Calibri"/>
                <w:color w:val="auto"/>
                <w:sz w:val="20"/>
                <w:szCs w:val="20"/>
              </w:rPr>
            </w:pPr>
            <w:r>
              <w:rPr>
                <w:rFonts w:ascii="Calibri" w:hAnsi="Calibri" w:cs="Calibri"/>
                <w:color w:val="auto"/>
                <w:sz w:val="20"/>
                <w:szCs w:val="20"/>
              </w:rPr>
              <w:t xml:space="preserve">Στη θεωρία οι φοιτητές εξετάζονται με γραπτή εξέταση σε θέματα μικρής ανάπτυξης. Στο Εργαστήριο εξετάζονται πρακτικά αλλά και θεωρητικά. </w:t>
            </w:r>
          </w:p>
          <w:p>
            <w:pPr>
              <w:pStyle w:val="para16"/>
              <w:ind w:left="142" w:hanging="142"/>
              <w:rPr>
                <w:rFonts w:ascii="Calibri" w:hAnsi="Calibri" w:cs="Calibri"/>
                <w:color w:val="auto"/>
                <w:sz w:val="20"/>
                <w:szCs w:val="20"/>
              </w:rPr>
            </w:pPr>
            <w:r>
              <w:rPr>
                <w:rFonts w:ascii="Calibri" w:hAnsi="Calibri" w:cs="Calibri"/>
                <w:color w:val="auto"/>
                <w:sz w:val="20"/>
                <w:szCs w:val="20"/>
              </w:rPr>
              <w:t>Ο βαθμός του εργαστηρίου προκύπτει από την επίδοση του φοιτητή κατά τη διάρκεια του εξαμήνου και την αξιολόγηση του τετραδίου του (30% του βαθμού εργαστηρίου) και από τις τελικές εξετάσεις εργαστηρίου (70%).</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111"/>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54"/>
              </w:numPr>
              <w:ind w:left="284" w:hanging="284"/>
              <w:rPr>
                <w:rFonts w:ascii="Calibri" w:hAnsi="Calibri"/>
                <w:iCs/>
                <w:sz w:val="20"/>
                <w:lang w:val="el-gr"/>
              </w:rPr>
            </w:pPr>
            <w:r>
              <w:rPr>
                <w:rFonts w:ascii="Calibri" w:hAnsi="Calibri"/>
                <w:iCs/>
                <w:sz w:val="20"/>
              </w:rPr>
              <w:t>Brock</w:t>
            </w:r>
            <w:r>
              <w:rPr>
                <w:rFonts w:ascii="Calibri" w:hAnsi="Calibri"/>
                <w:iCs/>
                <w:sz w:val="20"/>
                <w:lang w:val="el-gr"/>
              </w:rPr>
              <w:t>, Βιολογία των μικροοργανισμών, Παν. Εκδόσεις Κρήτης, Τόμος Ι &amp; ΙΙ.</w:t>
            </w:r>
            <w:r>
              <w:rPr>
                <w:rFonts w:ascii="Calibri" w:hAnsi="Calibri"/>
                <w:iCs/>
                <w:sz w:val="20"/>
                <w:lang w:val="el-gr"/>
              </w:rPr>
            </w:r>
          </w:p>
          <w:p>
            <w:pPr>
              <w:numPr>
                <w:ilvl w:val="0"/>
                <w:numId w:val="154"/>
              </w:numPr>
              <w:ind w:left="284" w:hanging="284"/>
              <w:spacing/>
              <w:jc w:val="both"/>
              <w:rPr>
                <w:rFonts w:ascii="Calibri" w:hAnsi="Calibri"/>
                <w:sz w:val="20"/>
                <w:lang w:val="el-gr"/>
              </w:rPr>
            </w:pPr>
            <w:r>
              <w:rPr>
                <w:rFonts w:ascii="Calibri" w:hAnsi="Calibri"/>
                <w:sz w:val="20"/>
                <w:lang w:val="el-gr"/>
              </w:rPr>
              <w:t>Μ. Κυριακού, 2004. Σημειώσεις Εφαρμοσμένης Μικροβιολογίας.</w:t>
            </w:r>
          </w:p>
          <w:p>
            <w:pPr>
              <w:numPr>
                <w:ilvl w:val="0"/>
                <w:numId w:val="154"/>
              </w:numPr>
              <w:ind w:left="284" w:hanging="284"/>
              <w:spacing/>
              <w:jc w:val="both"/>
              <w:rPr>
                <w:rFonts w:ascii="Calibri" w:hAnsi="Calibri"/>
                <w:sz w:val="20"/>
                <w:lang w:val="el-gr"/>
              </w:rPr>
            </w:pPr>
            <w:r>
              <w:rPr>
                <w:rFonts w:ascii="Calibri" w:hAnsi="Calibri"/>
                <w:sz w:val="20"/>
                <w:lang w:val="el-gr"/>
              </w:rPr>
              <w:t>Μ. Κώτσου, Σ. Τασιοπούλου και Μ. Κυριακού, 2010. Εργαστηριακές Ασκήσεις Εφαρμοσμένης Μικροβιολογίας.</w:t>
            </w:r>
          </w:p>
          <w:p>
            <w:pPr>
              <w:numPr>
                <w:ilvl w:val="0"/>
                <w:numId w:val="154"/>
              </w:numPr>
              <w:ind w:left="284" w:hanging="284"/>
              <w:spacing/>
              <w:jc w:val="both"/>
              <w:rPr>
                <w:rFonts w:ascii="Calibri" w:hAnsi="Calibri"/>
                <w:sz w:val="20"/>
                <w:lang w:val="el-gr"/>
              </w:rPr>
            </w:pPr>
            <w:r>
              <w:rPr>
                <w:rFonts w:ascii="Calibri" w:hAnsi="Calibri"/>
                <w:sz w:val="20"/>
              </w:rPr>
              <w:t>T</w:t>
            </w:r>
            <w:r>
              <w:rPr>
                <w:rFonts w:ascii="Calibri" w:hAnsi="Calibri"/>
                <w:sz w:val="20"/>
                <w:lang w:val="el-gr"/>
              </w:rPr>
              <w:t xml:space="preserve">. </w:t>
            </w:r>
            <w:r>
              <w:rPr>
                <w:rFonts w:ascii="Calibri" w:hAnsi="Calibri"/>
                <w:sz w:val="20"/>
              </w:rPr>
              <w:t>Montville</w:t>
            </w:r>
            <w:r>
              <w:rPr>
                <w:rFonts w:ascii="Calibri" w:hAnsi="Calibri"/>
                <w:sz w:val="20"/>
                <w:lang w:val="el-gr"/>
              </w:rPr>
              <w:t xml:space="preserve"> &amp; </w:t>
            </w:r>
            <w:r>
              <w:rPr>
                <w:rFonts w:ascii="Calibri" w:hAnsi="Calibri"/>
                <w:sz w:val="20"/>
              </w:rPr>
              <w:t>K</w:t>
            </w:r>
            <w:r>
              <w:rPr>
                <w:rFonts w:ascii="Calibri" w:hAnsi="Calibri"/>
                <w:sz w:val="20"/>
                <w:lang w:val="el-gr"/>
              </w:rPr>
              <w:t>.</w:t>
            </w:r>
            <w:r>
              <w:rPr>
                <w:rFonts w:ascii="Calibri" w:hAnsi="Calibri"/>
                <w:sz w:val="20"/>
              </w:rPr>
              <w:t>Matthews</w:t>
            </w:r>
            <w:r>
              <w:rPr>
                <w:rFonts w:ascii="Calibri" w:hAnsi="Calibri"/>
                <w:sz w:val="20"/>
                <w:lang w:val="el-gr"/>
              </w:rPr>
              <w:t xml:space="preserve"> 2010. Μικροβιολογία τροφίμων, Εκδ. Ίων.</w:t>
            </w:r>
            <w:r>
              <w:rPr>
                <w:rFonts w:ascii="Calibri" w:hAnsi="Calibri"/>
                <w:sz w:val="20"/>
                <w:lang w:val="el-gr"/>
              </w:rPr>
            </w:r>
          </w:p>
          <w:p>
            <w:pPr>
              <w:numPr>
                <w:ilvl w:val="0"/>
                <w:numId w:val="154"/>
              </w:numPr>
              <w:ind w:left="284" w:hanging="284"/>
              <w:spacing/>
              <w:jc w:val="both"/>
              <w:rPr>
                <w:rFonts w:ascii="Calibri" w:hAnsi="Calibri"/>
                <w:sz w:val="22"/>
                <w:lang w:val="el-gr"/>
              </w:rPr>
            </w:pPr>
            <w:r>
              <w:rPr>
                <w:rFonts w:ascii="Calibri" w:hAnsi="Calibri"/>
                <w:sz w:val="20"/>
                <w:lang w:val="el-gr"/>
              </w:rPr>
              <w:t>Ε. Μπεζιρτζόγλου, 2004. Μικροβιολογία τροφίμων και πεπτικού συστήματος Εκδ. Παρισιάνου.</w:t>
            </w:r>
            <w:r>
              <w:rPr>
                <w:rFonts w:ascii="Calibri" w:hAnsi="Calibri"/>
                <w:sz w:val="22"/>
                <w:lang w:val="el-gr"/>
              </w:rPr>
            </w:r>
          </w:p>
        </w:tc>
      </w:tr>
    </w:tbl>
    <w:p>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ΔΙΑΤΡΟΦΗ ΚΑΙ ΜΕΤΑΒΟΛΙΣΜΟΣ ΜΑΚΡΟΣΥΣΤΑΤΙΚΩΝ</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112"/>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ΙΑ0503</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Δ΄</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Λάμπρος Συντώσης, Καθηγητής</w:t>
            </w:r>
          </w:p>
          <w:p>
            <w:pPr>
              <w:spacing/>
              <w:jc w:val="center"/>
              <w:rPr>
                <w:rFonts w:ascii="Calibri" w:hAnsi="Calibri"/>
                <w:b/>
                <w:sz w:val="20"/>
                <w:lang w:val="el-gr"/>
              </w:rPr>
            </w:pPr>
            <w:r>
              <w:rPr>
                <w:rFonts w:ascii="Calibri" w:hAnsi="Calibri"/>
                <w:b/>
                <w:sz w:val="20"/>
                <w:lang w:val="el-gr"/>
              </w:rPr>
              <w:t>Αικατερίνη Σκενδέρη, ΕΔΙΠ</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Διαλέξεις και ασκήσεις πράξης</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6</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rPr>
            </w:pPr>
            <w:r>
              <w:rPr>
                <w:rFonts w:ascii="Calibri" w:hAnsi="Calibri"/>
                <w:sz w:val="20"/>
              </w:rPr>
              <w:t>6</w:t>
            </w:r>
            <w:r>
              <w:rPr>
                <w:rFonts w:ascii="Calibri" w:hAnsi="Calibri"/>
                <w:b/>
                <w:sz w:val="20"/>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Επιστημονικής περιοχής</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στα Αγγλικά</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47"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eclass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courses</w:t>
              </w:r>
              <w:r>
                <w:rPr>
                  <w:rStyle w:val="char16"/>
                  <w:rFonts w:ascii="Calibri" w:hAnsi="Calibri" w:eastAsia="Calibri" w:cs="Arial"/>
                  <w:sz w:val="20"/>
                </w:rPr>
                <w:t>/</w:t>
              </w:r>
              <w:r>
                <w:rPr>
                  <w:rStyle w:val="char16"/>
                  <w:rFonts w:ascii="Calibri" w:hAnsi="Calibri" w:eastAsia="Calibri" w:cs="Arial"/>
                  <w:sz w:val="20"/>
                  <w:lang w:val="en-gb"/>
                </w:rPr>
                <w:t>DIET</w:t>
              </w:r>
              <w:r>
                <w:rPr>
                  <w:rStyle w:val="char16"/>
                  <w:rFonts w:ascii="Calibri" w:hAnsi="Calibri" w:eastAsia="Calibri" w:cs="Arial"/>
                  <w:sz w:val="20"/>
                </w:rPr>
                <w:t>174/</w:t>
              </w:r>
            </w:hyperlink>
            <w:r>
              <w:rPr>
                <w:rFonts w:ascii="Calibri" w:hAnsi="Calibri" w:eastAsia="Calibri"/>
                <w:color w:val="002060"/>
                <w:sz w:val="20"/>
              </w:rPr>
              <w:t xml:space="preserve"> </w:t>
            </w:r>
            <w:r>
              <w:rPr>
                <w:rFonts w:ascii="Calibri" w:hAnsi="Calibri" w:eastAsia="Calibri"/>
                <w:color w:val="002060"/>
                <w:sz w:val="20"/>
              </w:rPr>
            </w:r>
          </w:p>
        </w:tc>
      </w:tr>
    </w:tbl>
    <w:p>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113"/>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rPr>
                <w:rFonts w:ascii="Calibri" w:hAnsi="Calibri"/>
                <w:sz w:val="20"/>
                <w:lang w:val="el-gr"/>
              </w:rPr>
            </w:pPr>
            <w:r>
              <w:rPr>
                <w:rFonts w:ascii="Calibri" w:hAnsi="Calibri" w:cs="Calibri"/>
                <w:sz w:val="20"/>
                <w:lang w:val="el-gr"/>
              </w:rPr>
              <w:t>Μελέτη της πέψης, απορρόφησης, βιοδιαθεσιμότητας και μεταβολισμού των υδατανθράκων, λιποειδών, πρωτεϊνών και διαιτητικών ινών και οι αλληλεπιδράσεις αυτών. Αλληλεπιδράσεις μεταξύ των θρεπτικών συστατικών και ενδιάμεσων προϊόντων του μεταβολισμού. Μελέτη της σχέσης του μεταβολισμού των μακροσυστατικών και της λειτουργίας των οργάνων του σώματος. Μελέτη της σύστασης του ανθρώπινου σώματος σε μακροθρεπτικά συστατικά και ρύθμιση του σωματικού βάρους.</w:t>
            </w:r>
            <w:r>
              <w:rPr>
                <w:rFonts w:ascii="Calibri" w:hAnsi="Calibri"/>
                <w:sz w:val="20"/>
                <w:lang w:val="el-gr"/>
              </w:rPr>
            </w:r>
          </w:p>
          <w:p>
            <w:pPr>
              <w:rPr>
                <w:rFonts w:ascii="Calibri" w:hAnsi="Calibri"/>
                <w:sz w:val="20"/>
                <w:lang w:val="el-gr"/>
              </w:rPr>
            </w:pPr>
            <w:r>
              <w:rPr>
                <w:rFonts w:ascii="Calibri" w:hAnsi="Calibri"/>
                <w:sz w:val="20"/>
                <w:lang w:val="el-gr"/>
              </w:rPr>
              <w:t>Με την επιτυχή ολοκλήρωση του μαθήματος ο φοιτητής/τρια θα είναι σε θέση να κατανοεί και να γνωρίζει:</w:t>
            </w:r>
          </w:p>
          <w:p>
            <w:pPr>
              <w:numPr>
                <w:ilvl w:val="0"/>
                <w:numId w:val="81"/>
              </w:numPr>
              <w:ind w:left="284" w:hanging="142"/>
              <w:rPr>
                <w:rFonts w:ascii="Calibri" w:hAnsi="Calibri" w:cs="Calibri"/>
                <w:sz w:val="20"/>
                <w:lang w:val="el-gr"/>
              </w:rPr>
            </w:pPr>
            <w:r>
              <w:rPr>
                <w:rFonts w:ascii="Calibri" w:hAnsi="Calibri" w:cs="Calibri"/>
                <w:sz w:val="20"/>
                <w:lang w:val="el-gr"/>
              </w:rPr>
              <w:t>τις διαδικασίες της πέψης, απορρόφησης, βιοδιαθεσιμότητας και μεταβολισμού των μακροσυστατικών,</w:t>
            </w:r>
          </w:p>
          <w:p>
            <w:pPr>
              <w:numPr>
                <w:ilvl w:val="0"/>
                <w:numId w:val="81"/>
              </w:numPr>
              <w:ind w:left="284" w:hanging="142"/>
              <w:rPr>
                <w:rFonts w:ascii="Calibri" w:hAnsi="Calibri"/>
                <w:i/>
                <w:sz w:val="20"/>
                <w:lang w:val="el-gr"/>
              </w:rPr>
            </w:pPr>
            <w:r>
              <w:rPr>
                <w:rFonts w:ascii="Calibri" w:hAnsi="Calibri" w:cs="Calibri"/>
                <w:sz w:val="20"/>
                <w:lang w:val="el-gr"/>
              </w:rPr>
              <w:t>την αλληλεπίδραση μεταξύ των μακροσυστατικών και των ενδιάμεσων προϊόντων του μεταβολισμού,</w:t>
            </w:r>
            <w:r>
              <w:rPr>
                <w:rFonts w:ascii="Calibri" w:hAnsi="Calibri"/>
                <w:i/>
                <w:sz w:val="20"/>
                <w:lang w:val="el-gr"/>
              </w:rPr>
            </w:r>
          </w:p>
          <w:p>
            <w:pPr>
              <w:numPr>
                <w:ilvl w:val="0"/>
                <w:numId w:val="81"/>
              </w:numPr>
              <w:ind w:left="284" w:hanging="142"/>
              <w:rPr>
                <w:rFonts w:ascii="Calibri" w:hAnsi="Calibri"/>
                <w:i/>
                <w:sz w:val="20"/>
                <w:lang w:val="el-gr"/>
              </w:rPr>
            </w:pPr>
            <w:r>
              <w:rPr>
                <w:rFonts w:ascii="Calibri" w:hAnsi="Calibri" w:cs="Calibri"/>
                <w:sz w:val="20"/>
                <w:lang w:val="el-gr"/>
              </w:rPr>
              <w:t>τη σύνδεση της διατροφής και του μεταβολισμού των μακροσυστατικών με τη λειτουργία των οργάνων του σώματος,</w:t>
            </w:r>
            <w:r>
              <w:rPr>
                <w:rFonts w:ascii="Calibri" w:hAnsi="Calibri"/>
                <w:i/>
                <w:sz w:val="20"/>
                <w:lang w:val="el-gr"/>
              </w:rPr>
            </w:r>
          </w:p>
          <w:p>
            <w:pPr>
              <w:numPr>
                <w:ilvl w:val="0"/>
                <w:numId w:val="81"/>
              </w:numPr>
              <w:ind w:left="284" w:hanging="142"/>
              <w:rPr>
                <w:rFonts w:ascii="Calibri" w:hAnsi="Calibri"/>
                <w:i/>
                <w:sz w:val="20"/>
                <w:lang w:val="el-gr"/>
              </w:rPr>
            </w:pPr>
            <w:r>
              <w:rPr>
                <w:rFonts w:ascii="Calibri" w:hAnsi="Calibri" w:cs="Calibri"/>
                <w:sz w:val="20"/>
                <w:lang w:val="el-gr"/>
              </w:rPr>
              <w:t>τις διαδικασίες που απαιτούνται για τη ρύθμιση του σωματικού βάρους και τους παράγοντες που το επηρεάζουν.</w:t>
            </w:r>
            <w:r>
              <w:rPr>
                <w:rFonts w:ascii="Calibri" w:hAnsi="Calibri"/>
                <w:i/>
                <w:sz w:val="20"/>
                <w:lang w:val="el-gr"/>
              </w:rPr>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79"/>
              </w:numPr>
              <w:ind w:left="284" w:hanging="284"/>
              <w:rPr>
                <w:rFonts w:ascii="Calibri" w:hAnsi="Calibri" w:cs="Calibri"/>
                <w:sz w:val="20"/>
              </w:rPr>
            </w:pPr>
            <w:r>
              <w:rPr>
                <w:rFonts w:ascii="Calibri" w:hAnsi="Calibri" w:cs="Calibri"/>
                <w:sz w:val="20"/>
              </w:rPr>
              <w:t>Αυτόνομη Εργασία</w:t>
            </w:r>
          </w:p>
          <w:p>
            <w:pPr>
              <w:numPr>
                <w:ilvl w:val="0"/>
                <w:numId w:val="79"/>
              </w:numPr>
              <w:ind w:left="284" w:hanging="284"/>
              <w:rPr>
                <w:rFonts w:ascii="Calibri" w:hAnsi="Calibri" w:cs="Calibri"/>
                <w:sz w:val="20"/>
              </w:rPr>
            </w:pPr>
            <w:r>
              <w:rPr>
                <w:rFonts w:ascii="Calibri" w:hAnsi="Calibri" w:cs="Calibri"/>
                <w:sz w:val="20"/>
              </w:rPr>
              <w:t>Ομαδική Εργασία</w:t>
            </w:r>
          </w:p>
          <w:p>
            <w:pPr>
              <w:numPr>
                <w:ilvl w:val="0"/>
                <w:numId w:val="79"/>
              </w:numPr>
              <w:ind w:left="284" w:hanging="284"/>
              <w:rPr>
                <w:rFonts w:ascii="Calibri" w:hAnsi="Calibri"/>
                <w:sz w:val="20"/>
                <w:lang w:val="el-gr"/>
              </w:rPr>
            </w:pPr>
            <w:r>
              <w:rPr>
                <w:rFonts w:ascii="Calibri" w:hAnsi="Calibri" w:cs="Calibri"/>
                <w:sz w:val="20"/>
                <w:lang w:val="el-gr"/>
              </w:rPr>
              <w:t>Αναζήτηση, ανάλυση και σύνθεση δεδομένων και πληροφοριών, με τη χρήση και των απαραίτητων τεχνολογιών</w:t>
            </w:r>
            <w:r>
              <w:rPr>
                <w:rFonts w:ascii="Calibri" w:hAnsi="Calibri"/>
                <w:sz w:val="20"/>
                <w:lang w:val="el-gr"/>
              </w:rPr>
            </w:r>
          </w:p>
          <w:p>
            <w:pPr>
              <w:numPr>
                <w:ilvl w:val="0"/>
                <w:numId w:val="79"/>
              </w:numPr>
              <w:ind w:left="284" w:hanging="284"/>
              <w:rPr>
                <w:rFonts w:ascii="Calibri" w:hAnsi="Calibri"/>
                <w:sz w:val="20"/>
                <w:lang w:val="el-gr"/>
              </w:rPr>
            </w:pPr>
            <w:r>
              <w:rPr>
                <w:rFonts w:ascii="Calibri" w:hAnsi="Calibri" w:cs="Calibri"/>
                <w:sz w:val="20"/>
              </w:rPr>
              <w:t>Παραγωγή νέων ερευνητικών ιδεών</w:t>
            </w:r>
            <w:r>
              <w:rPr>
                <w:rFonts w:ascii="Calibri" w:hAnsi="Calibri"/>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114"/>
        <w:tabOrder w:val="0"/>
        <w:jc w:val="left"/>
        <w:tblInd w:w="0" w:type="dxa"/>
        <w:tblW w:w="8755" w:type="dxa"/>
      </w:tblPr>
      <w:tblGrid>
        <w:gridCol w:w="8755"/>
      </w:tblGrid>
      <w:tr>
        <w:trPr>
          <w:trHeight w:val="274" w:hRule="atLeast"/>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sz w:val="20"/>
                <w:u w:color="auto" w:val="single"/>
              </w:rPr>
            </w:pPr>
            <w:r>
              <w:rPr>
                <w:rFonts w:ascii="Calibri" w:hAnsi="Calibri" w:cs="Calibri"/>
                <w:sz w:val="20"/>
                <w:u w:color="auto" w:val="single"/>
              </w:rPr>
              <w:t>Θεματολογία</w:t>
            </w:r>
          </w:p>
          <w:p>
            <w:pPr>
              <w:numPr>
                <w:ilvl w:val="0"/>
                <w:numId w:val="73"/>
              </w:numPr>
              <w:ind w:left="284" w:hanging="142"/>
              <w:rPr>
                <w:rFonts w:ascii="Calibri" w:hAnsi="Calibri" w:cs="Calibri"/>
                <w:b/>
                <w:bCs/>
                <w:sz w:val="20"/>
                <w:lang w:val="el-gr"/>
              </w:rPr>
            </w:pPr>
            <w:r>
              <w:rPr>
                <w:rFonts w:ascii="Calibri" w:hAnsi="Calibri" w:cs="Calibri"/>
                <w:sz w:val="20"/>
                <w:lang w:val="el-gr"/>
              </w:rPr>
              <w:t xml:space="preserve">Παρουσίαση του μαθήματος - </w:t>
            </w:r>
            <w:r>
              <w:rPr>
                <w:rFonts w:ascii="Calibri" w:hAnsi="Calibri"/>
                <w:sz w:val="20"/>
                <w:lang w:val="el-gr"/>
              </w:rPr>
              <w:t>Δομικά χαρακτηριστικά μακροθρεπτικών συστατικών</w:t>
            </w:r>
            <w:r>
              <w:rPr>
                <w:rFonts w:ascii="Calibri" w:hAnsi="Calibri" w:cs="Calibri"/>
                <w:b/>
                <w:bCs/>
                <w:sz w:val="20"/>
                <w:lang w:val="el-gr"/>
              </w:rPr>
            </w:r>
          </w:p>
          <w:p>
            <w:pPr>
              <w:numPr>
                <w:ilvl w:val="0"/>
                <w:numId w:val="73"/>
              </w:numPr>
              <w:ind w:left="284" w:hanging="142"/>
              <w:rPr>
                <w:rFonts w:ascii="Calibri" w:hAnsi="Calibri" w:cs="Calibri"/>
                <w:sz w:val="20"/>
                <w:lang w:val="el-gr"/>
              </w:rPr>
            </w:pPr>
            <w:r>
              <w:rPr>
                <w:rFonts w:ascii="Calibri" w:hAnsi="Calibri" w:cs="Calibri"/>
                <w:sz w:val="20"/>
                <w:lang w:val="el-gr"/>
              </w:rPr>
              <w:t>Το πεπτικό σύστημα: Μηχανισμοί θρέψης του σώματος</w:t>
            </w:r>
          </w:p>
          <w:p>
            <w:pPr>
              <w:numPr>
                <w:ilvl w:val="0"/>
                <w:numId w:val="73"/>
              </w:numPr>
              <w:ind w:left="284" w:hanging="142"/>
              <w:rPr>
                <w:rFonts w:ascii="Calibri" w:hAnsi="Calibri" w:cs="Calibri"/>
                <w:sz w:val="20"/>
                <w:lang w:val="el-gr"/>
              </w:rPr>
            </w:pPr>
            <w:r>
              <w:rPr>
                <w:rFonts w:ascii="Calibri" w:hAnsi="Calibri"/>
                <w:sz w:val="20"/>
                <w:lang w:val="el-gr"/>
              </w:rPr>
              <w:t>Όργανα και ιστοί που διαχειρίζονται μεταβολικά υποστρώματα</w:t>
            </w:r>
            <w:r>
              <w:rPr>
                <w:rFonts w:ascii="Calibri" w:hAnsi="Calibri" w:cs="Calibri"/>
                <w:sz w:val="20"/>
                <w:lang w:val="el-gr"/>
              </w:rPr>
            </w:r>
          </w:p>
          <w:p>
            <w:pPr>
              <w:numPr>
                <w:ilvl w:val="0"/>
                <w:numId w:val="73"/>
              </w:numPr>
              <w:ind w:left="284" w:hanging="142"/>
              <w:rPr>
                <w:rFonts w:ascii="Calibri" w:hAnsi="Calibri" w:cs="Calibri"/>
                <w:sz w:val="20"/>
                <w:lang w:val="el-gr"/>
              </w:rPr>
            </w:pPr>
            <w:r>
              <w:rPr>
                <w:rFonts w:ascii="Calibri" w:hAnsi="Calibri" w:cs="Calibri"/>
                <w:sz w:val="20"/>
                <w:lang w:val="el-gr"/>
              </w:rPr>
              <w:t xml:space="preserve">Μεταβολισμός υδατανθράκων </w:t>
            </w:r>
          </w:p>
          <w:p>
            <w:pPr>
              <w:numPr>
                <w:ilvl w:val="0"/>
                <w:numId w:val="73"/>
              </w:numPr>
              <w:ind w:left="284" w:hanging="142"/>
              <w:rPr>
                <w:rFonts w:ascii="Calibri" w:hAnsi="Calibri" w:cs="Calibri"/>
                <w:sz w:val="20"/>
                <w:lang w:val="el-gr"/>
              </w:rPr>
            </w:pPr>
            <w:r>
              <w:rPr>
                <w:rFonts w:ascii="Calibri" w:hAnsi="Calibri" w:cs="Calibri"/>
                <w:sz w:val="20"/>
                <w:lang w:val="el-gr"/>
              </w:rPr>
              <w:t>Αρχές σπιρομέτρησης και υπολογισμός σχετικής συμμετοχής ενεργειακών υποστρωμάτων στο βασικό μεταβολισμό</w:t>
            </w:r>
          </w:p>
          <w:p>
            <w:pPr>
              <w:numPr>
                <w:ilvl w:val="0"/>
                <w:numId w:val="73"/>
              </w:numPr>
              <w:ind w:left="284" w:hanging="142"/>
              <w:rPr>
                <w:rFonts w:ascii="Calibri" w:hAnsi="Calibri" w:cs="Calibri"/>
                <w:sz w:val="20"/>
                <w:lang w:val="el-gr"/>
              </w:rPr>
            </w:pPr>
            <w:r>
              <w:rPr>
                <w:rFonts w:ascii="Calibri" w:hAnsi="Calibri" w:cs="Calibri"/>
                <w:sz w:val="20"/>
                <w:lang w:val="el-gr"/>
              </w:rPr>
              <w:t>Διαιτητικές Ίνες</w:t>
            </w:r>
          </w:p>
          <w:p>
            <w:pPr>
              <w:numPr>
                <w:ilvl w:val="0"/>
                <w:numId w:val="73"/>
              </w:numPr>
              <w:ind w:left="284" w:hanging="142"/>
              <w:rPr>
                <w:rFonts w:ascii="Calibri" w:hAnsi="Calibri" w:cs="Calibri"/>
                <w:sz w:val="20"/>
                <w:lang w:val="el-gr"/>
              </w:rPr>
            </w:pPr>
            <w:r>
              <w:rPr>
                <w:rFonts w:ascii="Calibri" w:hAnsi="Calibri" w:cs="Calibri"/>
                <w:sz w:val="20"/>
                <w:lang w:val="el-gr"/>
              </w:rPr>
              <w:t>Μεταβολισμός Λιποειδών</w:t>
            </w:r>
          </w:p>
          <w:p>
            <w:pPr>
              <w:numPr>
                <w:ilvl w:val="0"/>
                <w:numId w:val="73"/>
              </w:numPr>
              <w:ind w:left="284" w:hanging="142"/>
              <w:rPr>
                <w:rFonts w:ascii="Calibri" w:hAnsi="Calibri" w:cs="Calibri"/>
                <w:sz w:val="20"/>
                <w:lang w:val="el-gr"/>
              </w:rPr>
            </w:pPr>
            <w:r>
              <w:rPr>
                <w:rFonts w:ascii="Calibri" w:hAnsi="Calibri" w:cs="Calibri"/>
                <w:sz w:val="20"/>
                <w:lang w:val="el-gr"/>
              </w:rPr>
              <w:t>Μεταβολισμός πρωτεϊνών</w:t>
            </w:r>
          </w:p>
          <w:p>
            <w:pPr>
              <w:numPr>
                <w:ilvl w:val="0"/>
                <w:numId w:val="73"/>
              </w:numPr>
              <w:ind w:left="284" w:hanging="142"/>
              <w:rPr>
                <w:rFonts w:ascii="Calibri" w:hAnsi="Calibri" w:cs="Calibri"/>
                <w:sz w:val="20"/>
                <w:lang w:val="el-gr"/>
              </w:rPr>
            </w:pPr>
            <w:r>
              <w:rPr>
                <w:rFonts w:ascii="Calibri" w:hAnsi="Calibri" w:cs="Calibri"/>
                <w:sz w:val="20"/>
                <w:lang w:val="el-gr"/>
              </w:rPr>
              <w:t>Σύνθεση και ρύθμιση των μεταβολικών οδών</w:t>
            </w:r>
          </w:p>
          <w:p>
            <w:pPr>
              <w:numPr>
                <w:ilvl w:val="0"/>
                <w:numId w:val="73"/>
              </w:numPr>
              <w:ind w:left="284" w:hanging="142"/>
              <w:rPr>
                <w:rFonts w:ascii="Calibri" w:hAnsi="Calibri" w:cs="Calibri"/>
                <w:sz w:val="20"/>
                <w:lang w:val="el-gr"/>
              </w:rPr>
            </w:pPr>
            <w:r>
              <w:rPr>
                <w:rFonts w:ascii="Calibri" w:hAnsi="Calibri"/>
                <w:sz w:val="20"/>
                <w:lang w:val="el-gr"/>
              </w:rPr>
              <w:t>Προσαρμογή του μεταβολισμού σε ειδικές καταστάσεις</w:t>
            </w:r>
            <w:r>
              <w:rPr>
                <w:rFonts w:ascii="Calibri" w:hAnsi="Calibri" w:cs="Calibri"/>
                <w:sz w:val="20"/>
                <w:lang w:val="el-gr"/>
              </w:rPr>
            </w:r>
          </w:p>
          <w:p>
            <w:pPr>
              <w:numPr>
                <w:ilvl w:val="0"/>
                <w:numId w:val="73"/>
              </w:numPr>
              <w:ind w:left="284" w:hanging="142"/>
              <w:rPr>
                <w:rFonts w:ascii="Calibri" w:hAnsi="Calibri" w:cs="Calibri"/>
                <w:sz w:val="20"/>
                <w:lang w:val="el-gr"/>
              </w:rPr>
            </w:pPr>
            <w:r>
              <w:rPr>
                <w:rFonts w:ascii="Calibri" w:hAnsi="Calibri"/>
                <w:sz w:val="20"/>
              </w:rPr>
              <w:t xml:space="preserve">Ενδοκρινείς αδένες </w:t>
              <w:softHyphen/>
              <w:t>– Ορμόνες</w:t>
            </w:r>
            <w:r>
              <w:rPr>
                <w:rFonts w:ascii="Calibri" w:hAnsi="Calibri" w:cs="Calibri"/>
                <w:sz w:val="20"/>
                <w:lang w:val="el-gr"/>
              </w:rPr>
            </w:r>
          </w:p>
          <w:p>
            <w:pPr>
              <w:numPr>
                <w:ilvl w:val="0"/>
                <w:numId w:val="73"/>
              </w:numPr>
              <w:ind w:left="284" w:hanging="142"/>
              <w:rPr>
                <w:rFonts w:ascii="Calibri" w:hAnsi="Calibri" w:cs="Calibri"/>
                <w:sz w:val="20"/>
                <w:lang w:val="el-gr"/>
              </w:rPr>
            </w:pPr>
            <w:r>
              <w:rPr>
                <w:rFonts w:ascii="Calibri" w:hAnsi="Calibri"/>
                <w:sz w:val="20"/>
                <w:lang w:val="el-gr"/>
              </w:rPr>
              <w:t>Ενεργειακό ισοζύγιο και ρύθμιση του σωματικού βάρους</w:t>
            </w:r>
            <w:r>
              <w:rPr>
                <w:rFonts w:ascii="Calibri" w:hAnsi="Calibri" w:cs="Calibri"/>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115"/>
        <w:tabOrder w:val="0"/>
        <w:jc w:val="left"/>
        <w:tblInd w:w="0" w:type="dxa"/>
        <w:tblW w:w="8755" w:type="dxa"/>
      </w:tblPr>
      <w:tblGrid>
        <w:gridCol w:w="5637"/>
        <w:gridCol w:w="3118"/>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p>
            <w:pPr>
              <w:numPr>
                <w:ilvl w:val="0"/>
                <w:numId w:val="97"/>
              </w:numPr>
              <w:ind w:left="284" w:hanging="284"/>
              <w:rPr>
                <w:rFonts w:ascii="Calibri" w:hAnsi="Calibri" w:eastAsia="Calibri" w:cs="Calibri"/>
                <w:iCs/>
                <w:sz w:val="20"/>
                <w:lang w:val="el-gr"/>
              </w:rPr>
            </w:pPr>
            <w:r>
              <w:rPr>
                <w:rFonts w:ascii="Calibri" w:hAnsi="Calibri" w:eastAsia="Calibri" w:cs="Calibri"/>
                <w:iCs/>
                <w:sz w:val="20"/>
                <w:lang w:val="el-gr"/>
              </w:rPr>
              <w:t>Παραδόσεις στην τάξη</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3"/>
              </w:numPr>
              <w:ind w:left="284" w:hanging="284"/>
              <w:rPr>
                <w:rFonts w:ascii="Calibri" w:hAnsi="Calibri" w:cs="Calibri"/>
                <w:iCs/>
                <w:color w:val="auto"/>
                <w:sz w:val="20"/>
                <w:szCs w:val="20"/>
              </w:rPr>
            </w:pPr>
            <w:r>
              <w:rPr>
                <w:rStyle w:val="char34"/>
                <w:rFonts w:ascii="Calibri" w:hAnsi="Calibri" w:cs="Arial"/>
                <w:color w:val="auto"/>
              </w:rPr>
              <w:t>Υποστήριξη μαθησιακής διαδικασίας μέσω της ηλεκτρονικής πλατφόρμας e-class</w:t>
            </w:r>
            <w:r>
              <w:rPr>
                <w:rFonts w:ascii="Calibri" w:hAnsi="Calibri" w:cs="Calibri"/>
                <w:iCs/>
                <w:color w:val="auto"/>
                <w:sz w:val="20"/>
                <w:szCs w:val="20"/>
              </w:rPr>
            </w:r>
          </w:p>
          <w:p>
            <w:pPr>
              <w:pStyle w:val="para16"/>
              <w:numPr>
                <w:ilvl w:val="0"/>
                <w:numId w:val="13"/>
              </w:numPr>
              <w:ind w:left="284" w:hanging="284"/>
              <w:rPr>
                <w:rFonts w:ascii="Calibri" w:hAnsi="Calibri" w:cs="Calibri"/>
                <w:iCs/>
                <w:color w:val="auto"/>
                <w:sz w:val="20"/>
                <w:szCs w:val="20"/>
              </w:rPr>
            </w:pPr>
            <w:r>
              <w:rPr>
                <w:rFonts w:ascii="Calibri" w:hAnsi="Calibri" w:cs="Calibri"/>
                <w:iCs/>
                <w:color w:val="auto"/>
                <w:sz w:val="20"/>
                <w:szCs w:val="20"/>
              </w:rPr>
              <w:t>Εξειδικευμένο λογισμικό διαχείρισης έργων</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i/>
                <w:sz w:val="20"/>
                <w:lang w:val="el-gr"/>
              </w:rPr>
            </w:pPr>
            <w:r>
              <w:rPr>
                <w:rFonts w:ascii="Calibri" w:hAnsi="Calibri"/>
                <w:b/>
                <w:i/>
                <w:sz w:val="20"/>
                <w:lang w:val="el-gr"/>
              </w:rPr>
              <w:t>Δραστηριότητα</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i/>
                <w:sz w:val="20"/>
              </w:rPr>
            </w:pPr>
            <w:r>
              <w:rPr>
                <w:rFonts w:ascii="Calibri" w:hAnsi="Calibri" w:cs="Calibri"/>
                <w:b/>
                <w:i/>
                <w:sz w:val="20"/>
              </w:rPr>
              <w:t>Φόρτος Εργασίας Εξαμήνου</w:t>
            </w:r>
            <w:r>
              <w:rPr>
                <w:rFonts w:ascii="Calibri" w:hAnsi="Calibri" w:cs="Calibri"/>
                <w:b/>
                <w:i/>
                <w:sz w:val="20"/>
                <w:lang w:val="el-gr"/>
              </w:rPr>
              <w:t xml:space="preserve"> </w:t>
            </w:r>
            <w:r>
              <w:rPr>
                <w:rFonts w:ascii="Calibri" w:hAnsi="Calibri" w:cs="Calibri"/>
                <w:b/>
                <w:i/>
                <w:sz w:val="16"/>
                <w:szCs w:val="16"/>
                <w:lang w:val="el-gr"/>
              </w:rPr>
              <w:t>(ώρες)</w:t>
            </w:r>
            <w:r>
              <w:rPr>
                <w:rFonts w:ascii="Calibri" w:hAnsi="Calibri"/>
                <w:b/>
                <w:i/>
                <w:sz w:val="20"/>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rPr>
            </w:pPr>
            <w:r>
              <w:rPr>
                <w:rFonts w:ascii="Calibri" w:hAnsi="Calibri" w:cs="Calibri"/>
                <w:iCs/>
                <w:sz w:val="20"/>
                <w:lang w:val="el-gr"/>
              </w:rPr>
              <w:t>Διαλέξεις</w:t>
            </w:r>
            <w:r>
              <w:rPr>
                <w:rFonts w:ascii="Calibri" w:hAnsi="Calibri" w:cs="Calibri"/>
                <w:iCs/>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39</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sz w:val="20"/>
                <w:lang w:val="el-gr"/>
              </w:rPr>
              <w:t>Ασκήσεις Πράξης που εστιάζουν στην εφαρμογή μεθοδολογιών και ανάλυση μελετών περίπτωσης σε μικρότερες ομάδες φοιτητών</w:t>
            </w:r>
            <w:r>
              <w:rPr>
                <w:rFonts w:ascii="Calibri" w:hAnsi="Calibri" w:cs="Calibri"/>
                <w:iCs/>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18</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sz w:val="20"/>
                <w:lang w:val="el-gr"/>
              </w:rPr>
              <w:t>Ομαδική εργασία σε μελέτη περίπτωσης</w:t>
            </w:r>
            <w:r>
              <w:rPr>
                <w:rFonts w:ascii="Calibri" w:hAnsi="Calibri" w:cs="Calibri"/>
                <w:iCs/>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18</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rPr>
            </w:pPr>
            <w:r>
              <w:rPr>
                <w:rFonts w:ascii="Calibri" w:hAnsi="Calibri" w:cs="Calibri"/>
                <w:iCs/>
                <w:sz w:val="20"/>
                <w:lang w:val="el-gr"/>
              </w:rPr>
              <w:t>Αυτοτελής μελέτη</w:t>
            </w:r>
            <w:r>
              <w:rPr>
                <w:rFonts w:ascii="Calibri" w:hAnsi="Calibri" w:cs="Calibri"/>
                <w:iCs/>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75</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cs="Calibri"/>
                <w:iCs/>
                <w:sz w:val="20"/>
                <w:lang w:val="el-gr"/>
              </w:rPr>
            </w:pPr>
            <w:r>
              <w:rPr>
                <w:rFonts w:ascii="Calibri" w:hAnsi="Calibri" w:cs="Calibri"/>
                <w:iCs/>
                <w:sz w:val="20"/>
                <w:lang w:val="el-gr"/>
              </w:rPr>
              <w:t xml:space="preserve">Σύνολο </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150</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sz w:val="20"/>
                <w:lang w:val="el-gr"/>
              </w:rPr>
            </w:pPr>
            <w:r>
              <w:rPr>
                <w:rFonts w:ascii="Calibri" w:hAnsi="Calibri" w:cs="Calibri"/>
                <w:sz w:val="20"/>
                <w:lang w:val="el-gr"/>
              </w:rPr>
              <w:t>Ι. Γραπτή τελική εξέταση (70%) που περιλαμβάνει:</w:t>
            </w:r>
          </w:p>
          <w:p>
            <w:pPr>
              <w:numPr>
                <w:ilvl w:val="0"/>
                <w:numId w:val="155"/>
              </w:numPr>
              <w:ind w:left="284" w:hanging="142"/>
              <w:rPr>
                <w:rFonts w:ascii="Calibri" w:hAnsi="Calibri" w:cs="Calibri"/>
                <w:sz w:val="20"/>
                <w:lang w:val="el-gr"/>
              </w:rPr>
            </w:pPr>
            <w:r>
              <w:rPr>
                <w:rFonts w:ascii="Calibri" w:hAnsi="Calibri" w:cs="Calibri"/>
                <w:sz w:val="20"/>
                <w:lang w:val="el-gr"/>
              </w:rPr>
              <w:t>Ερωτήσεις πολλαπλής επιλογής</w:t>
            </w:r>
          </w:p>
          <w:p>
            <w:pPr>
              <w:numPr>
                <w:ilvl w:val="0"/>
                <w:numId w:val="155"/>
              </w:numPr>
              <w:ind w:left="284" w:hanging="142"/>
              <w:rPr>
                <w:rFonts w:ascii="Calibri" w:hAnsi="Calibri" w:cs="Calibri"/>
                <w:sz w:val="20"/>
                <w:lang w:val="el-gr"/>
              </w:rPr>
            </w:pPr>
            <w:r>
              <w:rPr>
                <w:rFonts w:ascii="Calibri" w:hAnsi="Calibri" w:cs="Calibri"/>
                <w:sz w:val="20"/>
                <w:lang w:val="el-gr"/>
              </w:rPr>
              <w:t>Ερωτήσεις ανάπτυξης και επίλυση προβλημάτων</w:t>
            </w:r>
          </w:p>
          <w:p>
            <w:pPr>
              <w:rPr>
                <w:rFonts w:ascii="Calibri" w:hAnsi="Calibri" w:cs="Calibri"/>
                <w:sz w:val="20"/>
                <w:lang w:val="el-gr"/>
              </w:rPr>
            </w:pPr>
            <w:r>
              <w:rPr>
                <w:rFonts w:ascii="Calibri" w:hAnsi="Calibri" w:cs="Calibri"/>
                <w:sz w:val="20"/>
                <w:lang w:val="el-gr"/>
              </w:rPr>
              <w:t>ΙΙ. Ατομικές εργαστηριακές εργασίες ή/και παρουσίαση (30%)</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116"/>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34"/>
              <w:numPr>
                <w:ilvl w:val="0"/>
                <w:numId w:val="55"/>
              </w:numPr>
              <w:ind w:left="284" w:hanging="284"/>
              <w:spacing w:after="0" w:line="240" w:lineRule="auto"/>
              <w:rPr>
                <w:rFonts w:ascii="Arial" w:hAnsi="Arial" w:cs="Arial"/>
                <w:color w:val="00007f"/>
                <w:sz w:val="20"/>
                <w:szCs w:val="20"/>
              </w:rPr>
            </w:pPr>
            <w:r>
              <w:rPr>
                <w:bCs/>
                <w:sz w:val="20"/>
                <w:szCs w:val="20"/>
              </w:rPr>
              <w:t xml:space="preserve">Διατροφή &amp; μεταβολισμός Λ. Συντώσης – Κ. Σκενδέρη, </w:t>
            </w:r>
            <w:r>
              <w:rPr>
                <w:sz w:val="20"/>
                <w:szCs w:val="20"/>
              </w:rPr>
              <w:t xml:space="preserve">Ιατρικές Εκδόσεις </w:t>
            </w:r>
            <w:r>
              <w:rPr>
                <w:rFonts w:cs="Arial"/>
                <w:sz w:val="20"/>
                <w:szCs w:val="20"/>
              </w:rPr>
              <w:t>Broken Hill</w:t>
            </w:r>
            <w:r>
              <w:rPr>
                <w:sz w:val="20"/>
                <w:szCs w:val="20"/>
              </w:rPr>
              <w:t>.</w:t>
            </w:r>
            <w:r>
              <w:rPr>
                <w:rFonts w:ascii="Arial" w:hAnsi="Arial" w:cs="Arial"/>
                <w:color w:val="00007f"/>
                <w:sz w:val="20"/>
                <w:szCs w:val="20"/>
              </w:rPr>
            </w:r>
          </w:p>
          <w:p>
            <w:pPr>
              <w:numPr>
                <w:ilvl w:val="0"/>
                <w:numId w:val="55"/>
              </w:numPr>
              <w:ind w:left="284" w:hanging="284"/>
              <w:rPr>
                <w:rFonts w:ascii="Calibri" w:hAnsi="Calibri" w:cs="Calibri"/>
                <w:sz w:val="20"/>
                <w:lang w:val="el-gr"/>
              </w:rPr>
            </w:pPr>
            <w:r>
              <w:rPr>
                <w:rFonts w:ascii="Calibri" w:hAnsi="Calibri" w:cs="Calibri"/>
                <w:bCs/>
                <w:sz w:val="20"/>
                <w:lang w:val="el-gr"/>
              </w:rPr>
              <w:t>Διατροφή &amp; μεταβολισμός. 1</w:t>
            </w:r>
            <w:r>
              <w:rPr>
                <w:rFonts w:ascii="Calibri" w:hAnsi="Calibri" w:cs="Calibri"/>
                <w:sz w:val="20"/>
                <w:lang w:val="el-gr"/>
              </w:rPr>
              <w:t xml:space="preserve">, </w:t>
            </w:r>
            <w:r>
              <w:rPr>
                <w:rFonts w:ascii="Calibri" w:hAnsi="Calibri" w:cs="Calibri"/>
                <w:sz w:val="20"/>
              </w:rPr>
              <w:t>S</w:t>
            </w:r>
            <w:r>
              <w:rPr>
                <w:rFonts w:ascii="Calibri" w:hAnsi="Calibri" w:cs="Calibri"/>
                <w:sz w:val="20"/>
                <w:lang w:val="el-gr"/>
              </w:rPr>
              <w:t>.</w:t>
            </w:r>
            <w:r>
              <w:rPr>
                <w:rFonts w:ascii="Calibri" w:hAnsi="Calibri" w:cs="Calibri"/>
                <w:sz w:val="20"/>
              </w:rPr>
              <w:t>S</w:t>
            </w:r>
            <w:r>
              <w:rPr>
                <w:rFonts w:ascii="Calibri" w:hAnsi="Calibri" w:cs="Calibri"/>
                <w:sz w:val="20"/>
                <w:lang w:val="el-gr"/>
              </w:rPr>
              <w:t xml:space="preserve">. </w:t>
            </w:r>
            <w:r>
              <w:rPr>
                <w:rFonts w:ascii="Calibri" w:hAnsi="Calibri" w:cs="Calibri"/>
                <w:sz w:val="20"/>
              </w:rPr>
              <w:t>GROPPER</w:t>
            </w:r>
            <w:r>
              <w:rPr>
                <w:rFonts w:ascii="Calibri" w:hAnsi="Calibri" w:cs="Calibri"/>
                <w:sz w:val="20"/>
                <w:lang w:val="el-gr"/>
              </w:rPr>
              <w:t xml:space="preserve">, </w:t>
            </w:r>
            <w:r>
              <w:rPr>
                <w:rFonts w:ascii="Calibri" w:hAnsi="Calibri" w:cs="Calibri"/>
                <w:sz w:val="20"/>
              </w:rPr>
              <w:t>J</w:t>
            </w:r>
            <w:r>
              <w:rPr>
                <w:rFonts w:ascii="Calibri" w:hAnsi="Calibri" w:cs="Calibri"/>
                <w:sz w:val="20"/>
                <w:lang w:val="el-gr"/>
              </w:rPr>
              <w:t>.</w:t>
            </w:r>
            <w:r>
              <w:rPr>
                <w:rFonts w:ascii="Calibri" w:hAnsi="Calibri" w:cs="Calibri"/>
                <w:sz w:val="20"/>
              </w:rPr>
              <w:t>L</w:t>
            </w:r>
            <w:r>
              <w:rPr>
                <w:rFonts w:ascii="Calibri" w:hAnsi="Calibri" w:cs="Calibri"/>
                <w:sz w:val="20"/>
                <w:lang w:val="el-gr"/>
              </w:rPr>
              <w:t xml:space="preserve">. </w:t>
            </w:r>
            <w:r>
              <w:rPr>
                <w:rFonts w:ascii="Calibri" w:hAnsi="Calibri" w:cs="Calibri"/>
                <w:sz w:val="20"/>
              </w:rPr>
              <w:t>SMITH</w:t>
            </w:r>
            <w:r>
              <w:rPr>
                <w:rFonts w:ascii="Calibri" w:hAnsi="Calibri" w:cs="Calibri"/>
                <w:sz w:val="20"/>
                <w:lang w:val="el-gr"/>
              </w:rPr>
              <w:t xml:space="preserve">, </w:t>
            </w:r>
            <w:r>
              <w:rPr>
                <w:rFonts w:ascii="Calibri" w:hAnsi="Calibri" w:cs="Calibri"/>
                <w:sz w:val="20"/>
              </w:rPr>
              <w:t>J</w:t>
            </w:r>
            <w:r>
              <w:rPr>
                <w:rFonts w:ascii="Calibri" w:hAnsi="Calibri" w:cs="Calibri"/>
                <w:sz w:val="20"/>
                <w:lang w:val="el-gr"/>
              </w:rPr>
              <w:t xml:space="preserve">. </w:t>
            </w:r>
            <w:r>
              <w:rPr>
                <w:rFonts w:ascii="Calibri" w:hAnsi="Calibri" w:cs="Calibri"/>
                <w:sz w:val="20"/>
              </w:rPr>
              <w:t>L</w:t>
            </w:r>
            <w:r>
              <w:rPr>
                <w:rFonts w:ascii="Calibri" w:hAnsi="Calibri" w:cs="Calibri"/>
                <w:sz w:val="20"/>
                <w:lang w:val="el-gr"/>
              </w:rPr>
              <w:t xml:space="preserve">. </w:t>
            </w:r>
            <w:r>
              <w:rPr>
                <w:rFonts w:ascii="Calibri" w:hAnsi="Calibri" w:cs="Calibri"/>
                <w:sz w:val="20"/>
              </w:rPr>
              <w:t>GROFF</w:t>
            </w:r>
            <w:r>
              <w:rPr>
                <w:rFonts w:ascii="Calibri" w:hAnsi="Calibri" w:cs="Calibri"/>
                <w:sz w:val="20"/>
                <w:lang w:val="el-gr"/>
              </w:rPr>
              <w:t xml:space="preserve">, Επιστημονική Επιμέλεια Ελληνικής Έκδοσης: Λ. Συντώσης, Ιατρικές Εκδόσεις </w:t>
            </w:r>
            <w:r>
              <w:rPr>
                <w:rFonts w:ascii="Calibri" w:hAnsi="Calibri" w:cs="Calibri"/>
                <w:sz w:val="20"/>
              </w:rPr>
              <w:t>Broken</w:t>
            </w:r>
            <w:r>
              <w:rPr>
                <w:rFonts w:ascii="Calibri" w:hAnsi="Calibri" w:cs="Calibri"/>
                <w:sz w:val="20"/>
                <w:lang w:val="el-gr"/>
              </w:rPr>
              <w:t xml:space="preserve"> </w:t>
            </w:r>
            <w:r>
              <w:rPr>
                <w:rFonts w:ascii="Calibri" w:hAnsi="Calibri" w:cs="Calibri"/>
                <w:sz w:val="20"/>
              </w:rPr>
              <w:t>Hill</w:t>
            </w:r>
            <w:r>
              <w:rPr>
                <w:rFonts w:ascii="Calibri" w:hAnsi="Calibri" w:cs="Calibri"/>
                <w:sz w:val="20"/>
                <w:lang w:val="el-gr"/>
              </w:rPr>
              <w:t>.</w:t>
            </w:r>
            <w:r>
              <w:rPr>
                <w:rFonts w:ascii="Calibri" w:hAnsi="Calibri" w:cs="Calibri"/>
                <w:sz w:val="20"/>
                <w:lang w:val="el-gr"/>
              </w:rPr>
            </w:r>
          </w:p>
        </w:tc>
      </w:tr>
    </w:tbl>
    <w:p>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ΦΥΣΙΚΟΧΗΜΕΙΑ ΤΡΟΦΙΜΩΝ</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117"/>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ΓΕ2401</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Δ΄</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Βάιος Καραθάνος, Καθηγητής (υπεύθυνος μαθήματος)</w:t>
            </w:r>
          </w:p>
          <w:p>
            <w:pPr>
              <w:spacing/>
              <w:jc w:val="center"/>
              <w:rPr>
                <w:rFonts w:ascii="Calibri" w:hAnsi="Calibri"/>
                <w:b/>
                <w:sz w:val="20"/>
                <w:lang w:val="el-gr"/>
              </w:rPr>
            </w:pPr>
            <w:r>
              <w:rPr>
                <w:rFonts w:ascii="Calibri" w:hAnsi="Calibri"/>
                <w:b/>
                <w:sz w:val="20"/>
                <w:lang w:val="el-gr"/>
              </w:rPr>
              <w:t>Νικόλαος Καλογερόπουλος, Καθηγητής</w:t>
            </w:r>
          </w:p>
          <w:p>
            <w:pPr>
              <w:spacing/>
              <w:jc w:val="center"/>
              <w:rPr>
                <w:rFonts w:ascii="Calibri" w:hAnsi="Calibri"/>
                <w:b/>
                <w:sz w:val="20"/>
                <w:lang w:val="el-gr"/>
              </w:rPr>
            </w:pPr>
            <w:r>
              <w:rPr>
                <w:rFonts w:ascii="Calibri" w:hAnsi="Calibri"/>
                <w:b/>
                <w:sz w:val="20"/>
                <w:lang w:val="el-gr"/>
              </w:rPr>
              <w:t>Αντωνία Χίου, Επίκουρη Καθηγήτρια</w:t>
            </w:r>
          </w:p>
          <w:p>
            <w:pPr>
              <w:spacing/>
              <w:jc w:val="center"/>
              <w:rPr>
                <w:rFonts w:ascii="Calibri" w:hAnsi="Calibri"/>
                <w:b/>
                <w:sz w:val="20"/>
                <w:lang w:val="el-gr"/>
              </w:rPr>
            </w:pPr>
            <w:r>
              <w:rPr>
                <w:rFonts w:ascii="Calibri" w:hAnsi="Calibri"/>
                <w:b/>
                <w:sz w:val="20"/>
                <w:lang w:val="el-gr"/>
              </w:rPr>
              <w:t>Γεώργιος Μπόσκου, Επίκουρος Καθηγητής</w:t>
            </w:r>
          </w:p>
          <w:p>
            <w:pPr>
              <w:spacing/>
              <w:jc w:val="center"/>
              <w:rPr>
                <w:rFonts w:ascii="Calibri" w:hAnsi="Calibri"/>
                <w:b/>
                <w:sz w:val="20"/>
                <w:lang w:val="el-gr"/>
              </w:rPr>
            </w:pPr>
            <w:r>
              <w:rPr>
                <w:rFonts w:ascii="Calibri" w:hAnsi="Calibri"/>
                <w:b/>
                <w:sz w:val="20"/>
                <w:lang w:val="el-gr"/>
              </w:rPr>
              <w:t>Ανδριάνα Καλιώρα, Επίκουρη Καθηγήτρια</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Διαλέξεις και εργαστηριακές ασκήσεις</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3</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4</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Επιστημονικής περιοχής, Ανάπτυξης δεξιοτήτων</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στα Αγγλικά</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48"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eclass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modules</w:t>
              </w:r>
              <w:r>
                <w:rPr>
                  <w:rStyle w:val="char16"/>
                  <w:rFonts w:ascii="Calibri" w:hAnsi="Calibri" w:eastAsia="Calibri" w:cs="Arial"/>
                  <w:sz w:val="20"/>
                </w:rPr>
                <w:t>/</w:t>
              </w:r>
              <w:r>
                <w:rPr>
                  <w:rStyle w:val="char16"/>
                  <w:rFonts w:ascii="Calibri" w:hAnsi="Calibri" w:eastAsia="Calibri" w:cs="Arial"/>
                  <w:sz w:val="20"/>
                  <w:lang w:val="en-gb"/>
                </w:rPr>
                <w:t>document</w:t>
              </w:r>
              <w:r>
                <w:rPr>
                  <w:rStyle w:val="char16"/>
                  <w:rFonts w:ascii="Calibri" w:hAnsi="Calibri" w:eastAsia="Calibri" w:cs="Arial"/>
                  <w:sz w:val="20"/>
                </w:rPr>
                <w:t>/</w:t>
              </w:r>
              <w:r>
                <w:rPr>
                  <w:rStyle w:val="char16"/>
                  <w:rFonts w:ascii="Calibri" w:hAnsi="Calibri" w:eastAsia="Calibri" w:cs="Arial"/>
                  <w:sz w:val="20"/>
                  <w:lang w:val="en-gb"/>
                </w:rPr>
                <w:t>document</w:t>
              </w:r>
              <w:r>
                <w:rPr>
                  <w:rStyle w:val="char16"/>
                  <w:rFonts w:ascii="Calibri" w:hAnsi="Calibri" w:eastAsia="Calibri" w:cs="Arial"/>
                  <w:sz w:val="20"/>
                </w:rPr>
                <w:t>.</w:t>
              </w:r>
              <w:r>
                <w:rPr>
                  <w:rStyle w:val="char16"/>
                  <w:rFonts w:ascii="Calibri" w:hAnsi="Calibri" w:eastAsia="Calibri" w:cs="Arial"/>
                  <w:sz w:val="20"/>
                  <w:lang w:val="en-gb"/>
                </w:rPr>
                <w:t>php</w:t>
              </w:r>
              <w:r>
                <w:rPr>
                  <w:rStyle w:val="char16"/>
                  <w:rFonts w:ascii="Calibri" w:hAnsi="Calibri" w:eastAsia="Calibri" w:cs="Arial"/>
                  <w:sz w:val="20"/>
                </w:rPr>
                <w:t>?</w:t>
              </w:r>
              <w:r>
                <w:rPr>
                  <w:rStyle w:val="char16"/>
                  <w:rFonts w:ascii="Calibri" w:hAnsi="Calibri" w:eastAsia="Calibri" w:cs="Arial"/>
                  <w:sz w:val="20"/>
                  <w:lang w:val="en-gb"/>
                </w:rPr>
                <w:t>course</w:t>
              </w:r>
              <w:r>
                <w:rPr>
                  <w:rStyle w:val="char16"/>
                  <w:rFonts w:ascii="Calibri" w:hAnsi="Calibri" w:eastAsia="Calibri" w:cs="Arial"/>
                  <w:sz w:val="20"/>
                </w:rPr>
                <w:t>=</w:t>
              </w:r>
              <w:r>
                <w:rPr>
                  <w:rStyle w:val="char16"/>
                  <w:rFonts w:ascii="Calibri" w:hAnsi="Calibri" w:eastAsia="Calibri" w:cs="Arial"/>
                  <w:sz w:val="20"/>
                  <w:lang w:val="en-gb"/>
                </w:rPr>
                <w:t>DIET</w:t>
              </w:r>
              <w:r>
                <w:rPr>
                  <w:rStyle w:val="char16"/>
                  <w:rFonts w:ascii="Calibri" w:hAnsi="Calibri" w:eastAsia="Calibri" w:cs="Arial"/>
                  <w:sz w:val="20"/>
                </w:rPr>
                <w:t>200</w:t>
              </w:r>
            </w:hyperlink>
          </w:p>
        </w:tc>
      </w:tr>
    </w:tbl>
    <w:p>
      <w:r/>
    </w:p>
    <w:p>
      <w:pPr>
        <w:widowControl w:val="0"/>
        <w:rPr>
          <w:rFonts w:ascii="Calibri" w:hAnsi="Calibri"/>
          <w:b/>
          <w:sz w:val="22"/>
          <w:szCs w:val="22"/>
          <w:lang w:val="el-gr"/>
        </w:rPr>
      </w:pPr>
      <w:r>
        <w:rPr>
          <w:rFonts w:ascii="Calibri" w:hAnsi="Calibri"/>
          <w:b/>
          <w:sz w:val="22"/>
          <w:szCs w:val="22"/>
          <w:lang w:val="el-gr"/>
        </w:rPr>
        <w:t>ΜΑΘΗΣΙΑΚΑ ΑΠΟΤΕΛΕΣΜΑΤΑ</w:t>
      </w:r>
    </w:p>
    <w:tbl>
      <w:tblPr>
        <w:name w:val="Table118"/>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ind w:left="142" w:hanging="142"/>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spacing w:line="240" w:lineRule="atLeast"/>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Calibri" w:hAnsi="Calibri" w:cs="Calibri"/>
                <w:sz w:val="20"/>
                <w:lang w:val="el-gr"/>
              </w:rPr>
            </w:pPr>
            <w:r>
              <w:rPr>
                <w:rFonts w:ascii="Calibri" w:hAnsi="Calibri" w:cs="Calibri"/>
                <w:sz w:val="20"/>
                <w:lang w:val="el-gr"/>
              </w:rPr>
              <w:t>Σκοπός του μαθήματος είναι η κατανόηση των φυσικοχημικών ιδιοτήτων των τροφίμων και η μελέτη της επίδραση των φυσικών και χημικών διεργασιών που εφαρμόζονται στα τρόφιμα στην συντήρηση, την ασφάλεια και την ποιότητά τους. Μελετώνται επιλεγμένα θέματα των επιστημών των τροφίμων και συνδυάζονται με εργαστηριακές ασκήσεις.</w:t>
            </w:r>
          </w:p>
          <w:p>
            <w:pPr>
              <w:pStyle w:val="para34"/>
              <w:ind w:left="142" w:hanging="142"/>
              <w:spacing w:after="0" w:line="240" w:lineRule="auto"/>
              <w:jc w:val="both"/>
              <w:rPr>
                <w:rFonts w:cs="Arial"/>
                <w:sz w:val="20"/>
                <w:szCs w:val="20"/>
              </w:rPr>
            </w:pPr>
            <w:r>
              <w:rPr>
                <w:rFonts w:cs="Arial"/>
                <w:sz w:val="20"/>
                <w:szCs w:val="20"/>
              </w:rPr>
              <w:t>Οι εργαστηριακές ασκήσεις έχουν ως στόχο:</w:t>
            </w:r>
          </w:p>
          <w:p>
            <w:pPr>
              <w:pStyle w:val="para34"/>
              <w:ind w:left="142"/>
              <w:spacing w:after="0" w:line="240" w:lineRule="auto"/>
              <w:jc w:val="both"/>
              <w:rPr>
                <w:rFonts w:cs="Arial"/>
                <w:sz w:val="20"/>
                <w:szCs w:val="20"/>
              </w:rPr>
            </w:pPr>
            <w:r>
              <w:rPr>
                <w:rFonts w:cs="Arial"/>
                <w:sz w:val="20"/>
                <w:szCs w:val="20"/>
              </w:rPr>
              <w:t>(α) τη σύνδεση της θεωρίας των παραδόσεων με αντίστοιχα εργαστηριακά πειράματα,</w:t>
            </w:r>
          </w:p>
          <w:p>
            <w:pPr>
              <w:pStyle w:val="para34"/>
              <w:ind w:left="142"/>
              <w:spacing w:after="0" w:line="240" w:lineRule="auto"/>
              <w:jc w:val="both"/>
              <w:rPr>
                <w:rFonts w:cs="Arial"/>
                <w:sz w:val="20"/>
                <w:szCs w:val="20"/>
              </w:rPr>
            </w:pPr>
            <w:r>
              <w:rPr>
                <w:rFonts w:cs="Arial"/>
                <w:sz w:val="20"/>
                <w:szCs w:val="20"/>
              </w:rPr>
              <w:t xml:space="preserve">(β) την εκμάθηση μερικών βασικών εργαστηριακών τεχνικών της φυσικοχημείας τροφίμων, </w:t>
            </w:r>
          </w:p>
          <w:p>
            <w:pPr>
              <w:pStyle w:val="para34"/>
              <w:ind w:left="142"/>
              <w:spacing w:after="0" w:line="240" w:lineRule="auto"/>
              <w:jc w:val="both"/>
              <w:rPr>
                <w:rFonts w:cs="Arial"/>
                <w:sz w:val="20"/>
                <w:szCs w:val="20"/>
              </w:rPr>
            </w:pPr>
            <w:r>
              <w:rPr>
                <w:rFonts w:cs="Arial"/>
                <w:sz w:val="20"/>
                <w:szCs w:val="20"/>
              </w:rPr>
              <w:t xml:space="preserve">(γ) την εξοικείωση με προσδιορισμούς-υπολογισμούς, </w:t>
            </w:r>
          </w:p>
          <w:p>
            <w:pPr>
              <w:ind w:left="142"/>
              <w:widowControl w:val="0"/>
              <w:rPr>
                <w:rFonts w:ascii="Calibri" w:hAnsi="Calibri" w:eastAsia="Calibri" w:cs="Calibri"/>
                <w:b/>
                <w:sz w:val="20"/>
                <w:lang w:val="el-gr"/>
              </w:rPr>
            </w:pPr>
            <w:r>
              <w:rPr>
                <w:rFonts w:ascii="Calibri" w:hAnsi="Calibri"/>
                <w:sz w:val="20"/>
                <w:lang w:val="el-gr"/>
              </w:rPr>
              <w:t>(δ) την αυτόνομη ή ομαδική εργασία φοιτητών υπακούοντας σε πρωτόκολλα.</w:t>
            </w:r>
            <w:r>
              <w:rPr>
                <w:rFonts w:ascii="Calibri" w:hAnsi="Calibri" w:eastAsia="Calibri" w:cs="Calibri"/>
                <w:b/>
                <w:sz w:val="20"/>
                <w:lang w:val="el-gr"/>
              </w:rPr>
            </w:r>
          </w:p>
          <w:p>
            <w:pPr>
              <w:ind w:left="142" w:hanging="142"/>
              <w:rPr>
                <w:rFonts w:ascii="Calibri" w:hAnsi="Calibri" w:eastAsia="Calibri" w:cs="Calibri"/>
                <w:iCs/>
                <w:sz w:val="20"/>
                <w:lang w:val="el-gr"/>
              </w:rPr>
            </w:pPr>
            <w:r>
              <w:rPr>
                <w:rFonts w:ascii="Calibri" w:hAnsi="Calibri"/>
                <w:sz w:val="20"/>
                <w:lang w:val="el-gr"/>
              </w:rPr>
              <w:t>Βασικός στόχος είναι η ανάληψη πρωτοβουλιών από τους φοιτητές,  η ταχεία λήψη αποφάσεων, η παραγωγή νέων ερευνητικών ιδεών και η ποσοτικοποίηση φυσικών  εννοιών.</w:t>
            </w:r>
            <w:r>
              <w:rPr>
                <w:rFonts w:ascii="Calibri" w:hAnsi="Calibri" w:eastAsia="Calibri" w:cs="Calibri"/>
                <w:iCs/>
                <w:sz w:val="20"/>
                <w:lang w:val="el-gr"/>
              </w:rPr>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94"/>
              </w:numPr>
              <w:ind w:left="284" w:hanging="284"/>
              <w:rPr>
                <w:rFonts w:ascii="Calibri" w:hAnsi="Calibri" w:cs="Calibri"/>
                <w:sz w:val="20"/>
                <w:lang w:val="el-gr"/>
              </w:rPr>
            </w:pPr>
            <w:r>
              <w:rPr>
                <w:rFonts w:ascii="Calibri" w:hAnsi="Calibri" w:cs="Calibri"/>
                <w:sz w:val="20"/>
                <w:lang w:val="el-gr"/>
              </w:rPr>
              <w:t>Αναζήτηση, ανάλυση και σύνθεση δεδομένων και πληροφοριών, με τη χρήση και των απαραίτητων τεχνολογιών</w:t>
            </w:r>
          </w:p>
          <w:p>
            <w:pPr>
              <w:numPr>
                <w:ilvl w:val="0"/>
                <w:numId w:val="94"/>
              </w:numPr>
              <w:ind w:left="284" w:hanging="284"/>
              <w:rPr>
                <w:rFonts w:ascii="Calibri" w:hAnsi="Calibri" w:cs="Calibri"/>
                <w:sz w:val="20"/>
                <w:lang w:val="el-gr"/>
              </w:rPr>
            </w:pPr>
            <w:r>
              <w:rPr>
                <w:rFonts w:ascii="Calibri" w:hAnsi="Calibri" w:cs="Calibri"/>
                <w:sz w:val="20"/>
                <w:lang w:val="el-gr"/>
              </w:rPr>
              <w:t>Ανάληψη πρωτοβουλιών</w:t>
            </w:r>
          </w:p>
          <w:p>
            <w:pPr>
              <w:numPr>
                <w:ilvl w:val="0"/>
                <w:numId w:val="94"/>
              </w:numPr>
              <w:ind w:left="284" w:hanging="284"/>
              <w:rPr>
                <w:rFonts w:ascii="Calibri" w:hAnsi="Calibri" w:cs="Calibri"/>
                <w:sz w:val="20"/>
                <w:lang w:val="el-gr"/>
              </w:rPr>
            </w:pPr>
            <w:r>
              <w:rPr>
                <w:rFonts w:ascii="Calibri" w:hAnsi="Calibri" w:cs="Calibri"/>
                <w:sz w:val="20"/>
                <w:lang w:val="el-gr"/>
              </w:rPr>
              <w:t>Ταχεία λήψη αποφάσεων</w:t>
            </w:r>
          </w:p>
          <w:p>
            <w:pPr>
              <w:numPr>
                <w:ilvl w:val="0"/>
                <w:numId w:val="94"/>
              </w:numPr>
              <w:ind w:left="284" w:hanging="284"/>
              <w:rPr>
                <w:rFonts w:ascii="Calibri" w:hAnsi="Calibri" w:cs="Calibri"/>
                <w:sz w:val="20"/>
                <w:lang w:val="el-gr"/>
              </w:rPr>
            </w:pPr>
            <w:r>
              <w:rPr>
                <w:rFonts w:ascii="Calibri" w:hAnsi="Calibri" w:cs="Calibri"/>
                <w:sz w:val="20"/>
                <w:lang w:val="el-gr"/>
              </w:rPr>
              <w:t>Αυτόνομη εργασία</w:t>
            </w:r>
          </w:p>
          <w:p>
            <w:pPr>
              <w:numPr>
                <w:ilvl w:val="0"/>
                <w:numId w:val="94"/>
              </w:numPr>
              <w:ind w:left="284" w:hanging="284"/>
              <w:rPr>
                <w:rFonts w:ascii="Calibri" w:hAnsi="Calibri" w:cs="Calibri"/>
                <w:sz w:val="20"/>
                <w:lang w:val="el-gr"/>
              </w:rPr>
            </w:pPr>
            <w:r>
              <w:rPr>
                <w:rFonts w:ascii="Calibri" w:hAnsi="Calibri" w:cs="Calibri"/>
                <w:sz w:val="20"/>
                <w:lang w:val="el-gr"/>
              </w:rPr>
              <w:t>Παραγωγή νέων ερευνητικών ιδεών</w:t>
            </w:r>
          </w:p>
          <w:p>
            <w:pPr>
              <w:numPr>
                <w:ilvl w:val="0"/>
                <w:numId w:val="94"/>
              </w:numPr>
              <w:ind w:left="284" w:hanging="284"/>
              <w:rPr>
                <w:rFonts w:ascii="Calibri" w:hAnsi="Calibri" w:cs="Calibri"/>
                <w:sz w:val="20"/>
                <w:lang w:val="el-gr"/>
              </w:rPr>
            </w:pPr>
            <w:r>
              <w:rPr>
                <w:rFonts w:ascii="Calibri" w:hAnsi="Calibri" w:cs="Calibri"/>
                <w:sz w:val="20"/>
                <w:lang w:val="el-gr"/>
              </w:rPr>
              <w:t>Ποσοτικοποίηση φυσικών  εννοιών</w:t>
            </w:r>
          </w:p>
          <w:p>
            <w:pPr>
              <w:numPr>
                <w:ilvl w:val="0"/>
                <w:numId w:val="94"/>
              </w:numPr>
              <w:ind w:left="284" w:hanging="284"/>
              <w:rPr>
                <w:rFonts w:ascii="Calibri" w:hAnsi="Calibri" w:cs="Calibri"/>
                <w:sz w:val="20"/>
                <w:lang w:val="el-gr"/>
              </w:rPr>
            </w:pPr>
            <w:r>
              <w:rPr>
                <w:rFonts w:ascii="Calibri" w:hAnsi="Calibri" w:cs="Calibri"/>
                <w:sz w:val="20"/>
                <w:lang w:val="el-gr"/>
              </w:rPr>
              <w:t>Εκτέλεση επιστημονικών μετρήσεων ακριβείας</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119"/>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Calibri" w:hAnsi="Calibri" w:cs="Calibri"/>
                <w:sz w:val="20"/>
                <w:lang w:val="el-gr"/>
              </w:rPr>
            </w:pPr>
            <w:r>
              <w:rPr>
                <w:rFonts w:ascii="Calibri" w:hAnsi="Calibri" w:cs="Calibri"/>
                <w:sz w:val="20"/>
                <w:lang w:val="el-gr"/>
              </w:rPr>
              <w:t>Σκοπός του μαθήματος είναι η κατανόηση των φυσικοχημικών ιδιοτήτων των τροφίμων και η μελέτη της επίδραση των φυσικών και χημικών διεργασιών που εφαρμόζονται στα τρόφιμα στην συντήρηση, την ασφάλεια και την ποιότητά τους. Μελετώνται επιλεγμένα θέματα των επιστημών των τροφίμων και συνδυάζονται με εργαστηριακές ασκήσεις.</w:t>
            </w:r>
          </w:p>
          <w:p>
            <w:pPr>
              <w:ind w:left="142" w:hanging="142"/>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Calibri" w:hAnsi="Calibri" w:cs="Calibri"/>
                <w:sz w:val="20"/>
                <w:lang w:val="el-gr"/>
              </w:rPr>
            </w:pPr>
            <w:r>
              <w:rPr>
                <w:rFonts w:ascii="Calibri" w:hAnsi="Calibri" w:cs="Calibri"/>
                <w:sz w:val="20"/>
                <w:lang w:val="el-gr"/>
              </w:rPr>
              <w:t>Το περιεχόμενο του μαθήματος περιλαμβάνει:</w:t>
            </w:r>
          </w:p>
          <w:p>
            <w:pPr>
              <w:ind w:left="142"/>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Calibri" w:hAnsi="Calibri" w:eastAsia="Calibri" w:cs="Calibri"/>
                <w:iCs/>
                <w:sz w:val="20"/>
                <w:lang w:val="el-gr"/>
              </w:rPr>
            </w:pPr>
            <w:r>
              <w:rPr>
                <w:rFonts w:ascii="Calibri" w:hAnsi="Calibri" w:cs="Calibri"/>
                <w:sz w:val="20"/>
                <w:lang w:val="el-gr"/>
              </w:rPr>
              <w:t>Ενεργότητα νερού, σχέση του νερού με την ασφάλεια και ποιότητα τροφίμου. Κινητική αντιδράσεων τροφίμων. Εφαρμογή: εύρεση της προσδοκώμενης διάρκειας ζωής ενός τροφίμου. Συστήματα Διασποράς – Πηκτές – Αφροί. Γαλακτώματα και σταθερότητά τους. Χημική θερμοδυναμική. Ισορροπία φάσεων. Διεπιφανειακή τάση. Μεταπτώσεις φάσεων. Υαλώδης μετάπτωση. Κρυστάλλωση. Επίδραση μεταπτώσεων φάσεων στην ποιότητα των τροφίμων. Δομή τροφίμου. Ιξώδες. Ρεολογικές – Μηχανικές – Ιξωδοελαστικές ιδιότητες τροφίμων. Πορώδες. Ρόφηση. Διάχυση μικρών μορίων σε τρόφιμα. Μικροεγκλεισμός και ελεγχόμενη απελευθέρωση δραστικών ουσιών. Διαδικασίες αφυδάτωσης τροφίμων. Ξήρανση με κατάψυξη. Διαδικασίες παραγωγής και συσκευασίας τροφίμων. Θερμική επεξεργασία,</w:t>
            </w:r>
            <w:r>
              <w:rPr>
                <w:rStyle w:val="char36"/>
                <w:rFonts w:ascii="Calibri" w:hAnsi="Calibri" w:cs="Calibri"/>
                <w:lang w:val="el-gr"/>
              </w:rPr>
              <w:t xml:space="preserve"> </w:t>
            </w:r>
            <w:r>
              <w:rPr>
                <w:rFonts w:ascii="Calibri" w:hAnsi="Calibri" w:cs="Calibri"/>
                <w:sz w:val="20"/>
              </w:rPr>
              <w:t>UHT</w:t>
            </w:r>
            <w:r>
              <w:rPr>
                <w:rFonts w:ascii="Calibri" w:hAnsi="Calibri" w:cs="Calibri"/>
                <w:sz w:val="20"/>
                <w:lang w:val="el-gr"/>
              </w:rPr>
              <w:t>,</w:t>
            </w:r>
            <w:r>
              <w:rPr>
                <w:rFonts w:ascii="Calibri" w:hAnsi="Calibri" w:cs="Calibri"/>
                <w:sz w:val="20"/>
              </w:rPr>
              <w:t>HTST</w:t>
            </w:r>
            <w:r>
              <w:rPr>
                <w:rFonts w:ascii="Calibri" w:hAnsi="Calibri" w:cs="Calibri"/>
                <w:sz w:val="20"/>
                <w:lang w:val="el-gr"/>
              </w:rPr>
              <w:t xml:space="preserve">, Ασηπτική συσκευασία, Παστερίωση, Αποστείρωση. Νέες διαδικασίες παραγωγής τροφίμων, Εξώθηση τροφίμων. </w:t>
            </w:r>
            <w:r>
              <w:rPr>
                <w:rFonts w:ascii="Calibri" w:hAnsi="Calibri" w:cs="Calibri"/>
                <w:sz w:val="20"/>
              </w:rPr>
              <w:t>Διατηρησιμότητα βιταμινών σε τρόφιμα</w:t>
            </w:r>
            <w:r>
              <w:rPr>
                <w:rFonts w:ascii="Calibri" w:hAnsi="Calibri" w:cs="Calibri"/>
                <w:sz w:val="20"/>
                <w:lang w:val="el-gr"/>
              </w:rPr>
              <w:t>.</w:t>
            </w:r>
            <w:r>
              <w:rPr>
                <w:rFonts w:ascii="Calibri" w:hAnsi="Calibri" w:eastAsia="Calibri" w:cs="Calibri"/>
                <w:iCs/>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120"/>
        <w:tabOrder w:val="0"/>
        <w:jc w:val="left"/>
        <w:tblInd w:w="0" w:type="dxa"/>
        <w:tblW w:w="8755" w:type="dxa"/>
      </w:tblPr>
      <w:tblGrid>
        <w:gridCol w:w="5637"/>
        <w:gridCol w:w="3118"/>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84"/>
              </w:numPr>
              <w:ind w:left="284" w:hanging="284"/>
              <w:rPr>
                <w:rFonts w:ascii="Calibri" w:hAnsi="Calibri"/>
                <w:sz w:val="20"/>
                <w:lang w:val="el-gr"/>
              </w:rPr>
            </w:pPr>
            <w:r>
              <w:rPr>
                <w:rFonts w:ascii="Calibri" w:hAnsi="Calibri"/>
                <w:sz w:val="20"/>
                <w:lang w:val="el-gr"/>
              </w:rPr>
              <w:t>Προβολή διαφανειών (Power Point) με χρήση βιντεοπροβολέα</w:t>
            </w:r>
          </w:p>
          <w:p>
            <w:pPr>
              <w:numPr>
                <w:ilvl w:val="0"/>
                <w:numId w:val="84"/>
              </w:numPr>
              <w:ind w:left="284" w:hanging="284"/>
              <w:rPr>
                <w:rFonts w:ascii="Calibri" w:hAnsi="Calibri" w:cs="Calibri"/>
                <w:iCs/>
                <w:sz w:val="20"/>
                <w:lang w:val="el-gr"/>
              </w:rPr>
            </w:pPr>
            <w:r>
              <w:rPr>
                <w:rFonts w:ascii="Calibri" w:hAnsi="Calibri"/>
                <w:sz w:val="20"/>
                <w:lang w:val="el-gr"/>
              </w:rPr>
              <w:t>Πλατφόρμα ασύγχρονης τηλεκπαίδευσης (e-class)</w:t>
            </w:r>
            <w:r>
              <w:rPr>
                <w:rFonts w:ascii="Calibri" w:hAnsi="Calibri" w:cs="Calibri"/>
                <w:iCs/>
                <w:sz w:val="20"/>
                <w:lang w:val="el-gr"/>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i/>
                <w:sz w:val="20"/>
              </w:rPr>
              <w:t>Δραστηριότητα</w:t>
            </w:r>
            <w:r>
              <w:rPr>
                <w:rFonts w:ascii="Calibri" w:hAnsi="Calibri" w:eastAsia="Calibri" w:cs="Calibri"/>
                <w:iCs/>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i/>
                <w:sz w:val="20"/>
              </w:rPr>
              <w:t>Φόρτος Εργασίας Εξαμήνου</w:t>
            </w:r>
            <w:r>
              <w:rPr>
                <w:rFonts w:ascii="Calibri" w:hAnsi="Calibri"/>
                <w:b/>
                <w:i/>
                <w:sz w:val="20"/>
                <w:lang w:val="el-gr"/>
              </w:rPr>
              <w:t xml:space="preserve"> </w:t>
            </w:r>
            <w:r>
              <w:rPr>
                <w:rFonts w:ascii="Calibri" w:hAnsi="Calibri"/>
                <w:b/>
                <w:i/>
                <w:sz w:val="16"/>
                <w:szCs w:val="16"/>
                <w:lang w:val="el-gr"/>
              </w:rPr>
              <w:t>(ώρες)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cs="Calibri"/>
                <w:iCs/>
                <w:sz w:val="20"/>
                <w:lang w:val="el-gr"/>
              </w:rPr>
              <w:t>Διαλέξεις</w:t>
            </w:r>
            <w:r>
              <w:rPr>
                <w:rFonts w:ascii="Calibri" w:hAnsi="Calibri"/>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lang w:val="el-gr"/>
              </w:rPr>
              <w:t>26</w:t>
            </w:r>
            <w:r>
              <w:rPr>
                <w:rFonts w:ascii="Calibri" w:hAnsi="Calibri"/>
                <w:sz w:val="20"/>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cs="Calibri"/>
                <w:iCs/>
                <w:sz w:val="20"/>
                <w:lang w:val="el-gr"/>
              </w:rPr>
              <w:t>Εργαστηριακές ασκήσεις</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26</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cs="Calibri"/>
                <w:iCs/>
                <w:sz w:val="20"/>
                <w:lang w:val="el-gr"/>
              </w:rPr>
              <w:t>Φροντιστήριο</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6</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cs="Calibri"/>
                <w:iCs/>
                <w:sz w:val="20"/>
                <w:lang w:val="el-gr"/>
              </w:rPr>
              <w:t>Εκπαιδευτικές επισκέψεις</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20</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sz w:val="20"/>
                <w:lang w:val="el-gr"/>
              </w:rPr>
              <w:t>Συγγραφή εργασίας/εργασιών</w:t>
            </w:r>
            <w:r>
              <w:rPr>
                <w:rFonts w:ascii="Calibri" w:hAnsi="Calibri" w:cs="Calibri"/>
                <w:iCs/>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12</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cs="Calibri"/>
                <w:iCs/>
                <w:sz w:val="20"/>
                <w:lang w:val="el-gr"/>
              </w:rPr>
              <w:t>Αυτοτελής (μη καθοδηγούμενη) μελέτη</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20</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sz w:val="20"/>
                <w:lang w:val="el-gr"/>
              </w:rPr>
            </w:pPr>
            <w:r>
              <w:rPr>
                <w:rFonts w:ascii="Calibri" w:hAnsi="Calibri" w:cs="Calibri"/>
                <w:iCs/>
                <w:sz w:val="20"/>
                <w:lang w:val="el-gr"/>
              </w:rPr>
              <w:t>Σύνολο</w:t>
            </w:r>
            <w:r>
              <w:rPr>
                <w:rFonts w:ascii="Calibri" w:hAnsi="Calibri" w:cs="Calibri"/>
                <w:iCs/>
                <w:sz w:val="20"/>
              </w:rPr>
              <w:t xml:space="preserve"> </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100</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rPr>
                <w:rFonts w:ascii="Calibri" w:hAnsi="Calibri"/>
                <w:sz w:val="20"/>
                <w:lang w:val="el-gr"/>
              </w:rPr>
            </w:pPr>
            <w:r>
              <w:rPr>
                <w:rFonts w:ascii="Calibri" w:hAnsi="Calibri"/>
                <w:sz w:val="20"/>
                <w:lang w:val="el-gr"/>
              </w:rPr>
              <w:t>Μέθοδοι αξιολόγησης: Ερωτήσεις Σύντομης Απάντησης, Επίλυση Προβλημάτων, Έκθεση/ Αναφορά, Εργαστηριακή Εργασία, Παράδοση θέματος, Πρακτική άσκηση</w:t>
            </w:r>
          </w:p>
          <w:p>
            <w:pPr>
              <w:ind w:left="142"/>
              <w:rPr>
                <w:rFonts w:ascii="Calibri" w:hAnsi="Calibri"/>
                <w:sz w:val="20"/>
                <w:lang w:val="el-gr"/>
              </w:rPr>
            </w:pPr>
            <w:r>
              <w:rPr>
                <w:rFonts w:ascii="Calibri" w:hAnsi="Calibri"/>
                <w:sz w:val="20"/>
                <w:lang w:val="el-gr"/>
              </w:rPr>
              <w:t>Τελική εξέταση 50%, Εργαστηριακές ασκήσεις 0%, Θεωρία Εργαστηρίου 25%, Πρακτική άσκηση 10%, Έκθεση/ Αναφορά 15%, Παράδοση θέματος 5%, Σύνολο μονάδων: 105%</w:t>
            </w:r>
          </w:p>
          <w:p>
            <w:pPr>
              <w:ind w:left="142" w:hanging="142"/>
              <w:rPr>
                <w:rFonts w:ascii="Calibri" w:hAnsi="Calibri"/>
                <w:color w:val="002060"/>
                <w:lang w:val="el-gr"/>
              </w:rPr>
            </w:pPr>
            <w:r>
              <w:rPr>
                <w:rFonts w:ascii="Calibri" w:hAnsi="Calibri"/>
                <w:sz w:val="20"/>
                <w:lang w:val="el-gr"/>
              </w:rPr>
              <w:t>Τονίζεται η 100% υποχρεωτικότητα παρακολούθησης των εργαστηρίων.</w:t>
            </w:r>
            <w:r>
              <w:rPr>
                <w:rFonts w:ascii="Calibri" w:hAnsi="Calibri"/>
                <w:color w:val="00206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121"/>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26"/>
              </w:numPr>
              <w:ind w:left="284" w:hanging="284"/>
              <w:spacing/>
              <w:jc w:val="both"/>
              <w:rPr>
                <w:rFonts w:ascii="Calibri" w:hAnsi="Calibri"/>
                <w:i/>
                <w:sz w:val="16"/>
                <w:szCs w:val="16"/>
                <w:lang w:val="el-gr"/>
              </w:rPr>
            </w:pPr>
            <w:r>
              <w:rPr>
                <w:rFonts w:ascii="Calibri" w:hAnsi="Calibri"/>
                <w:sz w:val="20"/>
                <w:lang w:val="el-gr"/>
              </w:rPr>
              <w:t>Σ. Παπαδάκης, Συσκευασία Τροφίμων, 2010, Εκδ. Τζόλα, Θεσσαλονίκη.</w:t>
            </w:r>
            <w:r>
              <w:rPr>
                <w:rFonts w:ascii="Calibri" w:hAnsi="Calibri"/>
                <w:i/>
                <w:sz w:val="16"/>
                <w:szCs w:val="16"/>
                <w:lang w:val="el-gr"/>
              </w:rPr>
            </w:r>
          </w:p>
          <w:p>
            <w:pPr>
              <w:numPr>
                <w:ilvl w:val="0"/>
                <w:numId w:val="126"/>
              </w:numPr>
              <w:ind w:left="284" w:hanging="284"/>
              <w:spacing/>
              <w:jc w:val="both"/>
              <w:rPr>
                <w:rFonts w:ascii="Calibri" w:hAnsi="Calibri"/>
                <w:i/>
                <w:sz w:val="16"/>
                <w:szCs w:val="16"/>
                <w:lang w:val="el-gr"/>
              </w:rPr>
            </w:pPr>
            <w:r>
              <w:rPr>
                <w:rFonts w:ascii="Calibri" w:hAnsi="Calibri"/>
                <w:sz w:val="20"/>
                <w:lang w:val="el-gr"/>
              </w:rPr>
              <w:t xml:space="preserve">Ι. Αρβανιτογιάννης, Στοιχεία Τεχνολογίας, Μεταποίησης &amp; Συσκευασίας Τροφίμων, 2001, </w:t>
            </w:r>
            <w:r>
              <w:rPr>
                <w:rFonts w:ascii="Calibri" w:hAnsi="Calibri"/>
                <w:sz w:val="20"/>
              </w:rPr>
              <w:t>University</w:t>
            </w:r>
            <w:r>
              <w:rPr>
                <w:rFonts w:ascii="Calibri" w:hAnsi="Calibri"/>
                <w:sz w:val="20"/>
                <w:lang w:val="el-gr"/>
              </w:rPr>
              <w:t xml:space="preserve"> </w:t>
            </w:r>
            <w:r>
              <w:rPr>
                <w:rFonts w:ascii="Calibri" w:hAnsi="Calibri"/>
                <w:sz w:val="20"/>
              </w:rPr>
              <w:t>Studio</w:t>
            </w:r>
            <w:r>
              <w:rPr>
                <w:rFonts w:ascii="Calibri" w:hAnsi="Calibri"/>
                <w:sz w:val="20"/>
                <w:lang w:val="el-gr"/>
              </w:rPr>
              <w:t xml:space="preserve"> </w:t>
            </w:r>
            <w:r>
              <w:rPr>
                <w:rFonts w:ascii="Calibri" w:hAnsi="Calibri"/>
                <w:sz w:val="20"/>
              </w:rPr>
              <w:t>Press</w:t>
            </w:r>
            <w:r>
              <w:rPr>
                <w:rFonts w:ascii="Calibri" w:hAnsi="Calibri"/>
                <w:sz w:val="20"/>
                <w:lang w:val="el-gr"/>
              </w:rPr>
              <w:t>, Θεσσαλονίκη</w:t>
            </w:r>
            <w:r>
              <w:rPr>
                <w:rFonts w:ascii="Calibri" w:hAnsi="Calibri"/>
                <w:i/>
                <w:sz w:val="16"/>
                <w:szCs w:val="16"/>
                <w:lang w:val="el-gr"/>
              </w:rPr>
            </w:r>
          </w:p>
          <w:p>
            <w:pPr>
              <w:numPr>
                <w:ilvl w:val="0"/>
                <w:numId w:val="139"/>
              </w:numPr>
              <w:ind w:left="284" w:hanging="284"/>
              <w:spacing/>
              <w:jc w:val="both"/>
              <w:rPr>
                <w:rFonts w:ascii="Calibri" w:hAnsi="Calibri"/>
                <w:sz w:val="20"/>
                <w:lang w:val="el-gr"/>
              </w:rPr>
            </w:pPr>
            <w:r>
              <w:rPr>
                <w:rFonts w:ascii="Calibri" w:hAnsi="Calibri"/>
                <w:sz w:val="20"/>
                <w:lang w:val="el-gr"/>
              </w:rPr>
              <w:t>Ν. Ανδρικόπουλος, Χημεία και Τεχνολογία Τροφίμων Τομ ΙΙ, Εργαστηριακές Ασκήσεις, Χαροκόπειο Πανεπιστήμιο, Αθήνα.</w:t>
            </w:r>
          </w:p>
          <w:p>
            <w:pPr>
              <w:numPr>
                <w:ilvl w:val="0"/>
                <w:numId w:val="126"/>
              </w:numPr>
              <w:ind w:left="284" w:hanging="284"/>
              <w:spacing/>
              <w:jc w:val="both"/>
              <w:rPr>
                <w:rFonts w:ascii="Calibri" w:hAnsi="Calibri"/>
                <w:i/>
                <w:sz w:val="16"/>
                <w:szCs w:val="16"/>
                <w:lang w:val="el-gr"/>
              </w:rPr>
            </w:pPr>
            <w:r>
              <w:rPr>
                <w:rFonts w:ascii="Calibri" w:hAnsi="Calibri"/>
                <w:sz w:val="20"/>
                <w:lang w:val="el-gr"/>
              </w:rPr>
              <w:t>Γ. Καραϊσκάκης, Φυσικοχημεία, 1998, Εκδ. Τραυλός-Κωσταράκη, Αθήνα.</w:t>
            </w:r>
            <w:r>
              <w:rPr>
                <w:rFonts w:ascii="Calibri" w:hAnsi="Calibri"/>
                <w:i/>
                <w:sz w:val="16"/>
                <w:szCs w:val="16"/>
                <w:lang w:val="el-gr"/>
              </w:rPr>
            </w:r>
          </w:p>
          <w:p>
            <w:pPr>
              <w:numPr>
                <w:ilvl w:val="0"/>
                <w:numId w:val="126"/>
              </w:numPr>
              <w:ind w:left="284" w:hanging="284"/>
              <w:spacing/>
              <w:jc w:val="both"/>
              <w:rPr>
                <w:rFonts w:ascii="Calibri" w:hAnsi="Calibri"/>
                <w:i/>
                <w:sz w:val="16"/>
                <w:szCs w:val="16"/>
                <w:lang w:val="el-gr"/>
              </w:rPr>
            </w:pPr>
            <w:r>
              <w:rPr>
                <w:rFonts w:ascii="Calibri" w:hAnsi="Calibri"/>
                <w:sz w:val="20"/>
              </w:rPr>
              <w:t>X</w:t>
            </w:r>
            <w:r>
              <w:rPr>
                <w:rFonts w:ascii="Calibri" w:hAnsi="Calibri"/>
                <w:sz w:val="20"/>
                <w:lang w:val="el-gr"/>
              </w:rPr>
              <w:t>. Ριτζούλης, Φυσικοχημεία Τροφίμων, 2011, Εκδ. Τζόλα, Θεσσαλονίκη.</w:t>
            </w:r>
            <w:r>
              <w:rPr>
                <w:rFonts w:ascii="Calibri" w:hAnsi="Calibri"/>
                <w:i/>
                <w:sz w:val="16"/>
                <w:szCs w:val="16"/>
                <w:lang w:val="el-gr"/>
              </w:rPr>
            </w:r>
          </w:p>
          <w:p>
            <w:pPr>
              <w:numPr>
                <w:ilvl w:val="0"/>
                <w:numId w:val="126"/>
              </w:numPr>
              <w:ind w:left="284" w:hanging="284"/>
              <w:spacing/>
              <w:jc w:val="both"/>
              <w:rPr>
                <w:rFonts w:ascii="Calibri" w:hAnsi="Calibri"/>
                <w:i/>
                <w:sz w:val="16"/>
                <w:szCs w:val="16"/>
              </w:rPr>
            </w:pPr>
            <w:r>
              <w:rPr>
                <w:rFonts w:ascii="Calibri" w:hAnsi="Calibri"/>
                <w:sz w:val="20"/>
              </w:rPr>
              <w:t>D. Heldman, R.P. Singh, 2014. Food Process Engineering, AVI, Van Nostrand, Reinhold, New York.</w:t>
            </w:r>
            <w:r>
              <w:rPr>
                <w:rFonts w:ascii="Calibri" w:hAnsi="Calibri"/>
                <w:i/>
                <w:sz w:val="16"/>
                <w:szCs w:val="16"/>
              </w:rPr>
            </w:r>
          </w:p>
          <w:p>
            <w:pPr>
              <w:numPr>
                <w:ilvl w:val="0"/>
                <w:numId w:val="126"/>
              </w:numPr>
              <w:ind w:left="284" w:hanging="284"/>
              <w:spacing/>
              <w:jc w:val="both"/>
              <w:rPr>
                <w:rFonts w:ascii="Calibri" w:hAnsi="Calibri"/>
                <w:i/>
                <w:sz w:val="16"/>
                <w:szCs w:val="16"/>
                <w:lang w:val="el-gr"/>
              </w:rPr>
            </w:pPr>
            <w:r>
              <w:rPr>
                <w:rFonts w:ascii="Calibri" w:hAnsi="Calibri"/>
                <w:sz w:val="20"/>
                <w:lang w:val="el-gr"/>
              </w:rPr>
              <w:t>Π. Ρόδης, Μέθοδοι Συντήρησης Τροφίμων, 1995, Εκδ. Σταμούλης, Αθήνα.</w:t>
            </w:r>
            <w:r>
              <w:rPr>
                <w:rFonts w:ascii="Calibri" w:hAnsi="Calibri"/>
                <w:i/>
                <w:sz w:val="16"/>
                <w:szCs w:val="16"/>
                <w:lang w:val="el-gr"/>
              </w:rPr>
            </w:r>
          </w:p>
          <w:p>
            <w:pPr>
              <w:numPr>
                <w:ilvl w:val="0"/>
                <w:numId w:val="126"/>
              </w:numPr>
              <w:ind w:left="284" w:hanging="284"/>
              <w:spacing/>
              <w:jc w:val="both"/>
              <w:rPr>
                <w:rFonts w:ascii="Calibri" w:hAnsi="Calibri"/>
                <w:i/>
                <w:sz w:val="16"/>
                <w:szCs w:val="16"/>
              </w:rPr>
            </w:pPr>
            <w:r>
              <w:rPr>
                <w:rFonts w:ascii="Calibri" w:hAnsi="Calibri"/>
                <w:sz w:val="20"/>
                <w:lang w:val="el-gr"/>
              </w:rPr>
              <w:t>Επιστημονικά</w:t>
            </w:r>
            <w:r>
              <w:rPr>
                <w:rFonts w:ascii="Calibri" w:hAnsi="Calibri"/>
                <w:sz w:val="20"/>
              </w:rPr>
              <w:t xml:space="preserve"> </w:t>
            </w:r>
            <w:r>
              <w:rPr>
                <w:rFonts w:ascii="Calibri" w:hAnsi="Calibri"/>
                <w:sz w:val="20"/>
                <w:lang w:val="el-gr"/>
              </w:rPr>
              <w:t>περιοδικά</w:t>
            </w:r>
            <w:r>
              <w:rPr>
                <w:rFonts w:ascii="Calibri" w:hAnsi="Calibri"/>
                <w:sz w:val="20"/>
              </w:rPr>
              <w:t xml:space="preserve">: J. Food Science, Food Technology, </w:t>
            </w:r>
            <w:r>
              <w:rPr>
                <w:rFonts w:ascii="Calibri" w:hAnsi="Calibri"/>
                <w:sz w:val="20"/>
                <w:lang w:val="el-gr"/>
              </w:rPr>
              <w:t>Τρόφιμα</w:t>
            </w:r>
            <w:r>
              <w:rPr>
                <w:rFonts w:ascii="Calibri" w:hAnsi="Calibri"/>
                <w:sz w:val="20"/>
              </w:rPr>
              <w:t xml:space="preserve"> </w:t>
            </w:r>
            <w:r>
              <w:rPr>
                <w:rFonts w:ascii="Calibri" w:hAnsi="Calibri"/>
                <w:sz w:val="20"/>
                <w:lang w:val="el-gr"/>
              </w:rPr>
              <w:t>και</w:t>
            </w:r>
            <w:r>
              <w:rPr>
                <w:rFonts w:ascii="Calibri" w:hAnsi="Calibri"/>
                <w:sz w:val="20"/>
              </w:rPr>
              <w:t xml:space="preserve"> </w:t>
            </w:r>
            <w:r>
              <w:rPr>
                <w:rFonts w:ascii="Calibri" w:hAnsi="Calibri"/>
                <w:sz w:val="20"/>
                <w:lang w:val="el-gr"/>
              </w:rPr>
              <w:t>Ποτά</w:t>
            </w:r>
            <w:r>
              <w:rPr>
                <w:rFonts w:ascii="Calibri" w:hAnsi="Calibri"/>
                <w:sz w:val="20"/>
              </w:rPr>
              <w:t>, LWT, J. Food Engineering, Food Chemistry.</w:t>
            </w:r>
            <w:r>
              <w:rPr>
                <w:rFonts w:ascii="Calibri" w:hAnsi="Calibri"/>
                <w:i/>
                <w:sz w:val="16"/>
                <w:szCs w:val="16"/>
              </w:rPr>
            </w:r>
          </w:p>
        </w:tc>
      </w:tr>
    </w:tbl>
    <w:p>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ΕΙΣΑΓΩΓΗ ΣΤΗΝ ΚΛΙΝΙΚΗ ΔΙΑΤΡΟΦΗ</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122"/>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ΙΑ3500</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Δ΄</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Μαρία Γιαννακούλια, Αναπληρώτρια Καθηγήτρια</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Διάφορες μορφές διδασκαλίας</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2</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3</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Επιστημονικής περιοχής, Ανάπτυξης δεξιοτήτων</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46"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www</w:t>
              </w:r>
              <w:r>
                <w:rPr>
                  <w:rStyle w:val="char16"/>
                  <w:rFonts w:ascii="Calibri" w:hAnsi="Calibri" w:eastAsia="Calibri" w:cs="Arial"/>
                  <w:sz w:val="20"/>
                </w:rPr>
                <w:t>.</w:t>
              </w:r>
              <w:r>
                <w:rPr>
                  <w:rStyle w:val="char16"/>
                  <w:rFonts w:ascii="Calibri" w:hAnsi="Calibri" w:eastAsia="Calibri" w:cs="Arial"/>
                  <w:sz w:val="20"/>
                  <w:lang w:val="en-gb"/>
                </w:rPr>
                <w:t>ddns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tmimadiaitologias</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content</w:t>
              </w:r>
              <w:r>
                <w:rPr>
                  <w:rStyle w:val="char16"/>
                  <w:rFonts w:ascii="Calibri" w:hAnsi="Calibri" w:eastAsia="Calibri" w:cs="Arial"/>
                  <w:sz w:val="20"/>
                </w:rPr>
                <w:t>/</w:t>
              </w:r>
              <w:r>
                <w:rPr>
                  <w:rStyle w:val="char16"/>
                  <w:rFonts w:ascii="Calibri" w:hAnsi="Calibri" w:eastAsia="Calibri" w:cs="Arial"/>
                  <w:sz w:val="20"/>
                  <w:lang w:val="en-gb"/>
                </w:rPr>
                <w:t>pDsemister</w:t>
              </w:r>
              <w:r>
                <w:rPr>
                  <w:rStyle w:val="char16"/>
                  <w:rFonts w:ascii="Calibri" w:hAnsi="Calibri" w:eastAsia="Calibri" w:cs="Arial"/>
                  <w:sz w:val="20"/>
                </w:rPr>
                <w:t>.</w:t>
              </w:r>
              <w:r>
                <w:rPr>
                  <w:rStyle w:val="char16"/>
                  <w:rFonts w:ascii="Calibri" w:hAnsi="Calibri" w:eastAsia="Calibri" w:cs="Arial"/>
                  <w:sz w:val="20"/>
                  <w:lang w:val="en-gb"/>
                </w:rPr>
                <w:t>html</w:t>
              </w:r>
            </w:hyperlink>
            <w:r>
              <w:rPr>
                <w:rFonts w:ascii="Calibri" w:hAnsi="Calibri" w:eastAsia="Calibri"/>
                <w:sz w:val="20"/>
              </w:rPr>
              <w:t xml:space="preserve"> </w:t>
            </w:r>
            <w:r>
              <w:rPr>
                <w:rFonts w:ascii="Calibri" w:hAnsi="Calibri" w:eastAsia="Calibri"/>
                <w:color w:val="002060"/>
                <w:sz w:val="20"/>
              </w:rPr>
            </w:r>
          </w:p>
        </w:tc>
      </w:tr>
    </w:tbl>
    <w:p>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123"/>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Tahoma"/>
                <w:sz w:val="20"/>
                <w:lang w:val="el-gr"/>
              </w:rPr>
            </w:pPr>
            <w:r>
              <w:rPr>
                <w:rFonts w:ascii="Calibri" w:hAnsi="Calibri" w:cs="Tahoma"/>
                <w:sz w:val="20"/>
                <w:lang w:val="el-gr"/>
              </w:rPr>
              <w:t xml:space="preserve">Οι φοιτητές αναμένεται να: </w:t>
            </w:r>
          </w:p>
          <w:p>
            <w:pPr>
              <w:numPr>
                <w:ilvl w:val="0"/>
                <w:numId w:val="34"/>
              </w:numPr>
              <w:ind w:left="284" w:hanging="142"/>
              <w:rPr>
                <w:rFonts w:ascii="Calibri" w:hAnsi="Calibri" w:cs="Tahoma"/>
                <w:sz w:val="20"/>
                <w:lang w:val="el-gr"/>
              </w:rPr>
            </w:pPr>
            <w:r>
              <w:rPr>
                <w:rFonts w:ascii="Calibri" w:hAnsi="Calibri" w:cs="Tahoma"/>
                <w:sz w:val="20"/>
                <w:lang w:val="el-gr"/>
              </w:rPr>
              <w:t>εξοικειωθούν με τη διαδικασία διατροφικής φροντίδας, καθώς και με τα έγγραφα/εργαλεία που χρησιμοποιούνται,</w:t>
            </w:r>
          </w:p>
          <w:p>
            <w:pPr>
              <w:numPr>
                <w:ilvl w:val="0"/>
                <w:numId w:val="34"/>
              </w:numPr>
              <w:ind w:left="284" w:hanging="142"/>
              <w:rPr>
                <w:rFonts w:ascii="Calibri" w:hAnsi="Calibri" w:cs="Tahoma"/>
                <w:sz w:val="20"/>
                <w:lang w:val="el-gr"/>
              </w:rPr>
            </w:pPr>
            <w:r>
              <w:rPr>
                <w:rFonts w:ascii="Calibri" w:hAnsi="Calibri" w:cs="Tahoma"/>
                <w:sz w:val="20"/>
                <w:lang w:val="el-gr"/>
              </w:rPr>
              <w:t>είναι σε θέση να αναγνωρίζουν άτομα σε διατροφικό κίνδυνο και να αξιολογούν συνολικά βιοχημικούς και άλλους δείκτες διατροφικής κατάστασης, με σκοπό την εκτίμηση των διατροφικών αναγκών στην κλινική πρακτική,</w:t>
            </w:r>
          </w:p>
          <w:p>
            <w:pPr>
              <w:numPr>
                <w:ilvl w:val="0"/>
                <w:numId w:val="34"/>
              </w:numPr>
              <w:ind w:left="284" w:hanging="142"/>
              <w:rPr>
                <w:rFonts w:ascii="Calibri" w:hAnsi="Calibri" w:cs="Tahoma"/>
                <w:sz w:val="20"/>
                <w:lang w:val="el-gr"/>
              </w:rPr>
            </w:pPr>
            <w:r>
              <w:rPr>
                <w:rFonts w:ascii="Calibri" w:hAnsi="Calibri" w:cs="Tahoma"/>
                <w:sz w:val="20"/>
                <w:lang w:val="el-gr"/>
              </w:rPr>
              <w:t>μπορούν να σχεδιάζουν διαιτητικά σχήματα και να τα τροποποιούν ανάλογα με τις ανάγκες των ασθενών,</w:t>
            </w:r>
          </w:p>
          <w:p>
            <w:pPr>
              <w:numPr>
                <w:ilvl w:val="0"/>
                <w:numId w:val="34"/>
              </w:numPr>
              <w:ind w:left="284" w:hanging="142"/>
              <w:widowControl w:val="0"/>
              <w:rPr>
                <w:rFonts w:ascii="Calibri" w:hAnsi="Calibri" w:eastAsia="Calibri" w:cs="Calibri"/>
                <w:b/>
                <w:color w:val="002060"/>
                <w:sz w:val="20"/>
                <w:lang w:val="el-gr"/>
              </w:rPr>
            </w:pPr>
            <w:r>
              <w:rPr>
                <w:rFonts w:ascii="Calibri" w:hAnsi="Calibri" w:cs="Tahoma"/>
                <w:sz w:val="20"/>
                <w:lang w:val="el-gr"/>
              </w:rPr>
              <w:t>έχουν τη δυνατότητα να παρέμβουν στον παχύσαρκο ασθενή</w:t>
            </w:r>
            <w:r>
              <w:rPr>
                <w:rFonts w:ascii="Calibri" w:hAnsi="Calibri" w:eastAsia="Calibri" w:cs="Calibri"/>
                <w:b/>
                <w:color w:val="002060"/>
                <w:sz w:val="20"/>
                <w:lang w:val="el-gr"/>
              </w:rPr>
              <w:t>.</w:t>
            </w:r>
            <w:r>
              <w:rPr>
                <w:rFonts w:ascii="Calibri" w:hAnsi="Calibri" w:eastAsia="Calibri" w:cs="Calibri"/>
                <w:b/>
                <w:color w:val="002060"/>
                <w:sz w:val="20"/>
                <w:lang w:val="el-gr"/>
              </w:rPr>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37"/>
              </w:numPr>
              <w:ind w:left="284" w:hanging="284"/>
              <w:widowControl w:val="0"/>
              <w:rPr>
                <w:rFonts w:ascii="Calibri" w:hAnsi="Calibri"/>
                <w:sz w:val="20"/>
                <w:lang w:val="el-gr"/>
              </w:rPr>
            </w:pPr>
            <w:r>
              <w:rPr>
                <w:rFonts w:ascii="Calibri" w:hAnsi="Calibri"/>
                <w:sz w:val="20"/>
                <w:lang w:val="el-gr"/>
              </w:rPr>
              <w:t xml:space="preserve">Λήψη αποφάσεων </w:t>
            </w:r>
          </w:p>
          <w:p>
            <w:pPr>
              <w:numPr>
                <w:ilvl w:val="0"/>
                <w:numId w:val="137"/>
              </w:numPr>
              <w:ind w:left="284" w:hanging="284"/>
              <w:widowControl w:val="0"/>
              <w:rPr>
                <w:rFonts w:ascii="Calibri" w:hAnsi="Calibri"/>
                <w:sz w:val="20"/>
                <w:lang w:val="el-gr"/>
              </w:rPr>
            </w:pPr>
            <w:r>
              <w:rPr>
                <w:rFonts w:ascii="Calibri" w:hAnsi="Calibri"/>
                <w:sz w:val="20"/>
                <w:lang w:val="el-gr"/>
              </w:rPr>
              <w:t xml:space="preserve">Αυτόνομη εργασία </w:t>
            </w:r>
          </w:p>
          <w:p>
            <w:pPr>
              <w:numPr>
                <w:ilvl w:val="0"/>
                <w:numId w:val="137"/>
              </w:numPr>
              <w:ind w:left="284" w:hanging="284"/>
              <w:widowControl w:val="0"/>
              <w:rPr>
                <w:rFonts w:ascii="Calibri" w:hAnsi="Calibri"/>
                <w:sz w:val="20"/>
                <w:lang w:val="el-gr"/>
              </w:rPr>
            </w:pPr>
            <w:r>
              <w:rPr>
                <w:rFonts w:ascii="Calibri" w:hAnsi="Calibri"/>
                <w:sz w:val="20"/>
                <w:lang w:val="el-gr"/>
              </w:rPr>
              <w:t xml:space="preserve">Ομαδική εργασία </w:t>
            </w:r>
          </w:p>
          <w:p>
            <w:pPr>
              <w:numPr>
                <w:ilvl w:val="0"/>
                <w:numId w:val="137"/>
              </w:numPr>
              <w:ind w:left="284" w:hanging="284"/>
              <w:widowControl w:val="0"/>
              <w:rPr>
                <w:rFonts w:ascii="Calibri" w:hAnsi="Calibri"/>
                <w:sz w:val="20"/>
                <w:lang w:val="el-gr"/>
              </w:rPr>
            </w:pPr>
            <w:r>
              <w:rPr>
                <w:rFonts w:ascii="Calibri" w:hAnsi="Calibri"/>
                <w:sz w:val="20"/>
                <w:lang w:val="el-gr"/>
              </w:rPr>
              <w:t xml:space="preserve">Σχεδιασμός και διαχείριση έργων </w:t>
            </w:r>
          </w:p>
          <w:p>
            <w:pPr>
              <w:numPr>
                <w:ilvl w:val="0"/>
                <w:numId w:val="137"/>
              </w:numPr>
              <w:ind w:left="284" w:hanging="284"/>
              <w:widowControl w:val="0"/>
              <w:rPr>
                <w:rFonts w:ascii="Calibri" w:hAnsi="Calibri"/>
                <w:sz w:val="20"/>
                <w:lang w:val="el-gr"/>
              </w:rPr>
            </w:pPr>
            <w:r>
              <w:rPr>
                <w:rFonts w:ascii="Calibri" w:hAnsi="Calibri"/>
                <w:sz w:val="20"/>
                <w:lang w:val="el-gr"/>
              </w:rPr>
              <w:t xml:space="preserve">Σεβασμός στη διαφορετικότητα και στην πολυπολιτισμικότητα </w:t>
            </w:r>
          </w:p>
          <w:p>
            <w:pPr>
              <w:numPr>
                <w:ilvl w:val="0"/>
                <w:numId w:val="137"/>
              </w:numPr>
              <w:ind w:left="284" w:hanging="284"/>
              <w:widowControl w:val="0"/>
              <w:rPr>
                <w:rFonts w:ascii="Calibri" w:hAnsi="Calibri"/>
                <w:sz w:val="20"/>
                <w:lang w:val="el-gr"/>
              </w:rPr>
            </w:pPr>
            <w:r>
              <w:rPr>
                <w:rFonts w:ascii="Calibri" w:hAnsi="Calibri"/>
                <w:sz w:val="20"/>
                <w:lang w:val="el-gr"/>
              </w:rPr>
              <w:t xml:space="preserve">Επίδειξη κοινωνικής, επαγγελματικής και ηθικής υπευθυνότητας και ευαισθησίας σε θέματα φύλου </w:t>
            </w:r>
          </w:p>
          <w:p>
            <w:pPr>
              <w:numPr>
                <w:ilvl w:val="0"/>
                <w:numId w:val="137"/>
              </w:numPr>
              <w:ind w:left="284" w:hanging="284"/>
              <w:widowControl w:val="0"/>
              <w:rPr>
                <w:rFonts w:ascii="Calibri" w:hAnsi="Calibri"/>
                <w:sz w:val="20"/>
                <w:lang w:val="el-gr"/>
              </w:rPr>
            </w:pPr>
            <w:r>
              <w:rPr>
                <w:rFonts w:ascii="Calibri" w:hAnsi="Calibri"/>
                <w:sz w:val="20"/>
                <w:lang w:val="el-gr"/>
              </w:rPr>
              <w:t xml:space="preserve">Άσκηση κριτικής και αυτοκριτικής </w:t>
            </w:r>
          </w:p>
          <w:p>
            <w:pPr>
              <w:numPr>
                <w:ilvl w:val="0"/>
                <w:numId w:val="137"/>
              </w:numPr>
              <w:ind w:left="284" w:hanging="284"/>
              <w:rPr>
                <w:rFonts w:ascii="Calibri" w:hAnsi="Calibri"/>
                <w:sz w:val="20"/>
                <w:lang w:val="el-gr"/>
              </w:rPr>
            </w:pPr>
            <w:r>
              <w:rPr>
                <w:rFonts w:ascii="Calibri" w:hAnsi="Calibri"/>
                <w:sz w:val="20"/>
                <w:lang w:val="el-gr"/>
              </w:rPr>
              <w:t>Προαγωγή της ελεύθερης, δημιουργικής και επαγωγικής σκέψης</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124"/>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Tahoma"/>
                <w:sz w:val="20"/>
                <w:u w:color="auto" w:val="single"/>
                <w:lang w:val="el-gr"/>
              </w:rPr>
            </w:pPr>
            <w:r>
              <w:rPr>
                <w:rFonts w:ascii="Calibri" w:hAnsi="Calibri" w:cs="Tahoma"/>
                <w:sz w:val="20"/>
                <w:u w:color="auto" w:val="single"/>
                <w:lang w:val="el-gr"/>
              </w:rPr>
              <w:t>Θεματολογία</w:t>
            </w:r>
          </w:p>
          <w:p>
            <w:pPr>
              <w:numPr>
                <w:ilvl w:val="0"/>
                <w:numId w:val="65"/>
              </w:numPr>
              <w:ind w:left="284" w:hanging="142"/>
              <w:rPr>
                <w:rFonts w:ascii="Calibri" w:hAnsi="Calibri" w:cs="Tahoma"/>
                <w:sz w:val="20"/>
                <w:lang w:val="el-gr"/>
              </w:rPr>
            </w:pPr>
            <w:r>
              <w:rPr>
                <w:rFonts w:ascii="Calibri" w:hAnsi="Calibri" w:cs="Tahoma"/>
                <w:sz w:val="20"/>
                <w:lang w:val="el-gr"/>
              </w:rPr>
              <w:t xml:space="preserve">Εισαγωγή στη διαδικασία διατροφικής φροντίδας </w:t>
            </w:r>
          </w:p>
          <w:p>
            <w:pPr>
              <w:numPr>
                <w:ilvl w:val="0"/>
                <w:numId w:val="65"/>
              </w:numPr>
              <w:ind w:left="284" w:hanging="142"/>
              <w:rPr>
                <w:rFonts w:ascii="Calibri" w:hAnsi="Calibri" w:cs="Tahoma"/>
                <w:sz w:val="20"/>
                <w:lang w:val="el-gr"/>
              </w:rPr>
            </w:pPr>
            <w:r>
              <w:rPr>
                <w:rFonts w:ascii="Calibri" w:hAnsi="Calibri" w:cs="Tahoma"/>
                <w:sz w:val="20"/>
                <w:lang w:val="el-gr"/>
              </w:rPr>
              <w:t>Σχέδιο διατροφικής φροντίδας: Αρχεία, έγγραφα και εργαλεία</w:t>
            </w:r>
          </w:p>
          <w:p>
            <w:pPr>
              <w:numPr>
                <w:ilvl w:val="0"/>
                <w:numId w:val="65"/>
              </w:numPr>
              <w:ind w:left="284" w:hanging="142"/>
              <w:rPr>
                <w:rFonts w:ascii="Calibri" w:hAnsi="Calibri" w:cs="Tahoma"/>
                <w:sz w:val="20"/>
                <w:lang w:val="el-gr"/>
              </w:rPr>
            </w:pPr>
            <w:r>
              <w:rPr>
                <w:rFonts w:ascii="Calibri" w:hAnsi="Calibri" w:cs="Tahoma"/>
                <w:sz w:val="20"/>
                <w:lang w:val="el-gr"/>
              </w:rPr>
              <w:t xml:space="preserve">Αξιολόγηση ασθενούς: </w:t>
            </w:r>
          </w:p>
          <w:p>
            <w:pPr>
              <w:numPr>
                <w:ilvl w:val="0"/>
                <w:numId w:val="22"/>
              </w:numPr>
              <w:ind w:left="567" w:hanging="207"/>
              <w:rPr>
                <w:rFonts w:ascii="Calibri" w:hAnsi="Calibri" w:cs="Tahoma"/>
                <w:sz w:val="20"/>
                <w:lang w:val="el-gr"/>
              </w:rPr>
            </w:pPr>
            <w:r>
              <w:rPr>
                <w:rFonts w:ascii="Calibri" w:hAnsi="Calibri" w:cs="Tahoma"/>
                <w:sz w:val="20"/>
                <w:lang w:val="el-gr"/>
              </w:rPr>
              <w:t>ανίχνευση διατροφικού κινδύνου</w:t>
            </w:r>
          </w:p>
          <w:p>
            <w:pPr>
              <w:numPr>
                <w:ilvl w:val="0"/>
                <w:numId w:val="22"/>
              </w:numPr>
              <w:ind w:left="567" w:hanging="207"/>
              <w:rPr>
                <w:rFonts w:ascii="Calibri" w:hAnsi="Calibri" w:cs="Tahoma"/>
                <w:sz w:val="20"/>
                <w:lang w:val="el-gr"/>
              </w:rPr>
            </w:pPr>
            <w:r>
              <w:rPr>
                <w:rFonts w:ascii="Calibri" w:hAnsi="Calibri" w:cs="Tahoma"/>
                <w:sz w:val="20"/>
                <w:lang w:val="el-gr"/>
              </w:rPr>
              <w:t>συνέντευξη αξιολόγησης</w:t>
            </w:r>
          </w:p>
          <w:p>
            <w:pPr>
              <w:numPr>
                <w:ilvl w:val="0"/>
                <w:numId w:val="22"/>
              </w:numPr>
              <w:ind w:left="567" w:hanging="207"/>
              <w:rPr>
                <w:rFonts w:ascii="Calibri" w:hAnsi="Calibri" w:cs="Tahoma"/>
                <w:sz w:val="20"/>
                <w:lang w:val="el-gr"/>
              </w:rPr>
            </w:pPr>
            <w:r>
              <w:rPr>
                <w:rFonts w:ascii="Calibri" w:hAnsi="Calibri" w:cs="Tahoma"/>
                <w:sz w:val="20"/>
                <w:lang w:val="el-gr"/>
              </w:rPr>
              <w:t>αξιολόγηση των κλινικών σημείων</w:t>
            </w:r>
          </w:p>
          <w:p>
            <w:pPr>
              <w:numPr>
                <w:ilvl w:val="0"/>
                <w:numId w:val="22"/>
              </w:numPr>
              <w:ind w:left="567" w:hanging="207"/>
              <w:rPr>
                <w:rFonts w:ascii="Calibri" w:hAnsi="Calibri" w:cs="Tahoma"/>
                <w:sz w:val="20"/>
                <w:lang w:val="el-gr"/>
              </w:rPr>
            </w:pPr>
            <w:r>
              <w:rPr>
                <w:rFonts w:ascii="Calibri" w:hAnsi="Calibri" w:cs="Tahoma"/>
                <w:sz w:val="20"/>
                <w:lang w:val="el-gr"/>
              </w:rPr>
              <w:t>αξιολόγηση των βιοχημικών δεικτών</w:t>
            </w:r>
          </w:p>
          <w:p>
            <w:pPr>
              <w:numPr>
                <w:ilvl w:val="0"/>
                <w:numId w:val="78"/>
              </w:numPr>
              <w:ind w:left="284" w:hanging="142"/>
              <w:rPr>
                <w:rFonts w:ascii="Calibri" w:hAnsi="Calibri" w:cs="Tahoma"/>
                <w:sz w:val="20"/>
                <w:lang w:val="el-gr"/>
              </w:rPr>
            </w:pPr>
            <w:r>
              <w:rPr>
                <w:rFonts w:ascii="Calibri" w:hAnsi="Calibri" w:cs="Tahoma"/>
                <w:sz w:val="20"/>
                <w:lang w:val="el-gr"/>
              </w:rPr>
              <w:t>Εκτίμηση διατροφικών αναγκών σε ασθενείς</w:t>
            </w:r>
          </w:p>
          <w:p>
            <w:pPr>
              <w:numPr>
                <w:ilvl w:val="0"/>
                <w:numId w:val="78"/>
              </w:numPr>
              <w:ind w:left="284" w:hanging="142"/>
              <w:rPr>
                <w:rFonts w:ascii="Calibri" w:hAnsi="Calibri" w:cs="Tahoma"/>
                <w:sz w:val="20"/>
                <w:lang w:val="el-gr"/>
              </w:rPr>
            </w:pPr>
            <w:r>
              <w:rPr>
                <w:rFonts w:ascii="Calibri" w:hAnsi="Calibri" w:cs="Tahoma"/>
                <w:sz w:val="20"/>
                <w:lang w:val="el-gr"/>
              </w:rPr>
              <w:t>Διατροφική παρέμβαση: Σχεδιασμός διαιτολογίου</w:t>
            </w:r>
          </w:p>
          <w:p>
            <w:pPr>
              <w:numPr>
                <w:ilvl w:val="0"/>
                <w:numId w:val="78"/>
              </w:numPr>
              <w:ind w:left="284" w:hanging="142"/>
              <w:rPr>
                <w:rFonts w:ascii="Calibri" w:hAnsi="Calibri" w:cs="Tahoma"/>
                <w:sz w:val="20"/>
                <w:lang w:val="el-gr"/>
              </w:rPr>
            </w:pPr>
            <w:r>
              <w:rPr>
                <w:rFonts w:ascii="Calibri" w:hAnsi="Calibri" w:cs="Tahoma"/>
                <w:sz w:val="20"/>
                <w:lang w:val="el-gr"/>
              </w:rPr>
              <w:t>Τροποποίηση της συνήθους δίαιτας</w:t>
            </w:r>
          </w:p>
          <w:p>
            <w:pPr>
              <w:numPr>
                <w:ilvl w:val="0"/>
                <w:numId w:val="78"/>
              </w:numPr>
              <w:ind w:left="284" w:hanging="142"/>
              <w:rPr>
                <w:rFonts w:ascii="Calibri" w:hAnsi="Calibri" w:cs="Tahoma"/>
                <w:sz w:val="20"/>
                <w:lang w:val="el-gr"/>
              </w:rPr>
            </w:pPr>
            <w:r>
              <w:rPr>
                <w:rFonts w:ascii="Calibri" w:hAnsi="Calibri" w:cs="Tahoma"/>
                <w:sz w:val="20"/>
                <w:lang w:val="el-gr"/>
              </w:rPr>
              <w:t>Τροποποιήσεις της δίαιτας σε επίπεδο μακρο- και μικρο-θρεπτικών συστατικών</w:t>
            </w:r>
          </w:p>
          <w:p>
            <w:pPr>
              <w:numPr>
                <w:ilvl w:val="0"/>
                <w:numId w:val="78"/>
              </w:numPr>
              <w:ind w:left="284" w:hanging="142"/>
              <w:rPr>
                <w:rFonts w:ascii="Calibri" w:hAnsi="Calibri" w:cs="Tahoma"/>
                <w:sz w:val="20"/>
                <w:lang w:val="el-gr"/>
              </w:rPr>
            </w:pPr>
            <w:r>
              <w:rPr>
                <w:rFonts w:ascii="Calibri" w:hAnsi="Calibri" w:cs="Tahoma"/>
                <w:sz w:val="20"/>
                <w:lang w:val="el-gr"/>
              </w:rPr>
              <w:t>Είδη νοσοκομειακών διαιτών</w:t>
            </w:r>
          </w:p>
          <w:p>
            <w:pPr>
              <w:numPr>
                <w:ilvl w:val="0"/>
                <w:numId w:val="78"/>
              </w:numPr>
              <w:ind w:left="284" w:hanging="142"/>
              <w:rPr>
                <w:rFonts w:ascii="Calibri" w:hAnsi="Calibri" w:cs="Tahoma"/>
                <w:sz w:val="20"/>
                <w:lang w:val="el-gr"/>
              </w:rPr>
            </w:pPr>
            <w:r>
              <w:rPr>
                <w:rFonts w:ascii="Calibri" w:hAnsi="Calibri" w:cs="Tahoma"/>
                <w:sz w:val="20"/>
                <w:lang w:val="el-gr"/>
              </w:rPr>
              <w:t>Παχυσαρκία:</w:t>
            </w:r>
          </w:p>
          <w:p>
            <w:pPr>
              <w:numPr>
                <w:ilvl w:val="0"/>
                <w:numId w:val="37"/>
              </w:numPr>
              <w:ind w:left="720" w:hanging="207"/>
              <w:rPr>
                <w:rFonts w:ascii="Calibri" w:hAnsi="Calibri" w:cs="Tahoma"/>
                <w:sz w:val="20"/>
                <w:lang w:val="el-gr"/>
              </w:rPr>
            </w:pPr>
            <w:r>
              <w:rPr>
                <w:rFonts w:ascii="Calibri" w:hAnsi="Calibri" w:cs="Tahoma"/>
                <w:sz w:val="20"/>
                <w:lang w:val="el-gr"/>
              </w:rPr>
              <w:t>η διατροφή ως αιτιολογικός παράγοντας</w:t>
            </w:r>
          </w:p>
          <w:p>
            <w:pPr>
              <w:numPr>
                <w:ilvl w:val="0"/>
                <w:numId w:val="37"/>
              </w:numPr>
              <w:ind w:left="720" w:hanging="207"/>
              <w:rPr>
                <w:rFonts w:ascii="Calibri" w:hAnsi="Calibri" w:cs="Tahoma"/>
                <w:sz w:val="20"/>
                <w:lang w:val="el-gr"/>
              </w:rPr>
            </w:pPr>
            <w:r>
              <w:rPr>
                <w:rFonts w:ascii="Calibri" w:hAnsi="Calibri" w:cs="Tahoma"/>
                <w:sz w:val="20"/>
                <w:lang w:val="el-gr"/>
              </w:rPr>
              <w:t>αξιολόγηση υπέρβαρου-παχύσαρκου ασθενούς</w:t>
            </w:r>
          </w:p>
          <w:p>
            <w:pPr>
              <w:numPr>
                <w:ilvl w:val="0"/>
                <w:numId w:val="37"/>
              </w:numPr>
              <w:ind w:left="720" w:hanging="207"/>
              <w:rPr>
                <w:rFonts w:ascii="Calibri" w:hAnsi="Calibri"/>
                <w:sz w:val="20"/>
                <w:lang w:val="el-gr"/>
              </w:rPr>
            </w:pPr>
            <w:r>
              <w:rPr>
                <w:rFonts w:ascii="Calibri" w:hAnsi="Calibri" w:cs="Tahoma"/>
                <w:sz w:val="20"/>
                <w:lang w:val="el-gr"/>
              </w:rPr>
              <w:t>τύποι διατροφικών παρεμβάσεων και αποτελεσματικότητά τους</w:t>
            </w:r>
            <w:r>
              <w:rPr>
                <w:rFonts w:ascii="Calibri" w:hAnsi="Calibri"/>
                <w:sz w:val="20"/>
                <w:lang w:val="el-gr"/>
              </w:rPr>
            </w:r>
          </w:p>
          <w:p>
            <w:pPr>
              <w:numPr>
                <w:ilvl w:val="0"/>
                <w:numId w:val="37"/>
              </w:numPr>
              <w:ind w:left="720" w:hanging="207"/>
              <w:rPr>
                <w:rFonts w:ascii="Calibri" w:hAnsi="Calibri"/>
                <w:sz w:val="20"/>
                <w:lang w:val="el-gr"/>
              </w:rPr>
            </w:pPr>
            <w:r>
              <w:rPr>
                <w:rFonts w:ascii="Calibri" w:hAnsi="Calibri" w:cs="Tahoma"/>
                <w:sz w:val="20"/>
                <w:lang w:val="el-gr"/>
              </w:rPr>
              <w:t>παρεμβάσεις για τη διατήρηση της απώλειας βάρους</w:t>
            </w:r>
            <w:r>
              <w:rPr>
                <w:rFonts w:ascii="Calibri" w:hAnsi="Calibri"/>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125"/>
        <w:tabOrder w:val="0"/>
        <w:jc w:val="left"/>
        <w:tblInd w:w="0" w:type="dxa"/>
        <w:tblW w:w="8755" w:type="dxa"/>
      </w:tblPr>
      <w:tblGrid>
        <w:gridCol w:w="5637"/>
        <w:gridCol w:w="3118"/>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45"/>
              </w:numPr>
              <w:ind w:left="284" w:hanging="284"/>
              <w:rPr>
                <w:rFonts w:ascii="Calibri" w:hAnsi="Calibri"/>
                <w:sz w:val="20"/>
                <w:lang w:val="el-gr"/>
              </w:rPr>
            </w:pPr>
            <w:r>
              <w:rPr>
                <w:rFonts w:ascii="Calibri" w:hAnsi="Calibri"/>
                <w:sz w:val="20"/>
                <w:lang w:val="el-gr"/>
              </w:rPr>
              <w:t xml:space="preserve">Διαλέξεις με χρήση </w:t>
            </w:r>
            <w:r>
              <w:rPr>
                <w:rFonts w:ascii="Calibri" w:hAnsi="Calibri"/>
                <w:sz w:val="20"/>
              </w:rPr>
              <w:t>powerpoint</w:t>
            </w:r>
            <w:r>
              <w:rPr>
                <w:rFonts w:ascii="Calibri" w:hAnsi="Calibri"/>
                <w:sz w:val="20"/>
                <w:lang w:val="el-gr"/>
              </w:rPr>
            </w:r>
          </w:p>
          <w:p>
            <w:pPr>
              <w:numPr>
                <w:ilvl w:val="0"/>
                <w:numId w:val="45"/>
              </w:numPr>
              <w:ind w:left="284" w:hanging="284"/>
              <w:rPr>
                <w:rFonts w:ascii="Calibri" w:hAnsi="Calibri"/>
                <w:sz w:val="20"/>
                <w:lang w:val="el-gr"/>
              </w:rPr>
            </w:pPr>
            <w:r>
              <w:rPr>
                <w:rFonts w:ascii="Calibri" w:hAnsi="Calibri" w:cs="Calibri"/>
                <w:iCs/>
                <w:sz w:val="20"/>
                <w:lang w:val="el-gr"/>
              </w:rPr>
              <w:t>Επικοινωνία με φοιτητές μέσω ηλεκτρονικού ταχυδρομείου</w:t>
            </w:r>
            <w:r>
              <w:rPr>
                <w:rFonts w:ascii="Calibri" w:hAnsi="Calibri"/>
                <w:sz w:val="20"/>
                <w:lang w:val="el-gr"/>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rPr>
            </w:pPr>
            <w:r>
              <w:rPr>
                <w:rFonts w:ascii="Calibri" w:hAnsi="Calibri"/>
                <w:b/>
                <w:i/>
                <w:sz w:val="20"/>
              </w:rPr>
              <w:t>Δραστηριότητα</w:t>
            </w:r>
            <w:r>
              <w:rPr>
                <w:rFonts w:ascii="Calibri" w:hAnsi="Calibri" w:cs="Calibri"/>
                <w:iCs/>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rPr>
            </w:pPr>
            <w:r>
              <w:rPr>
                <w:rFonts w:ascii="Calibri" w:hAnsi="Calibri"/>
                <w:b/>
                <w:i/>
                <w:sz w:val="20"/>
              </w:rPr>
              <w:t>Φόρτος Εργασίας Εξαμήνου</w:t>
            </w:r>
            <w:r>
              <w:rPr>
                <w:rFonts w:ascii="Calibri" w:hAnsi="Calibri"/>
                <w:b/>
                <w:i/>
                <w:sz w:val="20"/>
                <w:lang w:val="el-gr"/>
              </w:rPr>
              <w:t xml:space="preserve"> </w:t>
            </w:r>
            <w:r>
              <w:rPr>
                <w:rFonts w:ascii="Calibri" w:hAnsi="Calibri"/>
                <w:b/>
                <w:i/>
                <w:sz w:val="16"/>
                <w:szCs w:val="16"/>
                <w:lang w:val="el-gr"/>
              </w:rPr>
              <w:t>(ώρες)</w:t>
            </w:r>
            <w:r>
              <w:rPr>
                <w:rFonts w:ascii="Calibri" w:hAnsi="Calibri" w:cs="Calibri"/>
                <w:iCs/>
                <w:sz w:val="20"/>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cs="Calibri"/>
                <w:iCs/>
                <w:sz w:val="20"/>
              </w:rPr>
              <w:t>Διαλέξεις</w:t>
            </w:r>
            <w:r>
              <w:rPr>
                <w:rFonts w:ascii="Calibri" w:hAnsi="Calibri"/>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13</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Εργαστηριακές ασκήσεις που εστιάζουν στην ανάλυση  μελετών περίπτωσης σε μικρότερες ομάδες φοιτητών στην αίθουσα υπό επίβλεψη</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13</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cs="Calibri"/>
                <w:iCs/>
                <w:sz w:val="20"/>
                <w:lang w:val="el-gr"/>
              </w:rPr>
              <w:t>Μελέτες περίπτωσης ως ατομικές εργασίες</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20</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rPr>
            </w:pPr>
            <w:r>
              <w:rPr>
                <w:rFonts w:ascii="Calibri" w:hAnsi="Calibri"/>
                <w:sz w:val="20"/>
              </w:rPr>
              <w:t>Μελέτη &amp; ανάλυση βιβλιογραφίας</w:t>
            </w:r>
            <w:r>
              <w:rPr>
                <w:rFonts w:ascii="Calibri" w:hAnsi="Calibri" w:cs="Calibri"/>
                <w:iCs/>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3</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sz w:val="20"/>
              </w:rPr>
              <w:t>Αυτοτελής μελέτη</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26</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sz w:val="20"/>
                <w:lang w:val="el-gr"/>
              </w:rPr>
            </w:pPr>
            <w:r>
              <w:rPr>
                <w:rFonts w:ascii="Calibri" w:hAnsi="Calibri" w:cs="Calibri"/>
                <w:iCs/>
                <w:sz w:val="20"/>
              </w:rPr>
              <w:t xml:space="preserve">Σύνολο </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75</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cs="Calibri"/>
                <w:iCs/>
                <w:sz w:val="20"/>
                <w:lang w:val="el-gr"/>
              </w:rPr>
              <w:t>Ι. Ατομικές εργασίες (30%)</w:t>
            </w:r>
          </w:p>
          <w:p>
            <w:pPr>
              <w:rPr>
                <w:rFonts w:ascii="Calibri" w:hAnsi="Calibri" w:cs="Calibri"/>
                <w:iCs/>
                <w:sz w:val="20"/>
                <w:lang w:val="el-gr"/>
              </w:rPr>
            </w:pPr>
            <w:r>
              <w:rPr>
                <w:rFonts w:ascii="Calibri" w:hAnsi="Calibri" w:cs="Calibri"/>
                <w:iCs/>
                <w:sz w:val="20"/>
                <w:lang w:val="el-gr"/>
              </w:rPr>
              <w:t>ΙΙ. Γραπτή τελική εξέταση (70%) που περιλαμβάνει:</w:t>
            </w:r>
          </w:p>
          <w:p>
            <w:pPr>
              <w:numPr>
                <w:ilvl w:val="0"/>
                <w:numId w:val="74"/>
              </w:numPr>
              <w:ind w:left="284" w:hanging="142"/>
              <w:rPr>
                <w:rFonts w:ascii="Calibri" w:hAnsi="Calibri" w:cs="Calibri"/>
                <w:iCs/>
                <w:sz w:val="20"/>
                <w:lang w:val="el-gr"/>
              </w:rPr>
            </w:pPr>
            <w:r>
              <w:rPr>
                <w:rFonts w:ascii="Calibri" w:hAnsi="Calibri" w:cs="Calibri"/>
                <w:iCs/>
                <w:sz w:val="20"/>
                <w:lang w:val="el-gr"/>
              </w:rPr>
              <w:t>Ερωτήσεις πολλαπλής επιλογής</w:t>
            </w:r>
          </w:p>
          <w:p>
            <w:pPr>
              <w:numPr>
                <w:ilvl w:val="0"/>
                <w:numId w:val="74"/>
              </w:numPr>
              <w:ind w:left="284" w:hanging="142"/>
              <w:rPr>
                <w:rFonts w:ascii="Calibri" w:hAnsi="Calibri" w:cs="Calibri"/>
                <w:iCs/>
                <w:sz w:val="20"/>
                <w:lang w:val="el-gr"/>
              </w:rPr>
            </w:pPr>
            <w:r>
              <w:rPr>
                <w:rFonts w:ascii="Calibri" w:hAnsi="Calibri"/>
                <w:sz w:val="20"/>
                <w:lang w:val="el-gr"/>
              </w:rPr>
              <w:t>Ερωτήσεις Σύντομης απάντησης</w:t>
            </w:r>
            <w:r>
              <w:rPr>
                <w:rFonts w:ascii="Calibri" w:hAnsi="Calibri" w:cs="Calibri"/>
                <w:iCs/>
                <w:sz w:val="20"/>
                <w:lang w:val="el-gr"/>
              </w:rPr>
            </w:r>
          </w:p>
          <w:p>
            <w:pPr>
              <w:numPr>
                <w:ilvl w:val="0"/>
                <w:numId w:val="74"/>
              </w:numPr>
              <w:ind w:left="284" w:hanging="142"/>
              <w:rPr>
                <w:rFonts w:ascii="Calibri" w:hAnsi="Calibri" w:cs="Calibri"/>
                <w:iCs/>
                <w:sz w:val="20"/>
                <w:lang w:val="el-gr"/>
              </w:rPr>
            </w:pPr>
            <w:r>
              <w:rPr>
                <w:rFonts w:ascii="Calibri" w:hAnsi="Calibri"/>
                <w:sz w:val="20"/>
                <w:lang w:val="el-gr"/>
              </w:rPr>
              <w:t xml:space="preserve">Ανάλυση περιστατικού -περίπτωσης </w:t>
            </w:r>
            <w:r>
              <w:rPr>
                <w:rFonts w:ascii="Calibri" w:hAnsi="Calibri" w:cs="Calibri"/>
                <w:iCs/>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126"/>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13"/>
              </w:numPr>
              <w:ind w:left="284" w:hanging="295"/>
              <w:spacing/>
              <w:jc w:val="both"/>
              <w:rPr>
                <w:rFonts w:ascii="Calibri" w:hAnsi="Calibri" w:cs="Calibri"/>
                <w:sz w:val="20"/>
                <w:lang w:val="el-gr"/>
              </w:rPr>
            </w:pPr>
            <w:r>
              <w:rPr>
                <w:rFonts w:ascii="Calibri" w:hAnsi="Calibri" w:cs="Calibri"/>
                <w:sz w:val="20"/>
                <w:lang w:val="el-gr"/>
              </w:rPr>
              <w:t>Κοντογιάννη Μ, Γιαννακούλια Μ, Καράτζη Κ, Φάππα Ε. Εγχειρίδιο Κλινική Διατροφής. Ελληνικά Ακαδημαϊκά Ηλεκτρονικά Συγγράμματα και Βοηθήματα, ΣΕΑΒ, 2015 (</w:t>
            </w:r>
            <w:hyperlink r:id="rId49" w:history="1">
              <w:r>
                <w:rPr>
                  <w:rStyle w:val="char16"/>
                  <w:rFonts w:ascii="Calibri" w:hAnsi="Calibri" w:cs="Calibri"/>
                  <w:sz w:val="20"/>
                </w:rPr>
                <w:t>www</w:t>
              </w:r>
              <w:r>
                <w:rPr>
                  <w:rStyle w:val="char16"/>
                  <w:rFonts w:ascii="Calibri" w:hAnsi="Calibri" w:cs="Calibri"/>
                  <w:sz w:val="20"/>
                  <w:lang w:val="el-gr"/>
                </w:rPr>
                <w:t>.</w:t>
              </w:r>
              <w:r>
                <w:rPr>
                  <w:rStyle w:val="char16"/>
                  <w:rFonts w:ascii="Calibri" w:hAnsi="Calibri" w:cs="Calibri"/>
                  <w:sz w:val="20"/>
                </w:rPr>
                <w:t>kallipos</w:t>
              </w:r>
              <w:r>
                <w:rPr>
                  <w:rStyle w:val="char16"/>
                  <w:rFonts w:ascii="Calibri" w:hAnsi="Calibri" w:cs="Calibri"/>
                  <w:sz w:val="20"/>
                  <w:lang w:val="el-gr"/>
                </w:rPr>
                <w:t>.</w:t>
              </w:r>
              <w:r>
                <w:rPr>
                  <w:rStyle w:val="char16"/>
                  <w:rFonts w:ascii="Calibri" w:hAnsi="Calibri" w:cs="Calibri"/>
                  <w:sz w:val="20"/>
                </w:rPr>
                <w:t>gr</w:t>
              </w:r>
            </w:hyperlink>
            <w:r>
              <w:rPr>
                <w:rFonts w:ascii="Calibri" w:hAnsi="Calibri" w:cs="Calibri"/>
                <w:sz w:val="20"/>
                <w:lang w:val="el-gr"/>
              </w:rPr>
              <w:t xml:space="preserve">). </w:t>
            </w:r>
            <w:r>
              <w:rPr>
                <w:rFonts w:ascii="Calibri" w:hAnsi="Calibri" w:cs="Calibri"/>
                <w:sz w:val="20"/>
                <w:lang w:val="el-gr"/>
              </w:rPr>
            </w:r>
          </w:p>
          <w:p>
            <w:pPr>
              <w:numPr>
                <w:ilvl w:val="0"/>
                <w:numId w:val="113"/>
              </w:numPr>
              <w:ind w:left="284" w:hanging="295"/>
              <w:spacing/>
              <w:jc w:val="both"/>
              <w:rPr>
                <w:rFonts w:ascii="Calibri" w:hAnsi="Calibri" w:cs="Calibri"/>
                <w:sz w:val="20"/>
              </w:rPr>
            </w:pPr>
            <w:r>
              <w:rPr>
                <w:rFonts w:ascii="Calibri" w:hAnsi="Calibri" w:cs="Calibri"/>
                <w:sz w:val="20"/>
              </w:rPr>
              <w:t xml:space="preserve">Mahan LK, Escott-Stump S, Krause’s Food, Nutrition and Diet Therapy, 13th Edition. Philadeplhia: Saunders, 2011 (μετάφραση στα Ελληνικά, Εκδ. Λίτσας 2012). </w:t>
            </w:r>
          </w:p>
          <w:p>
            <w:pPr>
              <w:numPr>
                <w:ilvl w:val="0"/>
                <w:numId w:val="113"/>
              </w:numPr>
              <w:ind w:left="284" w:hanging="295"/>
              <w:spacing/>
              <w:jc w:val="both"/>
              <w:rPr>
                <w:rFonts w:ascii="Calibri" w:hAnsi="Calibri" w:cs="Calibri"/>
                <w:sz w:val="20"/>
                <w:lang w:val="el-gr"/>
              </w:rPr>
            </w:pPr>
            <w:r>
              <w:rPr>
                <w:rFonts w:ascii="Calibri" w:hAnsi="Calibri" w:cs="Calibri"/>
                <w:sz w:val="20"/>
              </w:rPr>
              <w:t>Fischbach</w:t>
            </w:r>
            <w:r>
              <w:rPr>
                <w:rFonts w:ascii="Calibri" w:hAnsi="Calibri" w:cs="Calibri"/>
                <w:sz w:val="20"/>
                <w:lang w:val="el-gr"/>
              </w:rPr>
              <w:t xml:space="preserve"> </w:t>
            </w:r>
            <w:r>
              <w:rPr>
                <w:rFonts w:ascii="Calibri" w:hAnsi="Calibri" w:cs="Calibri"/>
                <w:sz w:val="20"/>
              </w:rPr>
              <w:t>F</w:t>
            </w:r>
            <w:r>
              <w:rPr>
                <w:rFonts w:ascii="Calibri" w:hAnsi="Calibri" w:cs="Calibri"/>
                <w:sz w:val="20"/>
                <w:lang w:val="el-gr"/>
              </w:rPr>
              <w:t>. Εγχειρίδιο εργαστηριακών εξετάσεων. Ιατρικές εκδόσεις «Π.Χ. Πασχαλίδης», 1999.</w:t>
            </w:r>
            <w:r>
              <w:rPr>
                <w:rFonts w:ascii="Calibri" w:hAnsi="Calibri" w:cs="Calibri"/>
                <w:sz w:val="20"/>
                <w:lang w:val="el-gr"/>
              </w:rPr>
            </w:r>
          </w:p>
          <w:p>
            <w:pPr>
              <w:numPr>
                <w:ilvl w:val="0"/>
                <w:numId w:val="113"/>
              </w:numPr>
              <w:ind w:left="284" w:hanging="295"/>
              <w:spacing/>
              <w:jc w:val="both"/>
              <w:rPr>
                <w:rFonts w:ascii="Calibri" w:hAnsi="Calibri" w:cs="Calibri"/>
                <w:sz w:val="20"/>
              </w:rPr>
            </w:pPr>
            <w:r>
              <w:rPr>
                <w:rFonts w:ascii="Calibri" w:hAnsi="Calibri" w:cs="Calibri"/>
                <w:sz w:val="20"/>
                <w:lang w:val="el-gr"/>
              </w:rPr>
              <w:t xml:space="preserve">Ζαμπέλας Α (επιμ). Κλινική Διαιτολογία και Διατροφή με Στοιχεία Παθολογίας. </w:t>
            </w:r>
            <w:r>
              <w:rPr>
                <w:rFonts w:ascii="Calibri" w:hAnsi="Calibri" w:cs="Calibri"/>
                <w:sz w:val="20"/>
              </w:rPr>
              <w:t>Ιατρικές εκδόσεις «Π.Χ. Πασχαλίδης», 2007.</w:t>
            </w:r>
          </w:p>
          <w:p>
            <w:pPr>
              <w:numPr>
                <w:ilvl w:val="0"/>
                <w:numId w:val="113"/>
              </w:numPr>
              <w:ind w:left="284" w:hanging="295"/>
              <w:spacing/>
              <w:jc w:val="both"/>
              <w:rPr>
                <w:rFonts w:ascii="Calibri" w:hAnsi="Calibri" w:cs="Calibri"/>
                <w:sz w:val="20"/>
              </w:rPr>
            </w:pPr>
            <w:r>
              <w:rPr>
                <w:rFonts w:ascii="Calibri" w:hAnsi="Calibri" w:cs="Calibri"/>
                <w:sz w:val="20"/>
              </w:rPr>
              <w:t>Grant A, DeHoog S. Nutritional Assessment and Support, 4th Edition. Seattle: Self-publication, 1997.</w:t>
            </w:r>
          </w:p>
          <w:p>
            <w:pPr>
              <w:numPr>
                <w:ilvl w:val="0"/>
                <w:numId w:val="113"/>
              </w:numPr>
              <w:ind w:left="284" w:hanging="295"/>
              <w:spacing/>
              <w:jc w:val="both"/>
              <w:rPr>
                <w:rFonts w:ascii="Calibri" w:hAnsi="Calibri" w:cs="Calibri"/>
                <w:sz w:val="20"/>
              </w:rPr>
            </w:pPr>
            <w:r>
              <w:rPr>
                <w:rFonts w:ascii="Calibri" w:hAnsi="Calibri"/>
                <w:sz w:val="20"/>
                <w:lang w:val="en-gb"/>
              </w:rPr>
              <w:t xml:space="preserve">Hakel-Smith N, Lewis NM. A standardized nutrition care process and language are essential components of a conceptual model to guide and document nutrition care and patient outcomes. </w:t>
            </w:r>
            <w:r>
              <w:rPr>
                <w:rFonts w:ascii="Calibri" w:hAnsi="Calibri"/>
                <w:i/>
                <w:sz w:val="20"/>
                <w:lang w:val="en-gb"/>
              </w:rPr>
              <w:t>J Am Diet Assoc</w:t>
            </w:r>
            <w:r>
              <w:rPr>
                <w:rFonts w:ascii="Calibri" w:hAnsi="Calibri"/>
                <w:sz w:val="20"/>
                <w:lang w:val="en-gb"/>
              </w:rPr>
              <w:t xml:space="preserve"> 2004; 104:1878-1884.</w:t>
            </w:r>
            <w:r>
              <w:rPr>
                <w:rFonts w:ascii="Calibri" w:hAnsi="Calibri" w:cs="Calibri"/>
                <w:sz w:val="20"/>
              </w:rPr>
            </w:r>
          </w:p>
          <w:p>
            <w:pPr>
              <w:numPr>
                <w:ilvl w:val="0"/>
                <w:numId w:val="113"/>
              </w:numPr>
              <w:ind w:left="284" w:hanging="295"/>
              <w:spacing/>
              <w:jc w:val="both"/>
              <w:rPr>
                <w:rFonts w:ascii="Calibri" w:hAnsi="Calibri" w:cs="Calibri"/>
                <w:sz w:val="20"/>
              </w:rPr>
            </w:pPr>
            <w:r>
              <w:rPr>
                <w:rFonts w:ascii="Calibri" w:hAnsi="Calibri"/>
                <w:sz w:val="20"/>
                <w:lang w:val="en-gb"/>
              </w:rPr>
              <w:t xml:space="preserve">Jensen MD, Ryan DH, Apovian CM, Ard JD, Comuzzie AG, Donato KA, Hu FB, Hubbard VS, Jakicic JM, Kushner RF, Loria CM, Millen BE, Nonas CA, Pi-Sunyer FX, Stevens J, Stevens VJ, Wadden TA, Wolfe BM, Yanovski SZ, Jordan HS, Kendall KA, Lux LJ, Mentor-Marcel R, Morgan LC, Trisolini MG, Wnek J, Anderson JL, Halperin JL, Albert NM, Bozkurt B, Brindis RG, Curtis LH, DeMets D, Hochman JS, Kovacs RJ, Ohman EM, Pressler SJ, Sellke FW, Shen WK, Smith SC, Jr., Tomaselli GF. 2013 AHA/ACC/TOS guideline for the management of overweight and obesity in adults: a report of the American College of Cardiology/American Heart Association Task Force on Practice Guidelines and The Obesity Society. </w:t>
            </w:r>
            <w:r>
              <w:rPr>
                <w:rFonts w:ascii="Calibri" w:hAnsi="Calibri"/>
                <w:i/>
                <w:sz w:val="20"/>
                <w:lang w:val="en-gb"/>
              </w:rPr>
              <w:t>Circulation</w:t>
            </w:r>
            <w:r>
              <w:rPr>
                <w:rFonts w:ascii="Calibri" w:hAnsi="Calibri"/>
                <w:sz w:val="20"/>
                <w:lang w:val="en-gb"/>
              </w:rPr>
              <w:t xml:space="preserve"> 2014; 129:S102-138.</w:t>
            </w:r>
            <w:r>
              <w:rPr>
                <w:rFonts w:ascii="Calibri" w:hAnsi="Calibri" w:cs="Calibri"/>
                <w:sz w:val="20"/>
              </w:rPr>
            </w:r>
          </w:p>
          <w:p>
            <w:pPr>
              <w:pStyle w:val="para14"/>
              <w:numPr>
                <w:ilvl w:val="0"/>
                <w:numId w:val="171"/>
              </w:numPr>
              <w:ind w:left="284" w:hanging="284"/>
              <w:spacing w:after="0"/>
              <w:jc w:val="both"/>
              <w:rPr>
                <w:rFonts w:ascii="Calibri" w:hAnsi="Calibri" w:cs="Calibri"/>
                <w:sz w:val="20"/>
              </w:rPr>
            </w:pPr>
            <w:r>
              <w:rPr>
                <w:rFonts w:ascii="Calibri" w:hAnsi="Calibri" w:cs="Calibri"/>
                <w:sz w:val="20"/>
              </w:rPr>
              <w:t>Reilly HM. Screening for nutritional risk. Proc Nutr Soc. 1996; 55: 841-53.</w:t>
            </w:r>
          </w:p>
        </w:tc>
      </w:tr>
    </w:tbl>
    <w:p>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ΑΝΘΡΩΠΟΛΟΓΙΑ ΤΗΣ ΔΙΑΤΡΟΦΗΣ</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127"/>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ΙΑ0400</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Δ΄</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Αντωνία-Λήδα Ματάλα, Καθηγήτρια</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Διάφορες και ασκήσεις πράξης</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3</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4</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Επιστημονικής περιοχής</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στα Αγγλικά</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50"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eclass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courses</w:t>
              </w:r>
              <w:r>
                <w:rPr>
                  <w:rStyle w:val="char16"/>
                  <w:rFonts w:ascii="Calibri" w:hAnsi="Calibri" w:eastAsia="Calibri" w:cs="Arial"/>
                  <w:sz w:val="20"/>
                </w:rPr>
                <w:t>/</w:t>
              </w:r>
              <w:r>
                <w:rPr>
                  <w:rStyle w:val="char16"/>
                  <w:rFonts w:ascii="Calibri" w:hAnsi="Calibri" w:eastAsia="Calibri" w:cs="Arial"/>
                  <w:sz w:val="20"/>
                  <w:lang w:val="en-gb"/>
                </w:rPr>
                <w:t>DIET</w:t>
              </w:r>
              <w:r>
                <w:rPr>
                  <w:rStyle w:val="char16"/>
                  <w:rFonts w:ascii="Calibri" w:hAnsi="Calibri" w:eastAsia="Calibri" w:cs="Arial"/>
                  <w:sz w:val="20"/>
                </w:rPr>
                <w:t>184/</w:t>
              </w:r>
            </w:hyperlink>
            <w:r>
              <w:rPr>
                <w:rFonts w:ascii="Calibri" w:hAnsi="Calibri" w:eastAsia="Calibri"/>
                <w:color w:val="002060"/>
                <w:sz w:val="20"/>
              </w:rPr>
              <w:t xml:space="preserve"> </w:t>
            </w:r>
            <w:r>
              <w:rPr>
                <w:rFonts w:ascii="Calibri" w:hAnsi="Calibri" w:eastAsia="Calibri"/>
                <w:color w:val="002060"/>
                <w:sz w:val="20"/>
              </w:rPr>
            </w:r>
          </w:p>
        </w:tc>
      </w:tr>
    </w:tbl>
    <w:p>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128"/>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spacing/>
              <w:jc w:val="both"/>
              <w:rPr>
                <w:rFonts w:ascii="Calibri" w:hAnsi="Calibri"/>
                <w:sz w:val="20"/>
                <w:lang w:val="el-gr"/>
              </w:rPr>
            </w:pPr>
            <w:r>
              <w:rPr>
                <w:rFonts w:ascii="Calibri" w:hAnsi="Calibri"/>
                <w:sz w:val="20"/>
                <w:lang w:val="el-gr"/>
              </w:rPr>
              <w:t>Με αφετηρία το ερώτημα «</w:t>
            </w:r>
            <w:r>
              <w:rPr>
                <w:rFonts w:ascii="Calibri" w:hAnsi="Calibri"/>
                <w:i/>
                <w:iCs/>
                <w:sz w:val="20"/>
                <w:lang w:val="el-gr"/>
              </w:rPr>
              <w:t>Τι κρύβεται πίσω από τις διαιτητικές συνήθειες</w:t>
            </w:r>
            <w:r>
              <w:rPr>
                <w:rFonts w:ascii="Calibri" w:hAnsi="Calibri"/>
                <w:sz w:val="20"/>
                <w:lang w:val="el-gr"/>
              </w:rPr>
              <w:t>;» το μάθημα αποσκοπεί να διευκολύνει την κατανόηση της σχέσης που υπάρχει ανάμεσα στον άνθρωπο και την τροφή του προσεγγίζοντάς την όχι απλώς ως μια βιολογική ανάγκη, αλλά και ως στοιχείο του πολιτισμού. Με την επιτυχή ολοκλήρωση του μαθήματος ο φοιτητής/τρια αναμένεται να:</w:t>
            </w:r>
          </w:p>
          <w:p>
            <w:pPr>
              <w:pStyle w:val="para14"/>
              <w:numPr>
                <w:ilvl w:val="0"/>
                <w:numId w:val="167"/>
              </w:numPr>
              <w:ind w:left="284" w:hanging="142"/>
              <w:spacing w:after="0"/>
              <w:jc w:val="both"/>
              <w:rPr>
                <w:rFonts w:ascii="Calibri" w:hAnsi="Calibri" w:cs="Calibri"/>
                <w:sz w:val="20"/>
                <w:lang w:val="el-gr"/>
              </w:rPr>
            </w:pPr>
            <w:r>
              <w:rPr>
                <w:rFonts w:ascii="Calibri" w:hAnsi="Calibri" w:cs="Calibri"/>
                <w:sz w:val="20"/>
                <w:lang w:val="el-gr"/>
              </w:rPr>
              <w:t>αντιληφθεί τον τρόπο με τον οποίο περιβαλλοντικοί και πολιτισμικοί παράγοντες αλληλεπιδρούν στη διαμόρφωση των διαιτητικών συνηθειών.</w:t>
            </w:r>
          </w:p>
          <w:p>
            <w:pPr>
              <w:pStyle w:val="para37"/>
              <w:numPr>
                <w:ilvl w:val="0"/>
                <w:numId w:val="167"/>
              </w:numPr>
              <w:ind w:left="284" w:hanging="142"/>
              <w:spacing/>
              <w:contextualSpacing/>
              <w:jc w:val="both"/>
              <w:rPr>
                <w:rFonts w:ascii="Calibri" w:hAnsi="Calibri"/>
                <w:sz w:val="20"/>
                <w:lang w:val="el-gr"/>
              </w:rPr>
            </w:pPr>
            <w:r>
              <w:rPr>
                <w:rFonts w:ascii="Calibri" w:hAnsi="Calibri"/>
                <w:sz w:val="20"/>
                <w:lang w:val="el-gr"/>
              </w:rPr>
              <w:t>αναγνωρίζει τις  διατροφικές και περιβαλλοντικές προεκτάσεις της τοπικής κουζίνας.</w:t>
            </w:r>
          </w:p>
          <w:p>
            <w:pPr>
              <w:pStyle w:val="para37"/>
              <w:numPr>
                <w:ilvl w:val="0"/>
                <w:numId w:val="167"/>
              </w:numPr>
              <w:ind w:left="284" w:hanging="142"/>
              <w:spacing/>
              <w:contextualSpacing/>
              <w:jc w:val="both"/>
              <w:rPr>
                <w:rFonts w:ascii="Calibri" w:hAnsi="Calibri"/>
                <w:sz w:val="20"/>
                <w:lang w:val="el-gr"/>
              </w:rPr>
            </w:pPr>
            <w:r>
              <w:rPr>
                <w:rFonts w:ascii="Calibri" w:hAnsi="Calibri"/>
                <w:sz w:val="20"/>
                <w:lang w:val="el-gr"/>
              </w:rPr>
              <w:t>κατανοεί ότι η παροχή πληροφοριών για ορθές συνήθειες διατροφής επιφέρει τις επιθυμητές αλλαγές, μόνο αν παράλληλα, υπερπηδηθούν τα περιβαλλοντικά, κοινωνικά και ψυχολογικά εμπόδια των ατόμων.</w:t>
            </w:r>
          </w:p>
          <w:p>
            <w:pPr>
              <w:pStyle w:val="para37"/>
              <w:numPr>
                <w:ilvl w:val="0"/>
                <w:numId w:val="167"/>
              </w:numPr>
              <w:ind w:left="284" w:hanging="142"/>
              <w:spacing/>
              <w:contextualSpacing/>
              <w:jc w:val="both"/>
              <w:rPr>
                <w:rFonts w:ascii="Calibri" w:hAnsi="Calibri"/>
                <w:sz w:val="20"/>
                <w:lang w:val="el-gr"/>
              </w:rPr>
            </w:pPr>
            <w:r>
              <w:rPr>
                <w:rFonts w:ascii="Calibri" w:hAnsi="Calibri"/>
                <w:sz w:val="20"/>
                <w:lang w:val="el-gr"/>
              </w:rPr>
              <w:t xml:space="preserve">είναι σε θέση να αξιολογεί ποιοτικά δεδομένα σε σχέση με τις πρακτικές εξασφάλισης και κατανάλωσης τροφής. </w:t>
            </w:r>
          </w:p>
          <w:p>
            <w:pPr>
              <w:pStyle w:val="para37"/>
              <w:numPr>
                <w:ilvl w:val="0"/>
                <w:numId w:val="167"/>
              </w:numPr>
              <w:ind w:left="284" w:hanging="142"/>
              <w:spacing/>
              <w:contextualSpacing/>
              <w:jc w:val="both"/>
              <w:rPr>
                <w:rFonts w:ascii="Calibri" w:hAnsi="Calibri"/>
                <w:sz w:val="20"/>
                <w:lang w:val="el-gr"/>
              </w:rPr>
            </w:pPr>
            <w:r>
              <w:rPr>
                <w:rFonts w:ascii="Calibri" w:hAnsi="Calibri"/>
                <w:sz w:val="20"/>
                <w:lang w:val="el-gr"/>
              </w:rPr>
              <w:t xml:space="preserve">κατανοεί την προέλευση των διατροφικών ιδιαιτεροτήτων που χαρακτηρίζουν τις διαφόρες εθνότητες και θρησκευτικές ομάδες. </w:t>
            </w:r>
          </w:p>
          <w:p>
            <w:pPr>
              <w:pStyle w:val="para37"/>
              <w:numPr>
                <w:ilvl w:val="0"/>
                <w:numId w:val="167"/>
              </w:numPr>
              <w:ind w:left="284" w:hanging="142"/>
              <w:spacing/>
              <w:contextualSpacing/>
              <w:jc w:val="both"/>
              <w:rPr>
                <w:rFonts w:ascii="Calibri" w:hAnsi="Calibri"/>
                <w:sz w:val="20"/>
                <w:lang w:val="el-gr"/>
              </w:rPr>
            </w:pPr>
            <w:r>
              <w:rPr>
                <w:rFonts w:ascii="Calibri" w:hAnsi="Calibri"/>
                <w:sz w:val="20"/>
                <w:lang w:val="el-gr"/>
              </w:rPr>
              <w:t>έχει γνώση γύρω από τις καταβολές των διαιτητικών συνηθειών οι οποίες επικρατούν στον ελληνικό χώρο</w:t>
            </w:r>
          </w:p>
          <w:p>
            <w:pPr>
              <w:pStyle w:val="para15"/>
              <w:numPr>
                <w:ilvl w:val="0"/>
                <w:numId w:val="167"/>
              </w:numPr>
              <w:ind w:left="284" w:hanging="142"/>
              <w:spacing/>
              <w:contextualSpacing/>
              <w:jc w:val="both"/>
              <w:rPr>
                <w:rFonts w:ascii="Calibri" w:hAnsi="Calibri"/>
                <w:i/>
                <w:sz w:val="20"/>
                <w:lang w:val="el-gr"/>
              </w:rPr>
            </w:pPr>
            <w:r>
              <w:rPr>
                <w:rFonts w:ascii="Calibri" w:hAnsi="Calibri"/>
                <w:sz w:val="20"/>
                <w:lang w:val="el-gr"/>
              </w:rPr>
              <w:t>είναι σε θέση να επεξεργάζεται και να προσεγγίχει με κριτικό πνεύμα βιβλιογραφικά και άλλα δεδομένα για τη συγγραφή μικρών επιστημονικών δοκιμίων.</w:t>
            </w:r>
            <w:r>
              <w:rPr>
                <w:rFonts w:ascii="Calibri" w:hAnsi="Calibri"/>
                <w:i/>
                <w:sz w:val="20"/>
                <w:lang w:val="el-gr"/>
              </w:rPr>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38"/>
              </w:numPr>
              <w:ind w:left="284" w:hanging="284"/>
              <w:widowControl w:val="0"/>
              <w:rPr>
                <w:rFonts w:ascii="Calibri" w:hAnsi="Calibri" w:cs="Calibri"/>
                <w:sz w:val="20"/>
              </w:rPr>
            </w:pPr>
            <w:r>
              <w:rPr>
                <w:rFonts w:ascii="Calibri" w:hAnsi="Calibri" w:cs="Calibri"/>
                <w:sz w:val="20"/>
              </w:rPr>
              <w:t>Ομαδική εργασία</w:t>
            </w:r>
          </w:p>
          <w:p>
            <w:pPr>
              <w:numPr>
                <w:ilvl w:val="0"/>
                <w:numId w:val="138"/>
              </w:numPr>
              <w:ind w:left="284" w:hanging="284"/>
              <w:widowControl w:val="0"/>
              <w:rPr>
                <w:rFonts w:ascii="Calibri" w:hAnsi="Calibri" w:cs="Calibri"/>
                <w:sz w:val="20"/>
              </w:rPr>
            </w:pPr>
            <w:r>
              <w:rPr>
                <w:rFonts w:ascii="Calibri" w:hAnsi="Calibri" w:cs="Calibri"/>
                <w:sz w:val="20"/>
              </w:rPr>
              <w:t>Εργασία σε διεπιστημονικό περιβάλλον</w:t>
            </w:r>
          </w:p>
          <w:p>
            <w:pPr>
              <w:numPr>
                <w:ilvl w:val="0"/>
                <w:numId w:val="138"/>
              </w:numPr>
              <w:ind w:left="284" w:hanging="284"/>
              <w:widowControl w:val="0"/>
              <w:rPr>
                <w:rFonts w:ascii="Calibri" w:hAnsi="Calibri" w:cs="Calibri"/>
                <w:sz w:val="20"/>
                <w:lang w:val="el-gr"/>
              </w:rPr>
            </w:pPr>
            <w:r>
              <w:rPr>
                <w:rFonts w:ascii="Calibri" w:hAnsi="Calibri" w:cs="Calibri"/>
                <w:sz w:val="20"/>
                <w:lang w:val="el-gr"/>
              </w:rPr>
              <w:t>Προαγωγή της ελεύθερης, δημιουργικής και επαγωγικής σκέψης</w:t>
            </w:r>
          </w:p>
          <w:p>
            <w:pPr>
              <w:numPr>
                <w:ilvl w:val="0"/>
                <w:numId w:val="138"/>
              </w:numPr>
              <w:ind w:left="284" w:hanging="284"/>
              <w:widowControl w:val="0"/>
              <w:rPr>
                <w:rFonts w:ascii="Calibri" w:hAnsi="Calibri" w:cs="Calibri"/>
                <w:sz w:val="20"/>
                <w:lang w:val="el-gr"/>
              </w:rPr>
            </w:pPr>
            <w:r>
              <w:rPr>
                <w:rFonts w:ascii="Calibri" w:hAnsi="Calibri" w:cs="Calibri"/>
                <w:sz w:val="20"/>
                <w:lang w:val="el-gr"/>
              </w:rPr>
              <w:t>Σεβασμός στη διαφορετικότητα και την πολυπολιτισμικότητα</w:t>
            </w:r>
          </w:p>
          <w:p>
            <w:pPr>
              <w:numPr>
                <w:ilvl w:val="0"/>
                <w:numId w:val="138"/>
              </w:numPr>
              <w:ind w:left="284" w:hanging="284"/>
              <w:widowControl w:val="0"/>
              <w:rPr>
                <w:rFonts w:ascii="Calibri" w:hAnsi="Calibri" w:cs="Calibri"/>
                <w:sz w:val="20"/>
                <w:lang w:val="el-gr"/>
              </w:rPr>
            </w:pPr>
            <w:r>
              <w:rPr>
                <w:rFonts w:ascii="Calibri" w:hAnsi="Calibri" w:cs="Calibri"/>
                <w:sz w:val="20"/>
              </w:rPr>
              <w:t>Κριτική σκέψη</w:t>
            </w:r>
            <w:r>
              <w:rPr>
                <w:rFonts w:ascii="Calibri" w:hAnsi="Calibri" w:cs="Calibri"/>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129"/>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iCs/>
                <w:sz w:val="20"/>
                <w:u w:color="auto" w:val="single"/>
                <w:lang w:val="el-gr"/>
              </w:rPr>
            </w:pPr>
            <w:r>
              <w:rPr>
                <w:rFonts w:ascii="Calibri" w:hAnsi="Calibri"/>
                <w:iCs/>
                <w:sz w:val="20"/>
                <w:u w:color="auto" w:val="single"/>
                <w:lang w:val="el-gr"/>
              </w:rPr>
              <w:t>Θεματολογία</w:t>
            </w:r>
          </w:p>
          <w:p>
            <w:pPr>
              <w:ind w:left="142" w:hanging="142"/>
              <w:rPr>
                <w:rFonts w:ascii="Calibri" w:hAnsi="Calibri"/>
                <w:sz w:val="20"/>
                <w:lang w:val="el-gr"/>
              </w:rPr>
            </w:pPr>
            <w:r>
              <w:rPr>
                <w:rFonts w:ascii="Calibri" w:hAnsi="Calibri"/>
                <w:sz w:val="20"/>
                <w:lang w:val="el-gr"/>
              </w:rPr>
              <w:t xml:space="preserve">Στο μάθημα αξιοποιούνται δεδομένα των βιολογικών επιστημών (γενετική προσαρμογή του ανθρώπου, σχέση μεταξύ δίαιτας και διατροφικής κατάστασης), της επιστήμης των τροφίμων (τεχνολογίες επεξεργασίας τροφίμων και επιπτώσεις στη διατροφική τους αξία), καθώς και στοιχεία ιστορίας και οικονομίας (γεωγραφική διάχυση των ειδών διατροφής και προεκτάσεις της) προκειμένου να κατανοηθούν η επιλογή τροφής στο συλλογικό και στο ατομικό επίπεδο. Εξετάζεται η εξελικτική πορεία του ανθρώπου και η αλληλεπίδραση της βιολογικής απαίτησης για θρεπτικά συστατικά με τον πολιτισμό του ανθρώπου στο πεδίο της διαμόρφωσης των διαιτητικών συνηθειών. Αναδεικνύεται η διαπολιτισμικότητα των σύγχρονων κοινωνιών μέσα από τη συζήτηση για διαιτητικούς κανόνες στις θρησκείες καθώς και σε ιδεολογικά ρεύματα, όπως πολλές οικολογικές κινήσεις. </w:t>
            </w:r>
            <w:r>
              <w:rPr>
                <w:rFonts w:ascii="Calibri" w:hAnsi="Calibri" w:cs="Calibri"/>
                <w:sz w:val="20"/>
                <w:lang w:val="el-gr"/>
              </w:rPr>
              <w:t xml:space="preserve">Παρουσιάζονται παραδείγματα του συμβολικού ρόλου της τροφής στις κοινωνίες. </w:t>
            </w:r>
            <w:r>
              <w:rPr>
                <w:rFonts w:ascii="Calibri" w:hAnsi="Calibri"/>
                <w:sz w:val="20"/>
                <w:lang w:val="el-gr"/>
              </w:rPr>
              <w:t>Μέσα από την ιστορία διάδοσης των βασικών ειδών διατροφής ανά την υφήλιο, σχολιάζονται τα χαρακτηριστικά της παραδοσιακής γαστρονομίας, με έμφαση στην Ευρωπαϊκή ήπειρο και τον Ελλαδικό χώρο. Τέλος, συζητώνται τα αιτήματα των πολιτών για περισσότερη δικαιοσύνη και μεταρρυθμίσεις στα σύγχρονα συστήματα διατροφής.</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130"/>
        <w:tabOrder w:val="0"/>
        <w:jc w:val="left"/>
        <w:tblInd w:w="0" w:type="dxa"/>
        <w:tblW w:w="8755" w:type="dxa"/>
      </w:tblPr>
      <w:tblGrid>
        <w:gridCol w:w="5637"/>
        <w:gridCol w:w="3118"/>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3"/>
              </w:numPr>
              <w:ind w:left="284" w:hanging="284"/>
              <w:rPr>
                <w:rFonts w:ascii="Calibri" w:hAnsi="Calibri" w:cs="Calibri"/>
                <w:color w:val="auto"/>
                <w:sz w:val="20"/>
                <w:szCs w:val="20"/>
              </w:rPr>
            </w:pPr>
            <w:r>
              <w:rPr>
                <w:rStyle w:val="char34"/>
                <w:rFonts w:ascii="Calibri" w:hAnsi="Calibri" w:cs="Calibri"/>
                <w:color w:val="auto"/>
              </w:rPr>
              <w:t xml:space="preserve">Χρήση προγράμματος παρουσιάσεων </w:t>
            </w:r>
            <w:r>
              <w:rPr>
                <w:rStyle w:val="char34"/>
                <w:rFonts w:ascii="Calibri" w:hAnsi="Calibri" w:cs="Calibri"/>
                <w:color w:val="auto"/>
                <w:lang w:val="en-us"/>
              </w:rPr>
              <w:t>Power</w:t>
            </w:r>
            <w:r>
              <w:rPr>
                <w:rStyle w:val="char34"/>
                <w:rFonts w:ascii="Calibri" w:hAnsi="Calibri" w:cs="Calibri"/>
                <w:color w:val="auto"/>
              </w:rPr>
              <w:t xml:space="preserve"> </w:t>
            </w:r>
            <w:r>
              <w:rPr>
                <w:rStyle w:val="char34"/>
                <w:rFonts w:ascii="Calibri" w:hAnsi="Calibri" w:cs="Calibri"/>
                <w:color w:val="auto"/>
                <w:lang w:val="en-us"/>
              </w:rPr>
              <w:t>Point</w:t>
            </w:r>
            <w:r>
              <w:rPr>
                <w:rStyle w:val="char34"/>
                <w:rFonts w:ascii="Calibri" w:hAnsi="Calibri" w:cs="Calibri"/>
                <w:color w:val="auto"/>
              </w:rPr>
              <w:t xml:space="preserve"> κατά την εκπαιδευτική διαδικασία</w:t>
            </w:r>
            <w:r>
              <w:rPr>
                <w:rFonts w:ascii="Calibri" w:hAnsi="Calibri" w:cs="Calibri"/>
                <w:color w:val="auto"/>
                <w:sz w:val="20"/>
                <w:szCs w:val="20"/>
              </w:rPr>
            </w:r>
          </w:p>
          <w:p>
            <w:pPr>
              <w:pStyle w:val="para16"/>
              <w:numPr>
                <w:ilvl w:val="0"/>
                <w:numId w:val="13"/>
              </w:numPr>
              <w:ind w:left="284" w:hanging="284"/>
              <w:rPr>
                <w:rFonts w:ascii="Calibri" w:hAnsi="Calibri" w:cs="Calibri"/>
                <w:color w:val="auto"/>
                <w:sz w:val="20"/>
                <w:szCs w:val="20"/>
              </w:rPr>
            </w:pPr>
            <w:r>
              <w:rPr>
                <w:rStyle w:val="char34"/>
                <w:rFonts w:ascii="Calibri" w:hAnsi="Calibri" w:cs="Calibri"/>
                <w:color w:val="auto"/>
              </w:rPr>
              <w:t>Χρήση προβολής βίντεο</w:t>
            </w:r>
            <w:r>
              <w:rPr>
                <w:rFonts w:ascii="Calibri" w:hAnsi="Calibri" w:cs="Calibri"/>
                <w:color w:val="auto"/>
                <w:sz w:val="20"/>
                <w:szCs w:val="20"/>
              </w:rPr>
            </w:r>
          </w:p>
          <w:p>
            <w:pPr>
              <w:numPr>
                <w:ilvl w:val="0"/>
                <w:numId w:val="45"/>
              </w:numPr>
              <w:ind w:left="284" w:hanging="284"/>
              <w:rPr>
                <w:rFonts w:ascii="Calibri" w:hAnsi="Calibri"/>
                <w:sz w:val="20"/>
                <w:lang w:val="el-gr"/>
              </w:rPr>
            </w:pPr>
            <w:r>
              <w:rPr>
                <w:rFonts w:ascii="Calibri" w:hAnsi="Calibri" w:cs="Calibri"/>
                <w:iCs/>
                <w:sz w:val="20"/>
                <w:lang w:val="el-gr"/>
              </w:rPr>
              <w:t xml:space="preserve">Υποστήριξη μαθησιακής διαδικασίας μέσω της ηλεκτρονικής πλατφόρμας </w:t>
            </w:r>
            <w:r>
              <w:rPr>
                <w:rFonts w:ascii="Calibri" w:hAnsi="Calibri" w:cs="Calibri"/>
                <w:iCs/>
                <w:sz w:val="20"/>
              </w:rPr>
              <w:t>e</w:t>
            </w:r>
            <w:r>
              <w:rPr>
                <w:rFonts w:ascii="Calibri" w:hAnsi="Calibri" w:cs="Calibri"/>
                <w:iCs/>
                <w:sz w:val="20"/>
                <w:lang w:val="el-gr"/>
              </w:rPr>
              <w:t>-</w:t>
            </w:r>
            <w:r>
              <w:rPr>
                <w:rFonts w:ascii="Calibri" w:hAnsi="Calibri" w:cs="Calibri"/>
                <w:iCs/>
                <w:sz w:val="20"/>
              </w:rPr>
              <w:t>class</w:t>
            </w:r>
            <w:r>
              <w:rPr>
                <w:rFonts w:ascii="Calibri" w:hAnsi="Calibri"/>
                <w:sz w:val="20"/>
                <w:lang w:val="el-gr"/>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rPr>
            </w:pPr>
            <w:r>
              <w:rPr>
                <w:rFonts w:ascii="Calibri" w:hAnsi="Calibri"/>
                <w:b/>
                <w:i/>
                <w:sz w:val="20"/>
              </w:rPr>
              <w:t>Δραστηριότητα</w:t>
            </w:r>
            <w:r>
              <w:rPr>
                <w:rFonts w:ascii="Calibri" w:hAnsi="Calibri" w:eastAsia="Calibri" w:cs="Calibri"/>
                <w:iCs/>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rPr>
            </w:pPr>
            <w:r>
              <w:rPr>
                <w:rFonts w:ascii="Calibri" w:hAnsi="Calibri"/>
                <w:b/>
                <w:i/>
                <w:sz w:val="20"/>
              </w:rPr>
              <w:t xml:space="preserve">Φόρτος Εργασίας Εξαμήνου </w:t>
            </w:r>
            <w:r>
              <w:rPr>
                <w:rFonts w:ascii="Calibri" w:hAnsi="Calibri"/>
                <w:b/>
                <w:i/>
                <w:sz w:val="16"/>
                <w:szCs w:val="16"/>
              </w:rPr>
              <w:t>(ώρες)</w:t>
            </w:r>
            <w:r>
              <w:rPr>
                <w:rFonts w:ascii="Calibri" w:hAnsi="Calibri" w:eastAsia="Calibri" w:cs="Calibri"/>
                <w:iCs/>
                <w:sz w:val="20"/>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cs="Calibri"/>
                <w:iCs/>
                <w:sz w:val="20"/>
              </w:rPr>
              <w:t>Διαλέξεις</w:t>
            </w:r>
            <w:r>
              <w:rPr>
                <w:rFonts w:ascii="Calibri" w:hAnsi="Calibri"/>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26</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sz w:val="20"/>
              </w:rPr>
              <w:t xml:space="preserve">Καθοδήγηση των πρότζεκτ </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20</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Εκπαιδευτικές επισκέψεις / Μικρές ομαδικές εργασίες εξάσκησης</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18</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sz w:val="20"/>
              </w:rPr>
              <w:t>Αυτοτελής μελέτη</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36</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sz w:val="20"/>
                <w:lang w:val="el-gr"/>
              </w:rPr>
            </w:pPr>
            <w:r>
              <w:rPr>
                <w:rFonts w:ascii="Calibri" w:hAnsi="Calibri" w:cs="Calibri"/>
                <w:iCs/>
                <w:sz w:val="20"/>
              </w:rPr>
              <w:t xml:space="preserve">Σύνολο </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100</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rPr>
            </w:pPr>
            <w:r>
              <w:rPr>
                <w:rFonts w:ascii="Calibri" w:hAnsi="Calibri" w:cs="Calibri"/>
                <w:iCs/>
                <w:sz w:val="20"/>
              </w:rPr>
              <w:t>Ι. Γραπτή τελική εξέταση (70%):</w:t>
            </w:r>
          </w:p>
          <w:p>
            <w:pPr>
              <w:numPr>
                <w:ilvl w:val="0"/>
                <w:numId w:val="133"/>
              </w:numPr>
              <w:ind w:left="284" w:hanging="142"/>
              <w:rPr>
                <w:rFonts w:ascii="Calibri" w:hAnsi="Calibri" w:cs="Calibri"/>
                <w:iCs/>
                <w:sz w:val="20"/>
              </w:rPr>
            </w:pPr>
            <w:r>
              <w:rPr>
                <w:rFonts w:ascii="Calibri" w:hAnsi="Calibri" w:cs="Calibri"/>
                <w:iCs/>
                <w:sz w:val="20"/>
              </w:rPr>
              <w:t>ερωτήσεις σύντομης απάντησης</w:t>
            </w:r>
          </w:p>
          <w:p>
            <w:pPr>
              <w:numPr>
                <w:ilvl w:val="0"/>
                <w:numId w:val="133"/>
              </w:numPr>
              <w:ind w:left="284" w:hanging="142"/>
              <w:rPr>
                <w:rFonts w:ascii="Calibri" w:hAnsi="Calibri" w:cs="Calibri"/>
                <w:iCs/>
                <w:sz w:val="20"/>
              </w:rPr>
            </w:pPr>
            <w:r>
              <w:rPr>
                <w:rFonts w:ascii="Calibri" w:hAnsi="Calibri" w:cs="Calibri"/>
                <w:iCs/>
                <w:sz w:val="20"/>
              </w:rPr>
              <w:t>ερωτήσεις πολλαπλής επιλογής</w:t>
            </w:r>
          </w:p>
          <w:p>
            <w:pPr>
              <w:rPr>
                <w:iCs/>
                <w:color w:val="002060"/>
                <w:sz w:val="20"/>
                <w:lang w:val="el-gr"/>
              </w:rPr>
            </w:pPr>
            <w:r>
              <w:rPr>
                <w:rFonts w:ascii="Calibri" w:hAnsi="Calibri" w:cs="Calibri"/>
                <w:iCs/>
                <w:sz w:val="20"/>
                <w:lang w:val="el-gr"/>
              </w:rPr>
              <w:t>ΙΙ. Εκπόνηση πρότζεκτ  και συγγραφή δοκιμίου (30%)</w:t>
            </w:r>
            <w:r>
              <w:rPr>
                <w:iCs/>
                <w:color w:val="002060"/>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131"/>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53"/>
              </w:numPr>
              <w:ind w:left="284" w:hanging="284"/>
              <w:rPr>
                <w:rFonts w:ascii="Calibri" w:hAnsi="Calibri" w:cs="Calibri"/>
                <w:sz w:val="20"/>
              </w:rPr>
            </w:pPr>
            <w:r>
              <w:rPr>
                <w:rFonts w:ascii="Calibri" w:hAnsi="Calibri" w:cs="Calibri"/>
                <w:sz w:val="20"/>
              </w:rPr>
              <w:t xml:space="preserve">Davidson, A. </w:t>
            </w:r>
            <w:r>
              <w:rPr>
                <w:rFonts w:ascii="Calibri" w:hAnsi="Calibri" w:cs="Calibri"/>
                <w:i/>
                <w:sz w:val="20"/>
              </w:rPr>
              <w:t>The Oxford companion to food</w:t>
            </w:r>
            <w:r>
              <w:rPr>
                <w:rFonts w:ascii="Calibri" w:hAnsi="Calibri" w:cs="Calibri"/>
                <w:sz w:val="20"/>
              </w:rPr>
              <w:t xml:space="preserve">, Oxford University Press, Οξφόρδη, 2006. </w:t>
            </w:r>
          </w:p>
          <w:p>
            <w:pPr>
              <w:numPr>
                <w:ilvl w:val="0"/>
                <w:numId w:val="53"/>
              </w:numPr>
              <w:ind w:left="284" w:hanging="284"/>
              <w:rPr>
                <w:rFonts w:ascii="Calibri" w:hAnsi="Calibri" w:cs="Calibri"/>
                <w:sz w:val="20"/>
              </w:rPr>
            </w:pPr>
            <w:r>
              <w:rPr>
                <w:rFonts w:ascii="Calibri" w:hAnsi="Calibri" w:cs="Calibri"/>
                <w:sz w:val="20"/>
              </w:rPr>
              <w:t xml:space="preserve">Kiple K. and Ornelas K. (επιμ.). </w:t>
            </w:r>
            <w:r>
              <w:rPr>
                <w:rFonts w:ascii="Calibri" w:hAnsi="Calibri" w:cs="Calibri"/>
                <w:i/>
                <w:iCs/>
                <w:sz w:val="20"/>
              </w:rPr>
              <w:t>The Cambridge World History of Food</w:t>
            </w:r>
            <w:r>
              <w:rPr>
                <w:rFonts w:ascii="Calibri" w:hAnsi="Calibri" w:cs="Calibri"/>
                <w:sz w:val="20"/>
              </w:rPr>
              <w:t>, Cambridge University Press, Κέιμπριτζ, 2000 (</w:t>
            </w:r>
            <w:hyperlink r:id="rId51" w:history="1">
              <w:r>
                <w:rPr>
                  <w:rStyle w:val="char16"/>
                  <w:rFonts w:ascii="Calibri" w:hAnsi="Calibri" w:cs="Calibri"/>
                  <w:sz w:val="20"/>
                </w:rPr>
                <w:t>http://www.sirc.org/timeline/timeline.shtml</w:t>
              </w:r>
            </w:hyperlink>
            <w:r>
              <w:rPr>
                <w:rStyle w:val="char16"/>
                <w:rFonts w:ascii="Calibri" w:hAnsi="Calibri" w:cs="Calibri"/>
                <w:sz w:val="20"/>
              </w:rPr>
              <w:t>).</w:t>
            </w:r>
            <w:r>
              <w:rPr>
                <w:rFonts w:ascii="Calibri" w:hAnsi="Calibri" w:cs="Calibri"/>
                <w:sz w:val="20"/>
              </w:rPr>
            </w:r>
          </w:p>
          <w:p>
            <w:pPr>
              <w:numPr>
                <w:ilvl w:val="0"/>
                <w:numId w:val="53"/>
              </w:numPr>
              <w:ind w:left="284" w:hanging="284"/>
              <w:rPr>
                <w:rFonts w:ascii="Calibri" w:hAnsi="Calibri" w:cs="Calibri"/>
                <w:sz w:val="20"/>
                <w:lang w:val="el-gr"/>
              </w:rPr>
            </w:pPr>
            <w:r>
              <w:rPr>
                <w:rFonts w:ascii="Calibri" w:hAnsi="Calibri" w:cs="Calibri"/>
                <w:sz w:val="20"/>
                <w:lang w:val="el-gr"/>
              </w:rPr>
              <w:t xml:space="preserve">Ματάλα, </w:t>
            </w:r>
            <w:r>
              <w:rPr>
                <w:rFonts w:ascii="Calibri" w:hAnsi="Calibri" w:cs="Calibri"/>
                <w:sz w:val="20"/>
              </w:rPr>
              <w:t>A</w:t>
            </w:r>
            <w:r>
              <w:rPr>
                <w:rFonts w:ascii="Calibri" w:hAnsi="Calibri" w:cs="Calibri"/>
                <w:sz w:val="20"/>
                <w:lang w:val="el-gr"/>
              </w:rPr>
              <w:t xml:space="preserve">. </w:t>
            </w:r>
            <w:r>
              <w:rPr>
                <w:rFonts w:ascii="Calibri" w:hAnsi="Calibri" w:cs="Calibri"/>
                <w:i/>
                <w:iCs/>
                <w:sz w:val="20"/>
                <w:lang w:val="el-gr"/>
              </w:rPr>
              <w:t>Διατροφή και Πολιτισμός. Βιοπολιτισμικές Προσεγγίσεις της Επιλογής Τροφής,</w:t>
            </w:r>
            <w:r>
              <w:rPr>
                <w:rFonts w:ascii="Calibri" w:hAnsi="Calibri" w:cs="Calibri"/>
                <w:sz w:val="20"/>
                <w:lang w:val="el-gr"/>
              </w:rPr>
              <w:t xml:space="preserve"> </w:t>
            </w:r>
            <w:r>
              <w:rPr>
                <w:rFonts w:ascii="Calibri" w:hAnsi="Calibri" w:cs="Calibri"/>
                <w:sz w:val="20"/>
                <w:shd w:val="clear" w:fill="ffffff"/>
              </w:rPr>
              <w:t>e</w:t>
            </w:r>
            <w:r>
              <w:rPr>
                <w:rFonts w:ascii="Calibri" w:hAnsi="Calibri" w:cs="Calibri"/>
                <w:sz w:val="20"/>
                <w:shd w:val="clear" w:fill="ffffff"/>
                <w:lang w:val="el-gr"/>
              </w:rPr>
              <w:t>-</w:t>
            </w:r>
            <w:r>
              <w:rPr>
                <w:rFonts w:ascii="Calibri" w:hAnsi="Calibri" w:cs="Calibri"/>
                <w:sz w:val="20"/>
                <w:shd w:val="clear" w:fill="ffffff"/>
              </w:rPr>
              <w:t>book</w:t>
            </w:r>
            <w:r>
              <w:rPr>
                <w:rFonts w:ascii="Calibri" w:hAnsi="Calibri" w:cs="Calibri"/>
                <w:sz w:val="20"/>
                <w:shd w:val="clear" w:fill="ffffff"/>
                <w:lang w:val="el-gr"/>
              </w:rPr>
              <w:t>/</w:t>
            </w:r>
            <w:r>
              <w:rPr>
                <w:rFonts w:ascii="Calibri" w:hAnsi="Calibri" w:cs="Calibri"/>
                <w:sz w:val="20"/>
                <w:shd w:val="clear" w:fill="ffffff"/>
              </w:rPr>
              <w:t>e</w:t>
            </w:r>
            <w:r>
              <w:rPr>
                <w:rFonts w:ascii="Calibri" w:hAnsi="Calibri" w:cs="Calibri"/>
                <w:sz w:val="20"/>
                <w:shd w:val="clear" w:fill="ffffff"/>
                <w:lang w:val="el-gr"/>
              </w:rPr>
              <w:t>-</w:t>
            </w:r>
            <w:r>
              <w:rPr>
                <w:rFonts w:ascii="Calibri" w:hAnsi="Calibri" w:cs="Calibri"/>
                <w:sz w:val="20"/>
                <w:shd w:val="clear" w:fill="ffffff"/>
              </w:rPr>
              <w:t>pub</w:t>
            </w:r>
            <w:r>
              <w:rPr>
                <w:rFonts w:ascii="Calibri" w:hAnsi="Calibri" w:cs="Calibri"/>
                <w:sz w:val="20"/>
                <w:shd w:val="clear" w:fill="ffffff"/>
                <w:lang w:val="el-gr"/>
              </w:rPr>
              <w:t>, Ελληνικά Ακαδημαϊκά Ηλεκτρονικά Συγγράμματα και Βοηθήματα, 2015.</w:t>
            </w:r>
            <w:r>
              <w:rPr>
                <w:rFonts w:ascii="Calibri" w:hAnsi="Calibri" w:cs="Calibri"/>
                <w:sz w:val="20"/>
                <w:lang w:val="el-gr"/>
              </w:rPr>
            </w:r>
          </w:p>
          <w:p>
            <w:pPr>
              <w:numPr>
                <w:ilvl w:val="0"/>
                <w:numId w:val="53"/>
              </w:numPr>
              <w:ind w:left="284" w:hanging="284"/>
              <w:rPr>
                <w:rFonts w:ascii="Calibri" w:hAnsi="Calibri" w:cs="Calibri"/>
                <w:sz w:val="20"/>
                <w:lang w:val="el-gr"/>
              </w:rPr>
            </w:pPr>
            <w:r>
              <w:rPr>
                <w:rFonts w:ascii="Calibri" w:hAnsi="Calibri" w:cs="Calibri"/>
                <w:sz w:val="20"/>
                <w:lang w:val="en-gb"/>
              </w:rPr>
              <w:t>Montanari</w:t>
            </w:r>
            <w:r>
              <w:rPr>
                <w:rFonts w:ascii="Calibri" w:hAnsi="Calibri" w:cs="Calibri"/>
                <w:sz w:val="20"/>
                <w:lang w:val="el-gr"/>
              </w:rPr>
              <w:t xml:space="preserve">, </w:t>
            </w:r>
            <w:r>
              <w:rPr>
                <w:rFonts w:ascii="Calibri" w:hAnsi="Calibri" w:cs="Calibri"/>
                <w:sz w:val="20"/>
                <w:lang w:val="en-gb"/>
              </w:rPr>
              <w:t>M</w:t>
            </w:r>
            <w:r>
              <w:rPr>
                <w:rFonts w:ascii="Calibri" w:hAnsi="Calibri" w:cs="Calibri"/>
                <w:sz w:val="20"/>
                <w:lang w:val="el-gr"/>
              </w:rPr>
              <w:t xml:space="preserve">. </w:t>
            </w:r>
            <w:r>
              <w:rPr>
                <w:rFonts w:ascii="Calibri" w:hAnsi="Calibri" w:cs="Calibri"/>
                <w:i/>
                <w:iCs/>
                <w:sz w:val="20"/>
                <w:lang w:val="el-gr"/>
              </w:rPr>
              <w:t>Πείνα και αφθονία στην Ευρώπη</w:t>
            </w:r>
            <w:r>
              <w:rPr>
                <w:rFonts w:ascii="Calibri" w:hAnsi="Calibri" w:cs="Calibri"/>
                <w:sz w:val="20"/>
                <w:lang w:val="el-gr"/>
              </w:rPr>
              <w:t>, Ελληνικά Γράμματα, Αθήνα, 1997.</w:t>
            </w:r>
            <w:r>
              <w:rPr>
                <w:rFonts w:ascii="Calibri" w:hAnsi="Calibri" w:cs="Calibri"/>
                <w:sz w:val="20"/>
                <w:lang w:val="el-gr"/>
              </w:rPr>
            </w:r>
          </w:p>
        </w:tc>
      </w:tr>
    </w:tbl>
    <w:p>
      <w:r>
        <w:br w:type="page"/>
      </w:r>
    </w:p>
    <w:p>
      <w:pPr>
        <w:spacing w:before="120" w:line="276" w:lineRule="auto"/>
        <w:jc w:val="center"/>
        <w:rPr>
          <w:rFonts w:ascii="Calibri" w:hAnsi="Calibri" w:cs="Calibri"/>
          <w:b/>
          <w:color w:val="95b3d7"/>
          <w:sz w:val="28"/>
          <w:szCs w:val="28"/>
        </w:rPr>
      </w:pPr>
      <w:r>
        <w:rPr>
          <w:rFonts w:ascii="Calibri" w:hAnsi="Calibri" w:cs="Calibri"/>
          <w:b/>
          <w:color w:val="95b3d7"/>
          <w:sz w:val="28"/>
          <w:szCs w:val="28"/>
          <w:lang w:val="el-gr"/>
        </w:rPr>
        <w:t>ΠΑΘΟΦΥΣΙΟΛΟΓΙΑ Ι</w:t>
      </w:r>
      <w:r>
        <w:rPr>
          <w:rFonts w:ascii="Calibri" w:hAnsi="Calibri" w:cs="Calibri"/>
          <w:b/>
          <w:color w:val="95b3d7"/>
          <w:sz w:val="28"/>
          <w:szCs w:val="28"/>
        </w:rPr>
      </w:r>
    </w:p>
    <w:p>
      <w:pPr>
        <w:widowControl w:val="0"/>
        <w:rPr>
          <w:rFonts w:ascii="Calibri" w:hAnsi="Calibri" w:cs="Calibri"/>
          <w:b/>
          <w:sz w:val="20"/>
          <w:lang w:val="el-gr"/>
        </w:rPr>
      </w:pPr>
      <w:r>
        <w:rPr>
          <w:rFonts w:ascii="Calibri" w:hAnsi="Calibri" w:cs="Calibri"/>
          <w:b/>
          <w:sz w:val="22"/>
          <w:szCs w:val="22"/>
        </w:rPr>
        <w:t>ΓΕΝΙΚΑ</w:t>
      </w:r>
      <w:r>
        <w:rPr>
          <w:rFonts w:ascii="Calibri" w:hAnsi="Calibri" w:cs="Calibri"/>
          <w:b/>
          <w:sz w:val="20"/>
          <w:lang w:val="el-gr"/>
        </w:rPr>
      </w:r>
    </w:p>
    <w:tbl>
      <w:tblPr>
        <w:name w:val="Table132"/>
        <w:tabOrder w:val="0"/>
        <w:jc w:val="left"/>
        <w:tblInd w:w="-10" w:type="dxa"/>
        <w:tblW w:w="8775" w:type="dxa"/>
      </w:tblPr>
      <w:tblGrid>
        <w:gridCol w:w="3227"/>
        <w:gridCol w:w="1417"/>
        <w:gridCol w:w="2268"/>
        <w:gridCol w:w="186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jc w:val="right"/>
              <w:rPr>
                <w:rFonts w:ascii="Calibri" w:hAnsi="Calibri" w:cs="Calibri"/>
                <w:b/>
                <w:sz w:val="20"/>
                <w:lang w:val="el-gr"/>
              </w:rPr>
            </w:pPr>
            <w:r>
              <w:rPr>
                <w:rFonts w:ascii="Calibri" w:hAnsi="Calibri" w:cs="Calibri"/>
                <w:b/>
                <w:sz w:val="20"/>
                <w:lang w:val="el-gr"/>
              </w:rPr>
              <w:t>ΚΩΔΙΚΟΣ ΜΑΘΗΜΑΤΟΣ</w:t>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jc w:val="center"/>
              <w:rPr>
                <w:rFonts w:ascii="Calibri" w:hAnsi="Calibri" w:cs="Calibri"/>
                <w:b/>
                <w:sz w:val="20"/>
                <w:lang w:val="el-gr"/>
              </w:rPr>
            </w:pPr>
            <w:r>
              <w:rPr>
                <w:rFonts w:ascii="Calibri" w:hAnsi="Calibri" w:cs="Calibri"/>
                <w:b/>
                <w:sz w:val="20"/>
                <w:lang w:val="el-gr"/>
              </w:rPr>
              <w:t>ΙΑ1103</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jc w:val="right"/>
              <w:rPr>
                <w:rFonts w:ascii="Calibri" w:hAnsi="Calibri" w:cs="Calibri"/>
                <w:b/>
                <w:sz w:val="20"/>
                <w:lang w:val="el-gr"/>
              </w:rPr>
            </w:pPr>
            <w:r>
              <w:rPr>
                <w:rFonts w:ascii="Calibri" w:hAnsi="Calibri" w:cs="Calibri"/>
                <w:b/>
                <w:sz w:val="20"/>
                <w:lang w:val="el-gr"/>
              </w:rPr>
              <w:t>ΕΞΑΜΗΝΟ ΣΠΟΥΔΩΝ</w:t>
            </w:r>
          </w:p>
        </w:tc>
        <w:tc>
          <w:tcPr>
            <w:tcW w:w="186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pPr>
            <w:r>
              <w:rPr>
                <w:rFonts w:ascii="Calibri" w:hAnsi="Calibri" w:cs="Calibri"/>
                <w:b/>
                <w:sz w:val="20"/>
                <w:lang w:val="el-gr"/>
              </w:rPr>
              <w:t>Δ΄</w:t>
            </w: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jc w:val="right"/>
              <w:rPr>
                <w:rFonts w:ascii="Calibri" w:hAnsi="Calibri" w:cs="Calibri"/>
                <w:b/>
                <w:sz w:val="20"/>
                <w:lang w:val="el-gr"/>
              </w:rPr>
            </w:pPr>
            <w:r>
              <w:rPr>
                <w:rFonts w:ascii="Calibri" w:hAnsi="Calibri" w:cs="Calibri"/>
                <w:b/>
                <w:sz w:val="20"/>
                <w:lang w:val="el-gr"/>
              </w:rPr>
              <w:t>ΔΙΔΑΣΚΟΝΤΕΣ/ΟΥΣΕΣ</w:t>
            </w:r>
          </w:p>
        </w:tc>
        <w:tc>
          <w:tcPr>
            <w:tcW w:w="554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pPr>
            <w:r>
              <w:rPr>
                <w:rFonts w:ascii="Calibri" w:hAnsi="Calibri" w:cs="Calibri"/>
                <w:b/>
                <w:sz w:val="20"/>
                <w:lang w:val="el-gr"/>
              </w:rPr>
              <w:t>Γεώργιος Παπανικολάου, Επίκουρος Καθηγητής</w:t>
            </w:r>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jc w:val="center"/>
              <w:rPr>
                <w:rFonts w:ascii="Calibri" w:hAnsi="Calibri" w:cs="Calibri"/>
                <w:sz w:val="20"/>
                <w:lang w:val="el-gr"/>
              </w:rPr>
            </w:pPr>
            <w:r>
              <w:rPr>
                <w:rFonts w:ascii="Calibri" w:hAnsi="Calibri" w:cs="Calibri"/>
                <w:b/>
                <w:sz w:val="20"/>
                <w:lang w:val="el-gr"/>
              </w:rPr>
              <w:t>ΑΥΤΟΤΕΛΕΙΣ ΔΙΔΑΚΤΙΚΕΣ ΔΡΑΣΤΗΡΙΟΤΗΤΕΣ</w:t>
            </w:r>
            <w:r>
              <w:rPr>
                <w:rFonts w:ascii="Calibri" w:hAnsi="Calibri" w:cs="Calibri"/>
                <w:sz w:val="20"/>
                <w:lang w:val="el-gr"/>
              </w:rPr>
            </w:r>
          </w:p>
        </w:tc>
        <w:tc>
          <w:tcPr>
            <w:tcW w:w="413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pPr>
            <w:r>
              <w:rPr>
                <w:rFonts w:ascii="Calibri" w:hAnsi="Calibri" w:cs="Calibri"/>
                <w:sz w:val="20"/>
                <w:lang w:val="el-gr"/>
              </w:rPr>
              <w:t>Διαλέξεις</w:t>
            </w: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jc w:val="right"/>
              <w:rPr>
                <w:rFonts w:ascii="Calibri" w:hAnsi="Calibri" w:cs="Calibri"/>
                <w:sz w:val="20"/>
                <w:lang w:val="el-gr"/>
              </w:rPr>
            </w:pPr>
            <w:r>
              <w:rPr>
                <w:rFonts w:ascii="Calibri" w:hAnsi="Calibri" w:cs="Calibri"/>
                <w:b/>
                <w:sz w:val="20"/>
                <w:lang w:val="el-gr"/>
              </w:rPr>
              <w:t>ΕΒΔΟΜΑΔΙΑΙΕΣ</w:t>
            </w:r>
            <w:r>
              <w:rPr>
                <w:rFonts w:ascii="Calibri" w:hAnsi="Calibri" w:cs="Calibri"/>
                <w:b/>
                <w:sz w:val="20"/>
              </w:rPr>
              <w:t xml:space="preserve"> </w:t>
            </w:r>
            <w:r>
              <w:rPr>
                <w:rFonts w:ascii="Calibri" w:hAnsi="Calibri" w:cs="Calibri"/>
                <w:b/>
                <w:sz w:val="20"/>
                <w:lang w:val="el-gr"/>
              </w:rPr>
              <w:t>ΩΡΕΣ</w:t>
            </w:r>
            <w:r>
              <w:rPr>
                <w:rFonts w:ascii="Calibri" w:hAnsi="Calibri" w:cs="Calibri"/>
                <w:b/>
                <w:sz w:val="20"/>
                <w:shd w:val="clear" w:fill="dbe5f1"/>
                <w:lang w:val="el-gr"/>
              </w:rPr>
              <w:t xml:space="preserve"> ΔΙΔΑΣΚΑΛΙΑΣ</w:t>
            </w:r>
            <w:r>
              <w:rPr>
                <w:rFonts w:ascii="Calibri" w:hAnsi="Calibri" w:cs="Calibri"/>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jc w:val="center"/>
              <w:rPr>
                <w:rFonts w:ascii="Calibri" w:hAnsi="Calibri" w:cs="Calibri"/>
                <w:b/>
                <w:sz w:val="20"/>
                <w:lang w:val="el-gr"/>
              </w:rPr>
            </w:pPr>
            <w:r>
              <w:rPr>
                <w:rFonts w:ascii="Calibri" w:hAnsi="Calibri" w:cs="Calibri"/>
                <w:sz w:val="20"/>
                <w:lang w:val="el-gr"/>
              </w:rPr>
              <w:t>3</w:t>
            </w:r>
            <w:r>
              <w:rPr>
                <w:rFonts w:ascii="Calibri" w:hAnsi="Calibri" w:cs="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jc w:val="right"/>
              <w:rPr>
                <w:rFonts w:ascii="Calibri" w:hAnsi="Calibri" w:cs="Calibri"/>
                <w:sz w:val="20"/>
                <w:lang w:val="el-gr"/>
              </w:rPr>
            </w:pPr>
            <w:r>
              <w:rPr>
                <w:rFonts w:ascii="Calibri" w:hAnsi="Calibri" w:cs="Calibri"/>
                <w:b/>
                <w:sz w:val="20"/>
                <w:lang w:val="el-gr"/>
              </w:rPr>
              <w:t>ΠΙΣΤΩΤΙΚΕΣ ΜΟΝΑΔΕΣ</w:t>
            </w:r>
            <w:r>
              <w:rPr>
                <w:rFonts w:ascii="Calibri" w:hAnsi="Calibri" w:cs="Calibri"/>
                <w:sz w:val="20"/>
                <w:lang w:val="el-gr"/>
              </w:rPr>
            </w:r>
          </w:p>
        </w:tc>
        <w:tc>
          <w:tcPr>
            <w:tcW w:w="186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pPr>
            <w:r>
              <w:rPr>
                <w:rFonts w:ascii="Calibri" w:hAnsi="Calibri" w:cs="Calibri"/>
                <w:sz w:val="20"/>
                <w:lang w:val="el-gr"/>
              </w:rPr>
              <w:t>3</w:t>
            </w: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jc w:val="right"/>
              <w:rPr>
                <w:rFonts w:ascii="Calibri" w:hAnsi="Calibri" w:cs="Calibri"/>
                <w:sz w:val="20"/>
                <w:lang w:val="el-gr"/>
              </w:rPr>
            </w:pPr>
            <w:r>
              <w:rPr>
                <w:rFonts w:ascii="Calibri" w:hAnsi="Calibri" w:cs="Calibri"/>
                <w:b/>
                <w:sz w:val="20"/>
                <w:lang w:val="el-gr"/>
              </w:rPr>
              <w:t>ΤΥΠΟΣ ΜΑΘΗΜΑΤΟΣ</w:t>
            </w:r>
            <w:r>
              <w:rPr>
                <w:rFonts w:ascii="Calibri" w:hAnsi="Calibri" w:cs="Calibri"/>
                <w:sz w:val="20"/>
                <w:lang w:val="el-gr"/>
              </w:rPr>
            </w:r>
          </w:p>
        </w:tc>
        <w:tc>
          <w:tcPr>
            <w:tcW w:w="413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r>
              <w:rPr>
                <w:rFonts w:ascii="Calibri" w:hAnsi="Calibri" w:cs="Calibri"/>
                <w:sz w:val="20"/>
                <w:lang w:val="el-gr"/>
              </w:rPr>
              <w:t>Υποβάθρου, Γενικών γνώσεων</w:t>
            </w:r>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jc w:val="right"/>
              <w:rPr>
                <w:rFonts w:ascii="Calibri" w:hAnsi="Calibri" w:cs="Calibri"/>
                <w:sz w:val="20"/>
              </w:rPr>
            </w:pPr>
            <w:r>
              <w:rPr>
                <w:rFonts w:ascii="Calibri" w:hAnsi="Calibri" w:cs="Calibri"/>
                <w:b/>
                <w:sz w:val="20"/>
                <w:lang w:val="el-gr"/>
              </w:rPr>
              <w:t>ΠΡΟΑΠΑΙΤΟΥΜΕΝΑ ΜΑΘΗΜΑΤΑ:</w:t>
            </w:r>
            <w:r>
              <w:rPr>
                <w:rFonts w:ascii="Calibri" w:hAnsi="Calibri" w:cs="Calibri"/>
                <w:sz w:val="20"/>
              </w:rPr>
            </w:r>
          </w:p>
        </w:tc>
        <w:tc>
          <w:tcPr>
            <w:tcW w:w="413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pPr>
            <w:r>
              <w:rPr>
                <w:rFonts w:ascii="Calibri" w:hAnsi="Calibri" w:cs="Calibri"/>
                <w:color w:val="auto"/>
                <w:sz w:val="20"/>
                <w:szCs w:val="20"/>
              </w:rPr>
              <w:t>-</w:t>
            </w:r>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jc w:val="right"/>
              <w:rPr>
                <w:rFonts w:ascii="Calibri" w:hAnsi="Calibri" w:cs="Calibri"/>
                <w:sz w:val="20"/>
                <w:lang w:val="el-gr"/>
              </w:rPr>
            </w:pPr>
            <w:r>
              <w:rPr>
                <w:rFonts w:ascii="Calibri" w:hAnsi="Calibri" w:cs="Calibri"/>
                <w:b/>
                <w:sz w:val="20"/>
                <w:lang w:val="el-gr"/>
              </w:rPr>
              <w:t>Γ</w:t>
            </w:r>
            <w:r>
              <w:rPr>
                <w:rFonts w:ascii="Calibri" w:hAnsi="Calibri" w:cs="Calibri"/>
                <w:b/>
                <w:sz w:val="20"/>
              </w:rPr>
              <w:t>ΛΩΣΣΑ ΔΙΔΑΣΚΑΛΙΑΣ</w:t>
            </w:r>
            <w:r>
              <w:rPr>
                <w:rFonts w:ascii="Calibri" w:hAnsi="Calibri" w:cs="Calibri"/>
                <w:b/>
                <w:sz w:val="20"/>
                <w:lang w:val="el-gr"/>
              </w:rPr>
              <w:t xml:space="preserve"> και ΕΞΕΤΑΣΕΩΝ</w:t>
            </w:r>
            <w:r>
              <w:rPr>
                <w:rFonts w:ascii="Calibri" w:hAnsi="Calibri" w:cs="Calibri"/>
                <w:b/>
                <w:sz w:val="20"/>
              </w:rPr>
              <w:t>:</w:t>
            </w:r>
            <w:r>
              <w:rPr>
                <w:rFonts w:ascii="Calibri" w:hAnsi="Calibri" w:cs="Calibri"/>
                <w:sz w:val="20"/>
                <w:lang w:val="el-gr"/>
              </w:rPr>
            </w:r>
          </w:p>
        </w:tc>
        <w:tc>
          <w:tcPr>
            <w:tcW w:w="413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r>
              <w:rPr>
                <w:rFonts w:ascii="Calibri" w:hAnsi="Calibri" w:cs="Calibri"/>
                <w:sz w:val="20"/>
                <w:lang w:val="el-gr"/>
              </w:rPr>
              <w:t>Ελληνική</w:t>
            </w:r>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jc w:val="right"/>
              <w:rPr>
                <w:rFonts w:ascii="Calibri" w:hAnsi="Calibri" w:cs="Calibri"/>
                <w:sz w:val="20"/>
                <w:lang w:val="el-gr"/>
              </w:rPr>
            </w:pPr>
            <w:r>
              <w:rPr>
                <w:rFonts w:ascii="Calibri" w:hAnsi="Calibri" w:cs="Calibri"/>
                <w:b/>
                <w:sz w:val="20"/>
                <w:lang w:val="el-gr"/>
              </w:rPr>
              <w:t xml:space="preserve">ΔΙΑΘΕΣΙΜΟ ΓΙΑ ΦΟΙΤΗΤΕΣ </w:t>
            </w:r>
            <w:r>
              <w:rPr>
                <w:rFonts w:ascii="Calibri" w:hAnsi="Calibri" w:cs="Calibri"/>
                <w:b/>
                <w:sz w:val="20"/>
                <w:lang w:val="en-gb"/>
              </w:rPr>
              <w:t>ERASMUS</w:t>
            </w:r>
            <w:r>
              <w:rPr>
                <w:rFonts w:ascii="Calibri" w:hAnsi="Calibri" w:cs="Calibri"/>
                <w:b/>
                <w:sz w:val="20"/>
                <w:lang w:val="el-gr"/>
              </w:rPr>
              <w:t xml:space="preserve"> </w:t>
            </w:r>
            <w:r>
              <w:rPr>
                <w:rFonts w:ascii="Calibri" w:hAnsi="Calibri" w:cs="Calibri"/>
                <w:sz w:val="20"/>
                <w:lang w:val="el-gr"/>
              </w:rPr>
            </w:r>
          </w:p>
        </w:tc>
        <w:tc>
          <w:tcPr>
            <w:tcW w:w="413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r>
              <w:rPr>
                <w:rFonts w:ascii="Calibri" w:hAnsi="Calibri" w:cs="Calibri"/>
                <w:sz w:val="20"/>
                <w:lang w:val="el-gr"/>
              </w:rPr>
              <w:t>-</w:t>
            </w:r>
            <w:r/>
          </w:p>
        </w:tc>
      </w:tr>
      <w:tr>
        <w:trPr>
          <w:trHeight w:val="0" w:hRule="auto"/>
        </w:trPr>
        <w:tc>
          <w:tcPr>
            <w:tcW w:w="877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r>
              <w:rPr>
                <w:rFonts w:ascii="Calibri" w:hAnsi="Calibri" w:cs="Calibri"/>
                <w:b/>
                <w:sz w:val="20"/>
                <w:lang w:val="el-gr"/>
              </w:rPr>
              <w:t>ΗΛΕΚΤΡΟΝΙΚΗ ΣΕΛΙΔΑ ΜΑΘΗΜΑΤΟΣ (</w:t>
            </w:r>
            <w:r>
              <w:rPr>
                <w:rFonts w:ascii="Calibri" w:hAnsi="Calibri" w:cs="Calibri"/>
                <w:b/>
                <w:sz w:val="20"/>
                <w:lang w:val="en-gb"/>
              </w:rPr>
              <w:t>URL)</w:t>
            </w:r>
            <w:r/>
          </w:p>
        </w:tc>
      </w:tr>
      <w:tr>
        <w:trPr>
          <w:trHeight w:val="0" w:hRule="auto"/>
        </w:trPr>
        <w:tc>
          <w:tcPr>
            <w:tcW w:w="877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hyperlink r:id="rId46" w:history="1">
              <w:r>
                <w:rPr>
                  <w:rStyle w:val="char16"/>
                  <w:rFonts w:ascii="Calibri" w:hAnsi="Calibri" w:eastAsia="Calibri" w:cs="Calibri"/>
                  <w:sz w:val="20"/>
                  <w:lang w:val="en-gb"/>
                </w:rPr>
                <w:t>http</w:t>
              </w:r>
              <w:r>
                <w:rPr>
                  <w:rStyle w:val="char16"/>
                  <w:rFonts w:ascii="Calibri" w:hAnsi="Calibri" w:eastAsia="Calibri" w:cs="Calibri"/>
                  <w:sz w:val="20"/>
                </w:rPr>
                <w:t>://</w:t>
              </w:r>
              <w:r>
                <w:rPr>
                  <w:rStyle w:val="char16"/>
                  <w:rFonts w:ascii="Calibri" w:hAnsi="Calibri" w:eastAsia="Calibri" w:cs="Calibri"/>
                  <w:sz w:val="20"/>
                  <w:lang w:val="en-gb"/>
                </w:rPr>
                <w:t>www</w:t>
              </w:r>
              <w:r>
                <w:rPr>
                  <w:rStyle w:val="char16"/>
                  <w:rFonts w:ascii="Calibri" w:hAnsi="Calibri" w:eastAsia="Calibri" w:cs="Calibri"/>
                  <w:sz w:val="20"/>
                </w:rPr>
                <w:t>.</w:t>
              </w:r>
              <w:r>
                <w:rPr>
                  <w:rStyle w:val="char16"/>
                  <w:rFonts w:ascii="Calibri" w:hAnsi="Calibri" w:eastAsia="Calibri" w:cs="Calibri"/>
                  <w:sz w:val="20"/>
                  <w:lang w:val="en-gb"/>
                </w:rPr>
                <w:t>ddns</w:t>
              </w:r>
              <w:r>
                <w:rPr>
                  <w:rStyle w:val="char16"/>
                  <w:rFonts w:ascii="Calibri" w:hAnsi="Calibri" w:eastAsia="Calibri" w:cs="Calibri"/>
                  <w:sz w:val="20"/>
                </w:rPr>
                <w:t>.</w:t>
              </w:r>
              <w:r>
                <w:rPr>
                  <w:rStyle w:val="char16"/>
                  <w:rFonts w:ascii="Calibri" w:hAnsi="Calibri" w:eastAsia="Calibri" w:cs="Calibri"/>
                  <w:sz w:val="20"/>
                  <w:lang w:val="en-gb"/>
                </w:rPr>
                <w:t>hua</w:t>
              </w:r>
              <w:r>
                <w:rPr>
                  <w:rStyle w:val="char16"/>
                  <w:rFonts w:ascii="Calibri" w:hAnsi="Calibri" w:eastAsia="Calibri" w:cs="Calibri"/>
                  <w:sz w:val="20"/>
                </w:rPr>
                <w:t>.</w:t>
              </w:r>
              <w:r>
                <w:rPr>
                  <w:rStyle w:val="char16"/>
                  <w:rFonts w:ascii="Calibri" w:hAnsi="Calibri" w:eastAsia="Calibri" w:cs="Calibri"/>
                  <w:sz w:val="20"/>
                  <w:lang w:val="en-gb"/>
                </w:rPr>
                <w:t>gr</w:t>
              </w:r>
              <w:r>
                <w:rPr>
                  <w:rStyle w:val="char16"/>
                  <w:rFonts w:ascii="Calibri" w:hAnsi="Calibri" w:eastAsia="Calibri" w:cs="Calibri"/>
                  <w:sz w:val="20"/>
                </w:rPr>
                <w:t>/~</w:t>
              </w:r>
              <w:r>
                <w:rPr>
                  <w:rStyle w:val="char16"/>
                  <w:rFonts w:ascii="Calibri" w:hAnsi="Calibri" w:eastAsia="Calibri" w:cs="Calibri"/>
                  <w:sz w:val="20"/>
                  <w:lang w:val="en-gb"/>
                </w:rPr>
                <w:t>tmimadiaitologias</w:t>
              </w:r>
              <w:r>
                <w:rPr>
                  <w:rStyle w:val="char16"/>
                  <w:rFonts w:ascii="Calibri" w:hAnsi="Calibri" w:eastAsia="Calibri" w:cs="Calibri"/>
                  <w:sz w:val="20"/>
                </w:rPr>
                <w:t>/</w:t>
              </w:r>
              <w:r>
                <w:rPr>
                  <w:rStyle w:val="char16"/>
                  <w:rFonts w:ascii="Calibri" w:hAnsi="Calibri" w:eastAsia="Calibri" w:cs="Calibri"/>
                  <w:sz w:val="20"/>
                  <w:lang w:val="en-gb"/>
                </w:rPr>
                <w:t>gr</w:t>
              </w:r>
              <w:r>
                <w:rPr>
                  <w:rStyle w:val="char16"/>
                  <w:rFonts w:ascii="Calibri" w:hAnsi="Calibri" w:eastAsia="Calibri" w:cs="Calibri"/>
                  <w:sz w:val="20"/>
                </w:rPr>
                <w:t>/</w:t>
              </w:r>
              <w:r>
                <w:rPr>
                  <w:rStyle w:val="char16"/>
                  <w:rFonts w:ascii="Calibri" w:hAnsi="Calibri" w:eastAsia="Calibri" w:cs="Calibri"/>
                  <w:sz w:val="20"/>
                  <w:lang w:val="en-gb"/>
                </w:rPr>
                <w:t>content</w:t>
              </w:r>
              <w:r>
                <w:rPr>
                  <w:rStyle w:val="char16"/>
                  <w:rFonts w:ascii="Calibri" w:hAnsi="Calibri" w:eastAsia="Calibri" w:cs="Calibri"/>
                  <w:sz w:val="20"/>
                </w:rPr>
                <w:t>/</w:t>
              </w:r>
              <w:r>
                <w:rPr>
                  <w:rStyle w:val="char16"/>
                  <w:rFonts w:ascii="Calibri" w:hAnsi="Calibri" w:eastAsia="Calibri" w:cs="Calibri"/>
                  <w:sz w:val="20"/>
                  <w:lang w:val="en-gb"/>
                </w:rPr>
                <w:t>pDsemister</w:t>
              </w:r>
              <w:r>
                <w:rPr>
                  <w:rStyle w:val="char16"/>
                  <w:rFonts w:ascii="Calibri" w:hAnsi="Calibri" w:eastAsia="Calibri" w:cs="Calibri"/>
                  <w:sz w:val="20"/>
                </w:rPr>
                <w:t>.</w:t>
              </w:r>
              <w:r>
                <w:rPr>
                  <w:rStyle w:val="char16"/>
                  <w:rFonts w:ascii="Calibri" w:hAnsi="Calibri" w:eastAsia="Calibri" w:cs="Calibri"/>
                  <w:sz w:val="20"/>
                  <w:lang w:val="en-gb"/>
                </w:rPr>
                <w:t>html</w:t>
              </w:r>
            </w:hyperlink>
            <w:r>
              <w:rPr>
                <w:rFonts w:ascii="Calibri" w:hAnsi="Calibri" w:eastAsia="Calibri" w:cs="Calibri"/>
                <w:color w:val="002060"/>
                <w:sz w:val="20"/>
              </w:rPr>
              <w:t xml:space="preserve"> </w:t>
            </w:r>
            <w:r/>
          </w:p>
        </w:tc>
      </w:tr>
    </w:tbl>
    <w:p>
      <w:r/>
    </w:p>
    <w:p>
      <w:pPr>
        <w:widowControl w:val="0"/>
        <w:rPr>
          <w:rFonts w:ascii="Calibri" w:hAnsi="Calibri" w:cs="Calibri"/>
          <w:b/>
          <w:sz w:val="20"/>
          <w:lang w:val="el-gr"/>
        </w:rPr>
      </w:pPr>
      <w:r>
        <w:rPr>
          <w:rFonts w:ascii="Calibri" w:hAnsi="Calibri" w:cs="Calibri"/>
          <w:b/>
          <w:sz w:val="22"/>
          <w:szCs w:val="22"/>
          <w:lang w:val="el-gr"/>
        </w:rPr>
        <w:t>ΜΑΘΗΣΙΑΚΑ ΑΠΟΤΕΛΕΣΜΑΤΑ</w:t>
      </w:r>
      <w:r>
        <w:rPr>
          <w:rFonts w:ascii="Calibri" w:hAnsi="Calibri" w:cs="Calibri"/>
          <w:b/>
          <w:sz w:val="20"/>
          <w:lang w:val="el-gr"/>
        </w:rPr>
      </w:r>
    </w:p>
    <w:tbl>
      <w:tblPr>
        <w:name w:val="Table133"/>
        <w:tabOrder w:val="0"/>
        <w:jc w:val="left"/>
        <w:tblInd w:w="-10" w:type="dxa"/>
        <w:tblW w:w="8775" w:type="dxa"/>
      </w:tblPr>
      <w:tblGrid>
        <w:gridCol w:w="8775"/>
      </w:tblGrid>
      <w:tr>
        <w:trPr>
          <w:trHeight w:val="0" w:hRule="auto"/>
        </w:trPr>
        <w:tc>
          <w:tcPr>
            <w:tcW w:w="877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r>
              <w:rPr>
                <w:rFonts w:ascii="Calibri" w:hAnsi="Calibri" w:cs="Calibri"/>
                <w:b/>
                <w:sz w:val="20"/>
                <w:lang w:val="el-gr"/>
              </w:rPr>
              <w:t>Μαθησιακά Αποτελέσματα</w:t>
            </w:r>
            <w:r/>
          </w:p>
        </w:tc>
      </w:tr>
      <w:tr>
        <w:trPr>
          <w:trHeight w:val="0" w:hRule="auto"/>
        </w:trPr>
        <w:tc>
          <w:tcPr>
            <w:tcW w:w="877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2"/>
              </w:numPr>
              <w:ind w:left="284" w:hanging="284"/>
              <w:suppressAutoHyphens/>
              <w:hyphenationLines w:val="0"/>
              <w:widowControl w:val="0"/>
              <w:tabs>
                <w:tab w:val="left" w:pos="0" w:leader="none"/>
              </w:tabs>
              <w:rPr>
                <w:sz w:val="20"/>
                <w:lang w:val="el-gr"/>
              </w:rPr>
            </w:pPr>
            <w:r>
              <w:rPr>
                <w:rFonts w:ascii="Calibri" w:hAnsi="Calibri" w:eastAsia="Calibri" w:cs="Calibri"/>
                <w:sz w:val="20"/>
                <w:lang w:val="el-gr"/>
              </w:rPr>
              <w:t>Κατανόηση γενικών αρχών της αιτιολογίας, παθογένεσης και παθοφυσιολογίας παθολογικών καταστάσεων του ανθρώπου.</w:t>
            </w:r>
            <w:r>
              <w:rPr>
                <w:sz w:val="20"/>
                <w:lang w:val="el-gr"/>
              </w:rPr>
            </w:r>
          </w:p>
          <w:p>
            <w:pPr>
              <w:numPr>
                <w:ilvl w:val="0"/>
                <w:numId w:val="2"/>
              </w:numPr>
              <w:ind w:left="284" w:hanging="284"/>
              <w:suppressAutoHyphens/>
              <w:hyphenationLines w:val="0"/>
              <w:widowControl w:val="0"/>
              <w:rPr>
                <w:sz w:val="20"/>
                <w:lang w:val="el-gr"/>
              </w:rPr>
            </w:pPr>
            <w:r>
              <w:rPr>
                <w:rFonts w:ascii="Calibri" w:hAnsi="Calibri" w:eastAsia="Calibri" w:cs="Calibri"/>
                <w:sz w:val="20"/>
                <w:lang w:val="el-gr"/>
              </w:rPr>
              <w:t>Κατανόηση της παθοφυσιολογίας ομάδων νοσημάτων που χρήζουν ιδιαίτερης διατροφικής αντιμετώπισης ή πρόληψης.</w:t>
            </w:r>
            <w:r>
              <w:rPr>
                <w:sz w:val="20"/>
                <w:lang w:val="el-gr"/>
              </w:rPr>
            </w:r>
          </w:p>
          <w:p>
            <w:pPr>
              <w:numPr>
                <w:ilvl w:val="0"/>
                <w:numId w:val="3"/>
              </w:numPr>
              <w:ind w:left="284" w:hanging="284"/>
              <w:suppressAutoHyphens/>
              <w:hyphenationLines w:val="0"/>
              <w:widowControl w:val="0"/>
              <w:tabs>
                <w:tab w:val="left" w:pos="0" w:leader="none"/>
              </w:tabs>
              <w:rPr>
                <w:sz w:val="20"/>
                <w:lang w:val="el-gr"/>
              </w:rPr>
            </w:pPr>
            <w:r>
              <w:rPr>
                <w:rFonts w:ascii="Calibri" w:hAnsi="Calibri" w:eastAsia="Calibri" w:cs="Calibri"/>
                <w:sz w:val="20"/>
                <w:lang w:val="el-gr"/>
              </w:rPr>
              <w:t>Κατανόηση της παθοφυσιολογίας νοσημάτων που οφείλονται σε έλλειψη ή περίσσεια παραγόντων που προσλαμβάνονται με τη διατροφή.</w:t>
            </w:r>
            <w:r>
              <w:rPr>
                <w:sz w:val="20"/>
                <w:lang w:val="el-gr"/>
              </w:rPr>
            </w:r>
          </w:p>
        </w:tc>
      </w:tr>
      <w:tr>
        <w:trPr>
          <w:trHeight w:val="0" w:hRule="auto"/>
        </w:trPr>
        <w:tc>
          <w:tcPr>
            <w:tcW w:w="877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r>
              <w:rPr>
                <w:rFonts w:ascii="Calibri" w:hAnsi="Calibri" w:cs="Calibri"/>
                <w:b/>
                <w:sz w:val="20"/>
                <w:lang w:val="el-gr"/>
              </w:rPr>
              <w:t>Γενικέ</w:t>
            </w:r>
            <w:r>
              <w:rPr>
                <w:rStyle w:val="char37"/>
              </w:rPr>
              <w:t xml:space="preserve">ς </w:t>
            </w:r>
            <w:r>
              <w:rPr>
                <w:rFonts w:ascii="Calibri" w:hAnsi="Calibri" w:cs="Calibri"/>
                <w:b/>
                <w:sz w:val="20"/>
                <w:lang w:val="el-gr"/>
              </w:rPr>
              <w:t>Ικανότητες</w:t>
            </w:r>
            <w:r/>
          </w:p>
        </w:tc>
      </w:tr>
      <w:tr>
        <w:trPr>
          <w:trHeight w:val="0" w:hRule="auto"/>
        </w:trPr>
        <w:tc>
          <w:tcPr>
            <w:tcW w:w="877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5"/>
              </w:numPr>
              <w:ind w:left="284" w:hanging="284"/>
              <w:suppressAutoHyphens/>
              <w:hyphenationLines w:val="0"/>
              <w:rPr>
                <w:rFonts w:ascii="Calibri" w:hAnsi="Calibri" w:cs="Calibri"/>
                <w:color w:val="auto"/>
                <w:sz w:val="20"/>
                <w:szCs w:val="20"/>
              </w:rPr>
            </w:pPr>
            <w:r>
              <w:rPr>
                <w:rFonts w:ascii="Calibri" w:hAnsi="Calibri" w:cs="Calibri"/>
                <w:color w:val="auto"/>
                <w:sz w:val="20"/>
                <w:szCs w:val="20"/>
              </w:rPr>
              <w:t>Αναζήτηση, ανάλυση και σύνθεση δεδομένων και πληροφοριών, με τη χρήση και των απαραίτητων τεχνολογιών</w:t>
            </w:r>
          </w:p>
          <w:p>
            <w:pPr>
              <w:pStyle w:val="para16"/>
              <w:numPr>
                <w:ilvl w:val="0"/>
                <w:numId w:val="5"/>
              </w:numPr>
              <w:ind w:left="284" w:hanging="284"/>
              <w:suppressAutoHyphens/>
              <w:hyphenationLines w:val="0"/>
              <w:rPr>
                <w:rFonts w:ascii="Calibri" w:hAnsi="Calibri" w:cs="Calibri"/>
                <w:sz w:val="20"/>
                <w:szCs w:val="20"/>
              </w:rPr>
            </w:pPr>
            <w:r>
              <w:rPr>
                <w:rFonts w:ascii="Calibri" w:hAnsi="Calibri" w:cs="Calibri"/>
                <w:color w:val="auto"/>
                <w:sz w:val="20"/>
                <w:szCs w:val="20"/>
              </w:rPr>
              <w:t>Αυτόνομη εργασία</w:t>
            </w:r>
            <w:r>
              <w:rPr>
                <w:rFonts w:ascii="Calibri" w:hAnsi="Calibri" w:cs="Calibri"/>
                <w:sz w:val="20"/>
                <w:szCs w:val="20"/>
              </w:rPr>
            </w:r>
          </w:p>
          <w:p>
            <w:pPr>
              <w:numPr>
                <w:ilvl w:val="0"/>
                <w:numId w:val="4"/>
              </w:numPr>
              <w:ind w:left="284" w:hanging="284"/>
              <w:suppressAutoHyphens/>
              <w:hyphenationLines w:val="0"/>
              <w:widowControl w:val="0"/>
              <w:tabs>
                <w:tab w:val="left" w:pos="0" w:leader="none"/>
              </w:tabs>
              <w:rPr>
                <w:lang w:val="el-gr"/>
              </w:rPr>
            </w:pPr>
            <w:r>
              <w:rPr>
                <w:rFonts w:ascii="Calibri" w:hAnsi="Calibri" w:cs="Calibri"/>
                <w:sz w:val="20"/>
                <w:lang w:val="el-gr"/>
              </w:rPr>
              <w:t>Προαγωγή της ελεύθερης, δημιουργικής και επαγωγικής σκέψης</w:t>
            </w:r>
            <w:r>
              <w:rPr>
                <w:lang w:val="el-gr"/>
              </w:rPr>
            </w:r>
          </w:p>
        </w:tc>
      </w:tr>
    </w:tbl>
    <w:p>
      <w:pPr>
        <w:widowControl w:val="0"/>
        <w:rPr>
          <w:rFonts w:ascii="Calibri" w:hAnsi="Calibri" w:cs="Calibri"/>
          <w:b/>
          <w:sz w:val="22"/>
          <w:szCs w:val="22"/>
          <w:lang w:val="el-gr"/>
        </w:rPr>
      </w:pPr>
      <w:r>
        <w:rPr>
          <w:rFonts w:ascii="Calibri" w:hAnsi="Calibri" w:cs="Calibri"/>
          <w:b/>
          <w:sz w:val="22"/>
          <w:szCs w:val="22"/>
          <w:lang w:val="el-gr"/>
        </w:rPr>
      </w:r>
    </w:p>
    <w:p>
      <w:pPr>
        <w:widowControl w:val="0"/>
        <w:rPr>
          <w:rFonts w:ascii="Calibri" w:hAnsi="Calibri" w:cs="Calibri"/>
          <w:sz w:val="20"/>
          <w:u w:color="auto" w:val="single"/>
          <w:lang w:val="el-gr"/>
        </w:rPr>
      </w:pPr>
      <w:r>
        <w:rPr>
          <w:rFonts w:ascii="Calibri" w:hAnsi="Calibri" w:cs="Calibri"/>
          <w:b/>
          <w:sz w:val="22"/>
          <w:szCs w:val="22"/>
          <w:lang w:val="el-gr"/>
        </w:rPr>
        <w:t>ΠΕΡΙΕΧΟΜΕΝΟ ΜΑΘΗΜΑΤΟΣ</w:t>
      </w:r>
      <w:r>
        <w:rPr>
          <w:rFonts w:ascii="Calibri" w:hAnsi="Calibri" w:cs="Calibri"/>
          <w:sz w:val="20"/>
          <w:u w:color="auto" w:val="single"/>
          <w:lang w:val="el-gr"/>
        </w:rPr>
      </w:r>
    </w:p>
    <w:tbl>
      <w:tblPr>
        <w:name w:val="Table134"/>
        <w:tabOrder w:val="0"/>
        <w:jc w:val="left"/>
        <w:tblInd w:w="-10" w:type="dxa"/>
        <w:tblW w:w="8775" w:type="dxa"/>
      </w:tblPr>
      <w:tblGrid>
        <w:gridCol w:w="8775"/>
      </w:tblGrid>
      <w:tr>
        <w:trPr>
          <w:trHeight w:val="0" w:hRule="auto"/>
        </w:trPr>
        <w:tc>
          <w:tcPr>
            <w:tcW w:w="877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sz w:val="20"/>
                <w:lang w:val="el-gr"/>
              </w:rPr>
            </w:pPr>
            <w:r>
              <w:rPr>
                <w:rFonts w:ascii="Calibri" w:hAnsi="Calibri" w:cs="Calibri"/>
                <w:sz w:val="20"/>
                <w:u w:color="auto" w:val="single"/>
                <w:lang w:val="el-gr"/>
              </w:rPr>
              <w:t>Θεματολογία</w:t>
            </w:r>
            <w:r>
              <w:rPr>
                <w:rFonts w:ascii="Calibri" w:hAnsi="Calibri" w:cs="Calibri"/>
                <w:sz w:val="20"/>
                <w:lang w:val="el-gr"/>
              </w:rPr>
            </w:r>
          </w:p>
          <w:p>
            <w:pPr>
              <w:numPr>
                <w:ilvl w:val="0"/>
                <w:numId w:val="4"/>
              </w:numPr>
              <w:ind w:left="284" w:hanging="153"/>
              <w:suppressAutoHyphens/>
              <w:hyphenationLines w:val="0"/>
              <w:tabs>
                <w:tab w:val="left" w:pos="0" w:leader="none"/>
              </w:tabs>
              <w:rPr>
                <w:rFonts w:ascii="Calibri" w:hAnsi="Calibri" w:cs="Calibri"/>
                <w:sz w:val="20"/>
                <w:lang w:val="el-gr"/>
              </w:rPr>
            </w:pPr>
            <w:r>
              <w:rPr>
                <w:rFonts w:ascii="Calibri" w:hAnsi="Calibri" w:cs="Calibri"/>
                <w:sz w:val="20"/>
                <w:lang w:val="el-gr"/>
              </w:rPr>
              <w:t>Μεταβολικά νοσήματα (Αλκαπτονουρία, φαινυλκετονουρία, αιμοχρωμάτωση)</w:t>
            </w:r>
          </w:p>
          <w:p>
            <w:pPr>
              <w:numPr>
                <w:ilvl w:val="0"/>
                <w:numId w:val="4"/>
              </w:numPr>
              <w:ind w:left="284" w:hanging="153"/>
              <w:suppressAutoHyphens/>
              <w:hyphenationLines w:val="0"/>
              <w:tabs>
                <w:tab w:val="left" w:pos="0" w:leader="none"/>
              </w:tabs>
              <w:rPr>
                <w:rFonts w:ascii="Calibri" w:hAnsi="Calibri" w:cs="Calibri"/>
                <w:sz w:val="20"/>
                <w:lang w:val="el-gr"/>
              </w:rPr>
            </w:pPr>
            <w:r>
              <w:rPr>
                <w:rFonts w:ascii="Calibri" w:hAnsi="Calibri" w:cs="Calibri"/>
                <w:sz w:val="20"/>
                <w:lang w:val="el-gr"/>
              </w:rPr>
              <w:t xml:space="preserve">Διαταραχές του Αιμοποιητικού συστήματος (Αναιμία, απλαστική αναιμία, σιδηροπενική αναιμία, αιμολυτικές αναιμίες, αναπάρκεια </w:t>
            </w:r>
            <w:r>
              <w:rPr>
                <w:rFonts w:ascii="Calibri" w:hAnsi="Calibri" w:cs="Calibri"/>
                <w:sz w:val="20"/>
              </w:rPr>
              <w:t>B</w:t>
            </w:r>
            <w:r>
              <w:rPr>
                <w:rFonts w:ascii="Calibri" w:hAnsi="Calibri" w:cs="Calibri"/>
                <w:sz w:val="20"/>
                <w:lang w:val="el-gr"/>
              </w:rPr>
              <w:t>12 και φυλικού οξέως)</w:t>
            </w:r>
            <w:r>
              <w:rPr>
                <w:rFonts w:ascii="Calibri" w:hAnsi="Calibri" w:cs="Calibri"/>
                <w:sz w:val="20"/>
                <w:lang w:val="el-gr"/>
              </w:rPr>
            </w:r>
          </w:p>
          <w:p>
            <w:pPr>
              <w:numPr>
                <w:ilvl w:val="0"/>
                <w:numId w:val="4"/>
              </w:numPr>
              <w:ind w:left="284" w:hanging="153"/>
              <w:suppressAutoHyphens/>
              <w:hyphenationLines w:val="0"/>
              <w:tabs>
                <w:tab w:val="left" w:pos="0" w:leader="none"/>
              </w:tabs>
              <w:rPr>
                <w:rFonts w:ascii="Calibri" w:hAnsi="Calibri" w:cs="Calibri"/>
                <w:sz w:val="20"/>
                <w:lang w:val="el-gr"/>
              </w:rPr>
            </w:pPr>
            <w:r>
              <w:rPr>
                <w:rFonts w:ascii="Calibri" w:hAnsi="Calibri" w:cs="Calibri"/>
                <w:sz w:val="20"/>
                <w:lang w:val="el-gr"/>
              </w:rPr>
              <w:t>Διαταραχές της αιμόστασης (μηχανισμός πήξης, κληρονομικές και επίκτητες διαταραχές της αιμόστασης, θρομβοφιλία, αντιπηκτικά φάρμακα)</w:t>
            </w:r>
          </w:p>
          <w:p>
            <w:pPr>
              <w:numPr>
                <w:ilvl w:val="0"/>
                <w:numId w:val="4"/>
              </w:numPr>
              <w:ind w:left="284" w:hanging="153"/>
              <w:suppressAutoHyphens/>
              <w:hyphenationLines w:val="0"/>
              <w:tabs>
                <w:tab w:val="left" w:pos="0" w:leader="none"/>
              </w:tabs>
              <w:rPr>
                <w:rFonts w:ascii="Calibri" w:hAnsi="Calibri" w:cs="Calibri"/>
                <w:sz w:val="20"/>
                <w:lang w:val="el-gr"/>
              </w:rPr>
            </w:pPr>
            <w:r>
              <w:rPr>
                <w:rFonts w:ascii="Calibri" w:hAnsi="Calibri" w:cs="Calibri"/>
                <w:sz w:val="20"/>
                <w:lang w:val="el-gr"/>
              </w:rPr>
              <w:t>Διαταραχές της Ενδοκρινικής ρύθμισης , παθήσεις οπισθίου λοβού της υπόφυσης</w:t>
            </w:r>
          </w:p>
          <w:p>
            <w:pPr>
              <w:numPr>
                <w:ilvl w:val="0"/>
                <w:numId w:val="4"/>
              </w:numPr>
              <w:ind w:left="284" w:hanging="153"/>
              <w:suppressAutoHyphens/>
              <w:hyphenationLines w:val="0"/>
              <w:tabs>
                <w:tab w:val="left" w:pos="0" w:leader="none"/>
              </w:tabs>
              <w:rPr>
                <w:rFonts w:ascii="Calibri" w:hAnsi="Calibri" w:cs="Calibri"/>
                <w:sz w:val="20"/>
                <w:lang w:val="el-gr"/>
              </w:rPr>
            </w:pPr>
            <w:r>
              <w:rPr>
                <w:rFonts w:ascii="Calibri" w:hAnsi="Calibri" w:cs="Calibri"/>
                <w:sz w:val="20"/>
                <w:lang w:val="el-gr"/>
              </w:rPr>
              <w:t xml:space="preserve">Παθήσεις του θυρεοειδούς </w:t>
            </w:r>
          </w:p>
          <w:p>
            <w:pPr>
              <w:numPr>
                <w:ilvl w:val="0"/>
                <w:numId w:val="4"/>
              </w:numPr>
              <w:ind w:left="284" w:hanging="153"/>
              <w:suppressAutoHyphens/>
              <w:hyphenationLines w:val="0"/>
              <w:tabs>
                <w:tab w:val="left" w:pos="0" w:leader="none"/>
              </w:tabs>
              <w:rPr>
                <w:rFonts w:ascii="Calibri" w:hAnsi="Calibri" w:cs="Calibri"/>
                <w:sz w:val="20"/>
                <w:lang w:val="el-gr"/>
              </w:rPr>
            </w:pPr>
            <w:r>
              <w:rPr>
                <w:rFonts w:ascii="Calibri" w:hAnsi="Calibri" w:cs="Calibri"/>
                <w:sz w:val="20"/>
                <w:lang w:val="el-gr"/>
              </w:rPr>
              <w:t>Οξεοβασική ισορροπία διαταραχές του ύδατος και των ηλεκτρολυτών</w:t>
            </w:r>
          </w:p>
          <w:p>
            <w:pPr>
              <w:numPr>
                <w:ilvl w:val="0"/>
                <w:numId w:val="4"/>
              </w:numPr>
              <w:ind w:left="284" w:hanging="153"/>
              <w:suppressAutoHyphens/>
              <w:hyphenationLines w:val="0"/>
              <w:tabs>
                <w:tab w:val="left" w:pos="0" w:leader="none"/>
              </w:tabs>
              <w:rPr>
                <w:rFonts w:ascii="Calibri" w:hAnsi="Calibri" w:cs="Calibri"/>
                <w:sz w:val="20"/>
                <w:lang w:val="el-gr"/>
              </w:rPr>
            </w:pPr>
            <w:r>
              <w:rPr>
                <w:rFonts w:ascii="Calibri" w:hAnsi="Calibri" w:cs="Calibri"/>
                <w:sz w:val="20"/>
                <w:lang w:val="el-gr"/>
              </w:rPr>
              <w:t>Παθήσεις των νεφρών (οξεία και χρόνια νεφρική ανεπάρκεια)</w:t>
            </w:r>
          </w:p>
          <w:p>
            <w:pPr>
              <w:numPr>
                <w:ilvl w:val="0"/>
                <w:numId w:val="4"/>
              </w:numPr>
              <w:ind w:left="284" w:hanging="153"/>
              <w:suppressAutoHyphens/>
              <w:hyphenationLines w:val="0"/>
              <w:tabs>
                <w:tab w:val="left" w:pos="0" w:leader="none"/>
              </w:tabs>
              <w:rPr>
                <w:rFonts w:ascii="Calibri" w:hAnsi="Calibri" w:cs="Calibri"/>
                <w:sz w:val="20"/>
                <w:lang w:val="el-gr"/>
              </w:rPr>
            </w:pPr>
            <w:r>
              <w:rPr>
                <w:rFonts w:ascii="Calibri" w:hAnsi="Calibri" w:cs="Calibri"/>
                <w:sz w:val="20"/>
                <w:lang w:val="el-gr"/>
              </w:rPr>
              <w:t>Παθήσεις του αναπνευστικού συστήματος</w:t>
            </w:r>
          </w:p>
          <w:p>
            <w:pPr>
              <w:numPr>
                <w:ilvl w:val="0"/>
                <w:numId w:val="4"/>
              </w:numPr>
              <w:ind w:left="284" w:hanging="153"/>
              <w:suppressAutoHyphens/>
              <w:hyphenationLines w:val="0"/>
              <w:tabs>
                <w:tab w:val="left" w:pos="0" w:leader="none"/>
              </w:tabs>
              <w:rPr>
                <w:rFonts w:ascii="Calibri" w:hAnsi="Calibri" w:cs="Calibri"/>
                <w:sz w:val="20"/>
                <w:lang w:val="el-gr"/>
              </w:rPr>
            </w:pPr>
            <w:r>
              <w:rPr>
                <w:rFonts w:ascii="Calibri" w:hAnsi="Calibri" w:cs="Calibri"/>
                <w:sz w:val="20"/>
                <w:lang w:val="el-gr"/>
              </w:rPr>
              <w:t>Αθηροσκληρυνση και στεφανιαία νόσος</w:t>
            </w:r>
          </w:p>
          <w:p>
            <w:pPr>
              <w:numPr>
                <w:ilvl w:val="0"/>
                <w:numId w:val="4"/>
              </w:numPr>
              <w:ind w:left="284" w:hanging="153"/>
              <w:suppressAutoHyphens/>
              <w:hyphenationLines w:val="0"/>
              <w:tabs>
                <w:tab w:val="left" w:pos="0" w:leader="none"/>
              </w:tabs>
              <w:rPr>
                <w:rFonts w:ascii="Calibri" w:hAnsi="Calibri" w:cs="Calibri"/>
                <w:sz w:val="20"/>
                <w:lang w:val="el-gr"/>
              </w:rPr>
            </w:pPr>
            <w:r>
              <w:rPr>
                <w:rFonts w:ascii="Calibri" w:hAnsi="Calibri" w:cs="Calibri"/>
                <w:sz w:val="20"/>
                <w:lang w:val="el-gr"/>
              </w:rPr>
              <w:t>Υπέρταση και Καρδιακή ανεπάρκεια</w:t>
            </w:r>
          </w:p>
          <w:p>
            <w:pPr>
              <w:numPr>
                <w:ilvl w:val="0"/>
                <w:numId w:val="4"/>
              </w:numPr>
              <w:ind w:left="284" w:hanging="153"/>
              <w:suppressAutoHyphens/>
              <w:hyphenationLines w:val="0"/>
              <w:tabs>
                <w:tab w:val="left" w:pos="0" w:leader="none"/>
              </w:tabs>
              <w:rPr>
                <w:rFonts w:ascii="Calibri" w:hAnsi="Calibri" w:cs="Calibri"/>
                <w:sz w:val="20"/>
              </w:rPr>
            </w:pPr>
            <w:r>
              <w:rPr>
                <w:rFonts w:ascii="Calibri" w:hAnsi="Calibri" w:cs="Calibri"/>
                <w:sz w:val="20"/>
                <w:lang w:val="el-gr"/>
              </w:rPr>
              <w:t>Σακχαρώδης διαβήτης</w:t>
            </w:r>
            <w:r>
              <w:rPr>
                <w:rFonts w:ascii="Calibri" w:hAnsi="Calibri" w:cs="Calibri"/>
                <w:sz w:val="20"/>
              </w:rPr>
            </w:r>
          </w:p>
          <w:p>
            <w:pPr>
              <w:numPr>
                <w:ilvl w:val="0"/>
                <w:numId w:val="4"/>
              </w:numPr>
              <w:ind w:left="284" w:hanging="153"/>
              <w:suppressAutoHyphens/>
              <w:hyphenationLines w:val="0"/>
              <w:tabs>
                <w:tab w:val="left" w:pos="0" w:leader="none"/>
              </w:tabs>
            </w:pPr>
            <w:r>
              <w:rPr>
                <w:rFonts w:ascii="Calibri" w:hAnsi="Calibri" w:cs="Calibri"/>
                <w:sz w:val="20"/>
              </w:rPr>
              <w:t>Νεοπλασματικά νοσήματα</w:t>
            </w:r>
            <w:r/>
          </w:p>
        </w:tc>
      </w:tr>
    </w:tbl>
    <w:p>
      <w:pPr>
        <w:widowControl w:val="0"/>
        <w:rPr>
          <w:rFonts w:ascii="Calibri" w:hAnsi="Calibri" w:cs="Calibri"/>
          <w:b/>
          <w:sz w:val="22"/>
          <w:szCs w:val="22"/>
          <w:lang w:val="el-gr"/>
        </w:rPr>
      </w:pPr>
      <w:r>
        <w:rPr>
          <w:rFonts w:ascii="Calibri" w:hAnsi="Calibri" w:cs="Calibri"/>
          <w:b/>
          <w:sz w:val="22"/>
          <w:szCs w:val="22"/>
          <w:lang w:val="el-gr"/>
        </w:rPr>
      </w:r>
    </w:p>
    <w:p>
      <w:pPr>
        <w:widowControl w:val="0"/>
        <w:rPr>
          <w:rFonts w:ascii="Calibri" w:hAnsi="Calibri" w:cs="Calibri"/>
          <w:b/>
          <w:sz w:val="20"/>
          <w:lang w:val="el-gr"/>
        </w:rPr>
      </w:pPr>
      <w:r>
        <w:rPr>
          <w:rFonts w:ascii="Calibri" w:hAnsi="Calibri" w:cs="Calibri"/>
          <w:b/>
          <w:sz w:val="22"/>
          <w:szCs w:val="22"/>
          <w:lang w:val="el-gr"/>
        </w:rPr>
        <w:t>ΔΙΔΑΚΤΙΚΕΣ και ΜΑΘΗΣΙΑΚΕΣ ΜΕΘΟΔΟΙ - ΑΞΙΟΛΟΓΗΣΗ</w:t>
      </w:r>
      <w:r>
        <w:rPr>
          <w:rFonts w:ascii="Calibri" w:hAnsi="Calibri" w:cs="Calibri"/>
          <w:b/>
          <w:sz w:val="20"/>
          <w:lang w:val="el-gr"/>
        </w:rPr>
      </w:r>
    </w:p>
    <w:tbl>
      <w:tblPr>
        <w:name w:val="Table135"/>
        <w:tabOrder w:val="0"/>
        <w:jc w:val="left"/>
        <w:tblInd w:w="-10" w:type="dxa"/>
        <w:tblW w:w="8805" w:type="dxa"/>
      </w:tblPr>
      <w:tblGrid>
        <w:gridCol w:w="5637"/>
        <w:gridCol w:w="3138"/>
        <w:gridCol w:w="30"/>
      </w:tblGrid>
      <w:tr>
        <w:trPr>
          <w:trHeight w:val="0" w:hRule="auto"/>
        </w:trPr>
        <w:tc>
          <w:tcPr>
            <w:tcW w:w="877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r>
              <w:rPr>
                <w:rFonts w:ascii="Calibri" w:hAnsi="Calibri" w:cs="Calibri"/>
                <w:b/>
                <w:sz w:val="20"/>
                <w:lang w:val="el-gr"/>
              </w:rPr>
              <w:t>ΤΡΟΠΟΣ ΠΑΡΑΔΟΣΗΣ</w:t>
            </w:r>
            <w:r/>
          </w:p>
        </w:tc>
      </w:tr>
      <w:tr>
        <w:trPr>
          <w:trHeight w:val="0" w:hRule="auto"/>
        </w:trPr>
        <w:tc>
          <w:tcPr>
            <w:tcW w:w="877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r>
              <w:rPr>
                <w:rFonts w:ascii="Calibri" w:hAnsi="Calibri" w:eastAsia="Calibri" w:cs="Calibri"/>
                <w:bCs/>
                <w:sz w:val="20"/>
                <w:lang w:val="el-gr"/>
              </w:rPr>
              <w:t>Πρόσωπο με πρόσωπο</w:t>
            </w:r>
            <w:r/>
          </w:p>
        </w:tc>
      </w:tr>
      <w:tr>
        <w:trPr>
          <w:trHeight w:val="0" w:hRule="auto"/>
        </w:trPr>
        <w:tc>
          <w:tcPr>
            <w:tcW w:w="877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lang w:val="el-gr"/>
              </w:rPr>
            </w:pPr>
            <w:r>
              <w:rPr>
                <w:rFonts w:ascii="Calibri" w:hAnsi="Calibri" w:cs="Calibri"/>
                <w:b/>
                <w:sz w:val="20"/>
                <w:lang w:val="el-gr"/>
              </w:rPr>
              <w:t>ΧΡΗΣΗ ΤΕΧΝΟΛΟΓΙΩΝ ΠΛΗΡΟΦΟΡΙΑΣ ΚΑΙ ΕΠΙΚΟΙΝΩΝΙΩΝ</w:t>
            </w:r>
            <w:r>
              <w:rPr>
                <w:lang w:val="el-gr"/>
              </w:rPr>
            </w:r>
          </w:p>
        </w:tc>
      </w:tr>
      <w:tr>
        <w:trPr>
          <w:trHeight w:val="0" w:hRule="auto"/>
        </w:trPr>
        <w:tc>
          <w:tcPr>
            <w:tcW w:w="877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2"/>
              </w:numPr>
              <w:ind w:left="284" w:hanging="284"/>
              <w:suppressAutoHyphens/>
              <w:hyphenationLines w:val="0"/>
              <w:rPr>
                <w:rFonts w:ascii="Calibri" w:hAnsi="Calibri" w:cs="Calibri"/>
                <w:color w:val="auto"/>
                <w:sz w:val="20"/>
                <w:szCs w:val="20"/>
              </w:rPr>
            </w:pPr>
            <w:r>
              <w:rPr>
                <w:rStyle w:val="char34"/>
                <w:rFonts w:ascii="Calibri" w:hAnsi="Calibri" w:cs="Calibri"/>
                <w:color w:val="auto"/>
              </w:rPr>
              <w:t>Ψηφιακές παρουσιάσεις (</w:t>
            </w:r>
            <w:r>
              <w:rPr>
                <w:rStyle w:val="char34"/>
                <w:rFonts w:ascii="Calibri" w:hAnsi="Calibri" w:cs="Calibri"/>
                <w:color w:val="auto"/>
                <w:lang w:val="en-us"/>
              </w:rPr>
              <w:t>Libreoffice)</w:t>
            </w:r>
            <w:r>
              <w:rPr>
                <w:rFonts w:ascii="Calibri" w:hAnsi="Calibri" w:cs="Calibri"/>
                <w:color w:val="auto"/>
                <w:sz w:val="20"/>
                <w:szCs w:val="20"/>
              </w:rPr>
            </w:r>
          </w:p>
          <w:p>
            <w:pPr>
              <w:pStyle w:val="para16"/>
              <w:numPr>
                <w:ilvl w:val="0"/>
                <w:numId w:val="2"/>
              </w:numPr>
              <w:ind w:left="284" w:hanging="284"/>
              <w:suppressAutoHyphens/>
              <w:hyphenationLines w:val="0"/>
              <w:rPr>
                <w:rFonts w:ascii="Calibri" w:hAnsi="Calibri" w:cs="Calibri"/>
                <w:color w:val="auto"/>
                <w:sz w:val="20"/>
                <w:szCs w:val="20"/>
              </w:rPr>
            </w:pPr>
            <w:r>
              <w:rPr>
                <w:rStyle w:val="char34"/>
                <w:rFonts w:ascii="Calibri" w:hAnsi="Calibri" w:cs="Calibri"/>
                <w:color w:val="auto"/>
              </w:rPr>
              <w:t>Ηλεκτρονική επικοινωνία με τους φοιτητές (</w:t>
            </w:r>
            <w:r>
              <w:rPr>
                <w:rStyle w:val="char34"/>
                <w:rFonts w:ascii="Calibri" w:hAnsi="Calibri" w:cs="Calibri"/>
                <w:color w:val="auto"/>
                <w:lang w:val="en-us"/>
              </w:rPr>
              <w:t>e</w:t>
            </w:r>
            <w:r>
              <w:rPr>
                <w:rStyle w:val="char34"/>
                <w:rFonts w:ascii="Calibri" w:hAnsi="Calibri" w:cs="Calibri"/>
                <w:color w:val="auto"/>
              </w:rPr>
              <w:t>-</w:t>
            </w:r>
            <w:r>
              <w:rPr>
                <w:rStyle w:val="char34"/>
                <w:rFonts w:ascii="Calibri" w:hAnsi="Calibri" w:cs="Calibri"/>
                <w:color w:val="auto"/>
                <w:lang w:val="en-us"/>
              </w:rPr>
              <w:t>mail</w:t>
            </w:r>
            <w:r>
              <w:rPr>
                <w:rStyle w:val="char34"/>
                <w:rFonts w:ascii="Calibri" w:hAnsi="Calibri" w:cs="Calibri"/>
                <w:color w:val="auto"/>
              </w:rPr>
              <w:t>)</w:t>
            </w:r>
            <w:r>
              <w:rPr>
                <w:rFonts w:ascii="Calibri" w:hAnsi="Calibri" w:cs="Calibri"/>
                <w:color w:val="auto"/>
                <w:sz w:val="20"/>
                <w:szCs w:val="20"/>
              </w:rPr>
            </w:r>
          </w:p>
          <w:p>
            <w:pPr>
              <w:pStyle w:val="para16"/>
              <w:numPr>
                <w:ilvl w:val="0"/>
                <w:numId w:val="2"/>
              </w:numPr>
              <w:ind w:left="284" w:hanging="284"/>
              <w:suppressAutoHyphens/>
              <w:hyphenationLines w:val="0"/>
              <w:rPr>
                <w:sz w:val="20"/>
                <w:szCs w:val="20"/>
              </w:rPr>
            </w:pPr>
            <w:r>
              <w:rPr>
                <w:rStyle w:val="char34"/>
                <w:rFonts w:ascii="Calibri" w:hAnsi="Calibri" w:cs="Calibri"/>
                <w:color w:val="auto"/>
              </w:rPr>
              <w:t xml:space="preserve">Υποστήριξη μαθησιακής διαδικασίας μέσω της ηλεκτρονικής πλατφόρμας </w:t>
            </w:r>
            <w:r>
              <w:rPr>
                <w:rStyle w:val="char34"/>
                <w:rFonts w:ascii="Calibri" w:hAnsi="Calibri" w:cs="Calibri"/>
                <w:color w:val="auto"/>
                <w:lang w:val="en-us"/>
              </w:rPr>
              <w:t>e</w:t>
            </w:r>
            <w:r>
              <w:rPr>
                <w:rStyle w:val="char34"/>
                <w:rFonts w:ascii="Calibri" w:hAnsi="Calibri" w:cs="Calibri"/>
                <w:color w:val="auto"/>
              </w:rPr>
              <w:t>-</w:t>
            </w:r>
            <w:r>
              <w:rPr>
                <w:rStyle w:val="char34"/>
                <w:rFonts w:ascii="Calibri" w:hAnsi="Calibri" w:cs="Calibri"/>
                <w:color w:val="auto"/>
                <w:lang w:val="en-us"/>
              </w:rPr>
              <w:t>class</w:t>
            </w:r>
            <w:r>
              <w:rPr>
                <w:sz w:val="20"/>
                <w:szCs w:val="20"/>
              </w:rPr>
            </w:r>
          </w:p>
        </w:tc>
      </w:tr>
      <w:tr>
        <w:trPr>
          <w:trHeight w:val="0" w:hRule="auto"/>
        </w:trPr>
        <w:tc>
          <w:tcPr>
            <w:tcW w:w="877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r>
              <w:rPr>
                <w:rFonts w:ascii="Calibri" w:hAnsi="Calibri" w:cs="Calibri"/>
                <w:b/>
                <w:sz w:val="20"/>
                <w:lang w:val="el-gr"/>
              </w:rPr>
              <w:t>ΟΡΓΑΝΩΣΗ ΔΙΔΑΣΚΑΛΙΑΣ</w:t>
            </w: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r>
              <w:rPr>
                <w:rFonts w:ascii="Calibri" w:hAnsi="Calibri" w:cs="Calibri"/>
                <w:b/>
                <w:i/>
                <w:sz w:val="20"/>
              </w:rPr>
              <w:t>Δραστηριότητα</w:t>
            </w:r>
            <w:r/>
          </w:p>
        </w:tc>
        <w:tc>
          <w:tcPr>
            <w:tcW w:w="3168"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r>
              <w:rPr>
                <w:rFonts w:ascii="Calibri" w:hAnsi="Calibri" w:cs="Calibri"/>
                <w:b/>
                <w:i/>
                <w:sz w:val="20"/>
              </w:rPr>
              <w:t>Φόρτος Εργασίας Εξαμήνου</w:t>
            </w:r>
            <w:r>
              <w:rPr>
                <w:rFonts w:ascii="Calibri" w:hAnsi="Calibri" w:cs="Calibri"/>
                <w:b/>
                <w:i/>
                <w:sz w:val="20"/>
                <w:lang w:val="el-gr"/>
              </w:rPr>
              <w:t xml:space="preserve"> </w:t>
            </w:r>
            <w:r>
              <w:rPr>
                <w:rFonts w:ascii="Calibri" w:hAnsi="Calibri" w:cs="Calibri"/>
                <w:b/>
                <w:i/>
                <w:sz w:val="16"/>
                <w:szCs w:val="16"/>
                <w:lang w:val="el-gr"/>
              </w:rPr>
              <w:t>(ώρες)</w:t>
            </w: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r>
              <w:rPr>
                <w:rFonts w:ascii="Calibri" w:hAnsi="Calibri" w:cs="Calibri"/>
                <w:iCs/>
                <w:sz w:val="20"/>
                <w:lang w:val="el-gr"/>
              </w:rPr>
              <w:t>Διαλέξεις</w:t>
            </w:r>
            <w:r/>
          </w:p>
        </w:tc>
        <w:tc>
          <w:tcPr>
            <w:tcW w:w="3168"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pPr>
            <w:r>
              <w:rPr>
                <w:rFonts w:ascii="Calibri" w:hAnsi="Calibri" w:cs="Calibri"/>
                <w:sz w:val="20"/>
                <w:lang w:val="el-gr"/>
              </w:rPr>
              <w:t>39</w:t>
            </w: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r>
              <w:rPr>
                <w:rFonts w:ascii="Calibri" w:hAnsi="Calibri" w:cs="Calibri"/>
                <w:sz w:val="20"/>
                <w:lang w:val="el-gr"/>
              </w:rPr>
              <w:t>Συζήτηση περιστατικών</w:t>
            </w:r>
            <w:r/>
          </w:p>
        </w:tc>
        <w:tc>
          <w:tcPr>
            <w:tcW w:w="3168"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pPr>
            <w:r>
              <w:rPr>
                <w:rFonts w:ascii="Calibri" w:hAnsi="Calibri" w:cs="Calibri"/>
                <w:sz w:val="20"/>
                <w:lang w:val="el-gr"/>
              </w:rPr>
              <w:t>3</w:t>
            </w:r>
            <w:r/>
          </w:p>
        </w:tc>
      </w:tr>
      <w:tr>
        <w:trPr>
          <w:trHeight w:val="0" w:hRule="auto"/>
        </w:trPr>
        <w:tc>
          <w:tcPr>
            <w:tcW w:w="5637" w:type="dxa"/>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rPr>
                <w:lang w:val="el-gr"/>
              </w:rPr>
            </w:pPr>
            <w:r>
              <w:rPr>
                <w:rFonts w:ascii="Calibri" w:hAnsi="Calibri" w:cs="Calibri"/>
                <w:sz w:val="20"/>
                <w:lang w:val="el-gr"/>
              </w:rPr>
              <w:t>Μελέτη κεφαλαίων βιβλίων και άρθρων</w:t>
            </w:r>
            <w:r>
              <w:rPr>
                <w:lang w:val="el-gr"/>
              </w:rPr>
            </w:r>
          </w:p>
        </w:tc>
        <w:tc>
          <w:tcPr>
            <w:tcW w:w="3168" w:type="dxa"/>
            <w:gridSpan w:val="2"/>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pPr>
            <w:r>
              <w:rPr>
                <w:rFonts w:ascii="Calibri" w:hAnsi="Calibri" w:cs="Calibri"/>
                <w:sz w:val="20"/>
                <w:lang w:val="el-gr"/>
              </w:rPr>
              <w:t>7</w:t>
            </w: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r>
              <w:rPr>
                <w:rFonts w:ascii="Calibri" w:hAnsi="Calibri" w:cs="Calibri"/>
                <w:sz w:val="20"/>
                <w:lang w:val="el-gr"/>
              </w:rPr>
              <w:t>Αυτοτελής μελέτη</w:t>
            </w:r>
            <w:r/>
          </w:p>
        </w:tc>
        <w:tc>
          <w:tcPr>
            <w:tcW w:w="3168"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pPr>
            <w:r>
              <w:rPr>
                <w:rFonts w:ascii="Calibri" w:hAnsi="Calibri" w:cs="Calibri"/>
                <w:sz w:val="20"/>
                <w:lang w:val="el-gr"/>
              </w:rPr>
              <w:t>26</w:t>
            </w: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jc w:val="right"/>
              <w:rPr>
                <w:lang w:val="el-gr"/>
              </w:rPr>
            </w:pPr>
            <w:r>
              <w:rPr>
                <w:rFonts w:ascii="Calibri" w:hAnsi="Calibri" w:cs="Calibri"/>
                <w:iCs/>
                <w:sz w:val="20"/>
                <w:lang w:val="el-gr"/>
              </w:rPr>
              <w:t>Σύνολο</w:t>
            </w:r>
            <w:r>
              <w:rPr>
                <w:rFonts w:ascii="Calibri" w:hAnsi="Calibri" w:cs="Calibri"/>
                <w:iCs/>
                <w:sz w:val="20"/>
              </w:rPr>
              <w:t xml:space="preserve"> </w:t>
            </w:r>
            <w:r>
              <w:rPr>
                <w:lang w:val="el-gr"/>
              </w:rPr>
            </w:r>
          </w:p>
        </w:tc>
        <w:tc>
          <w:tcPr>
            <w:tcW w:w="3168"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pPr>
            <w:r>
              <w:rPr>
                <w:rFonts w:ascii="Calibri" w:hAnsi="Calibri" w:cs="Calibri"/>
                <w:sz w:val="20"/>
                <w:lang w:val="el-gr"/>
              </w:rPr>
              <w:t>75</w:t>
            </w:r>
            <w:r/>
          </w:p>
        </w:tc>
      </w:tr>
      <w:tr>
        <w:trPr>
          <w:trHeight w:val="0" w:hRule="auto"/>
        </w:trPr>
        <w:tc>
          <w:tcPr>
            <w:tcW w:w="877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r>
              <w:rPr>
                <w:rFonts w:ascii="Calibri" w:hAnsi="Calibri" w:cs="Calibri"/>
                <w:b/>
                <w:sz w:val="20"/>
                <w:lang w:val="el-gr"/>
              </w:rPr>
              <w:t xml:space="preserve">ΑΞΙΟΛΟΓΗΣΗ ΦΟΙΤΗΤΩΝ </w:t>
            </w:r>
            <w:r/>
          </w:p>
        </w:tc>
      </w:tr>
      <w:tr>
        <w:trPr>
          <w:trHeight w:val="0" w:hRule="auto"/>
        </w:trPr>
        <w:tc>
          <w:tcPr>
            <w:tcW w:w="877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lang w:val="el-gr"/>
              </w:rPr>
            </w:pPr>
            <w:r>
              <w:rPr>
                <w:rFonts w:ascii="Calibri" w:hAnsi="Calibri" w:cs="Calibri"/>
                <w:sz w:val="20"/>
                <w:lang w:val="el-gr"/>
              </w:rPr>
              <w:t>Γραπτές εξετάσεις πολλαπλής επιλογής και θεμάτων ανάπτυξης.</w:t>
            </w:r>
            <w:r>
              <w:rPr>
                <w:lang w:val="el-gr"/>
              </w:rPr>
            </w:r>
          </w:p>
        </w:tc>
      </w:tr>
    </w:tbl>
    <w:p>
      <w:pPr>
        <w:widowControl w:val="0"/>
        <w:rPr>
          <w:rFonts w:ascii="Calibri" w:hAnsi="Calibri" w:cs="Calibri"/>
          <w:b/>
          <w:sz w:val="22"/>
          <w:szCs w:val="22"/>
          <w:lang w:val="el-gr"/>
        </w:rPr>
      </w:pPr>
      <w:r>
        <w:rPr>
          <w:rFonts w:ascii="Calibri" w:hAnsi="Calibri" w:cs="Calibri"/>
          <w:b/>
          <w:sz w:val="22"/>
          <w:szCs w:val="22"/>
          <w:lang w:val="el-gr"/>
        </w:rPr>
      </w:r>
    </w:p>
    <w:p>
      <w:pPr>
        <w:widowControl w:val="0"/>
        <w:rPr>
          <w:rFonts w:ascii="Calibri" w:hAnsi="Calibri" w:eastAsia="Calibri" w:cs="Calibri"/>
          <w:sz w:val="20"/>
        </w:rPr>
      </w:pPr>
      <w:r>
        <w:rPr>
          <w:rFonts w:ascii="Calibri" w:hAnsi="Calibri" w:cs="Calibri"/>
          <w:b/>
          <w:sz w:val="22"/>
          <w:szCs w:val="22"/>
          <w:lang w:val="el-gr"/>
        </w:rPr>
        <w:t xml:space="preserve">ΣΥΝΙΣΤΩΜΕΝΗ </w:t>
      </w:r>
      <w:r>
        <w:rPr>
          <w:rFonts w:ascii="Calibri" w:hAnsi="Calibri" w:cs="Calibri"/>
          <w:b/>
          <w:sz w:val="22"/>
          <w:szCs w:val="22"/>
        </w:rPr>
        <w:t>ΒΙΒΛΙΟΓΡΑΦΙΑ</w:t>
      </w:r>
      <w:r>
        <w:rPr>
          <w:rFonts w:ascii="Calibri" w:hAnsi="Calibri" w:eastAsia="Calibri" w:cs="Calibri"/>
          <w:sz w:val="20"/>
        </w:rPr>
      </w:r>
    </w:p>
    <w:tbl>
      <w:tblPr>
        <w:name w:val="Table136"/>
        <w:tabOrder w:val="0"/>
        <w:jc w:val="left"/>
        <w:tblInd w:w="-10" w:type="dxa"/>
        <w:tblW w:w="8775" w:type="dxa"/>
      </w:tblPr>
      <w:tblGrid>
        <w:gridCol w:w="8775"/>
      </w:tblGrid>
      <w:tr>
        <w:trPr>
          <w:trHeight w:val="0" w:hRule="auto"/>
        </w:trPr>
        <w:tc>
          <w:tcPr>
            <w:tcW w:w="877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6"/>
              </w:numPr>
              <w:ind w:left="294" w:hanging="284"/>
              <w:spacing/>
              <w:jc w:val="both"/>
              <w:suppressAutoHyphens/>
              <w:hyphenationLines w:val="0"/>
              <w:rPr>
                <w:rFonts w:ascii="Calibri" w:hAnsi="Calibri" w:eastAsia="Calibri" w:cs="Calibri"/>
                <w:sz w:val="20"/>
                <w:lang w:val="el-gr"/>
              </w:rPr>
            </w:pPr>
            <w:r>
              <w:rPr>
                <w:rFonts w:ascii="Calibri" w:hAnsi="Calibri" w:eastAsia="Calibri" w:cs="Calibri"/>
                <w:sz w:val="20"/>
              </w:rPr>
              <w:t>Ivan</w:t>
            </w:r>
            <w:r>
              <w:rPr>
                <w:rFonts w:ascii="Calibri" w:hAnsi="Calibri" w:eastAsia="Calibri" w:cs="Calibri"/>
                <w:sz w:val="20"/>
                <w:lang w:val="el-gr"/>
              </w:rPr>
              <w:t xml:space="preserve"> </w:t>
            </w:r>
            <w:r>
              <w:rPr>
                <w:rFonts w:ascii="Calibri" w:hAnsi="Calibri" w:eastAsia="Calibri" w:cs="Calibri"/>
                <w:sz w:val="20"/>
              </w:rPr>
              <w:t>Damjanov</w:t>
            </w:r>
            <w:r>
              <w:rPr>
                <w:rFonts w:ascii="Calibri" w:hAnsi="Calibri" w:eastAsia="Calibri" w:cs="Calibri"/>
                <w:sz w:val="20"/>
                <w:lang w:val="el-gr"/>
              </w:rPr>
              <w:t>, Παθοφυσιολογία, Εκδ. Παρισιάνος, 2009.</w:t>
            </w:r>
            <w:r>
              <w:rPr>
                <w:rFonts w:ascii="Calibri" w:hAnsi="Calibri" w:eastAsia="Calibri" w:cs="Calibri"/>
                <w:sz w:val="20"/>
                <w:lang w:val="el-gr"/>
              </w:rPr>
            </w:r>
          </w:p>
          <w:p>
            <w:pPr>
              <w:numPr>
                <w:ilvl w:val="0"/>
                <w:numId w:val="6"/>
              </w:numPr>
              <w:ind w:left="294" w:hanging="284"/>
              <w:spacing/>
              <w:jc w:val="both"/>
              <w:suppressAutoHyphens/>
              <w:hyphenationLines w:val="0"/>
              <w:rPr>
                <w:sz w:val="20"/>
              </w:rPr>
            </w:pPr>
            <w:r>
              <w:rPr>
                <w:rFonts w:ascii="Calibri" w:hAnsi="Calibri" w:eastAsia="Calibri" w:cs="Calibri"/>
                <w:sz w:val="20"/>
              </w:rPr>
              <w:t>Hart</w:t>
            </w:r>
            <w:r>
              <w:rPr>
                <w:rFonts w:ascii="Calibri" w:hAnsi="Calibri" w:eastAsia="Calibri" w:cs="Calibri"/>
                <w:sz w:val="20"/>
                <w:lang w:val="el-gr"/>
              </w:rPr>
              <w:t xml:space="preserve"> </w:t>
            </w:r>
            <w:r>
              <w:rPr>
                <w:rFonts w:ascii="Calibri" w:hAnsi="Calibri" w:eastAsia="Calibri" w:cs="Calibri"/>
                <w:sz w:val="20"/>
              </w:rPr>
              <w:t>M</w:t>
            </w:r>
            <w:r>
              <w:rPr>
                <w:rFonts w:ascii="Calibri" w:hAnsi="Calibri" w:eastAsia="Calibri" w:cs="Calibri"/>
                <w:sz w:val="20"/>
                <w:lang w:val="el-gr"/>
              </w:rPr>
              <w:t>.</w:t>
            </w:r>
            <w:r>
              <w:rPr>
                <w:rFonts w:ascii="Calibri" w:hAnsi="Calibri" w:eastAsia="Calibri" w:cs="Calibri"/>
                <w:sz w:val="20"/>
              </w:rPr>
              <w:t>N</w:t>
            </w:r>
            <w:r>
              <w:rPr>
                <w:rFonts w:ascii="Calibri" w:hAnsi="Calibri" w:eastAsia="Calibri" w:cs="Calibri"/>
                <w:sz w:val="20"/>
                <w:lang w:val="el-gr"/>
              </w:rPr>
              <w:t xml:space="preserve">. </w:t>
            </w:r>
            <w:r>
              <w:rPr>
                <w:rFonts w:ascii="Calibri" w:hAnsi="Calibri" w:eastAsia="Calibri" w:cs="Calibri"/>
                <w:sz w:val="20"/>
              </w:rPr>
              <w:t>and</w:t>
            </w:r>
            <w:r>
              <w:rPr>
                <w:rFonts w:ascii="Calibri" w:hAnsi="Calibri" w:eastAsia="Calibri" w:cs="Calibri"/>
                <w:sz w:val="20"/>
                <w:lang w:val="el-gr"/>
              </w:rPr>
              <w:t xml:space="preserve"> </w:t>
            </w:r>
            <w:r>
              <w:rPr>
                <w:rFonts w:ascii="Calibri" w:hAnsi="Calibri" w:eastAsia="Calibri" w:cs="Calibri"/>
                <w:sz w:val="20"/>
              </w:rPr>
              <w:t>Loeffler</w:t>
            </w:r>
            <w:r>
              <w:rPr>
                <w:rFonts w:ascii="Calibri" w:hAnsi="Calibri" w:eastAsia="Calibri" w:cs="Calibri"/>
                <w:sz w:val="20"/>
                <w:lang w:val="el-gr"/>
              </w:rPr>
              <w:t xml:space="preserve"> </w:t>
            </w:r>
            <w:r>
              <w:rPr>
                <w:rFonts w:ascii="Calibri" w:hAnsi="Calibri" w:eastAsia="Calibri" w:cs="Calibri"/>
                <w:sz w:val="20"/>
              </w:rPr>
              <w:t>A</w:t>
            </w:r>
            <w:r>
              <w:rPr>
                <w:rFonts w:ascii="Calibri" w:hAnsi="Calibri" w:eastAsia="Calibri" w:cs="Calibri"/>
                <w:sz w:val="20"/>
                <w:lang w:val="el-gr"/>
              </w:rPr>
              <w:t>.</w:t>
            </w:r>
            <w:r>
              <w:rPr>
                <w:rFonts w:ascii="Calibri" w:hAnsi="Calibri" w:eastAsia="Calibri" w:cs="Calibri"/>
                <w:sz w:val="20"/>
              </w:rPr>
              <w:t>G</w:t>
            </w:r>
            <w:r>
              <w:rPr>
                <w:rFonts w:ascii="Calibri" w:hAnsi="Calibri" w:eastAsia="Calibri" w:cs="Calibri"/>
                <w:sz w:val="20"/>
                <w:lang w:val="el-gr"/>
              </w:rPr>
              <w:t xml:space="preserve">, Παθοφυσιολογία Νόσων. </w:t>
            </w:r>
            <w:r>
              <w:rPr>
                <w:rFonts w:ascii="Calibri" w:hAnsi="Calibri" w:eastAsia="Calibri" w:cs="Calibri"/>
                <w:sz w:val="20"/>
              </w:rPr>
              <w:t>Εκδ. Πασχαλίδης, Αθήνα 2014</w:t>
            </w:r>
            <w:r>
              <w:rPr>
                <w:rFonts w:ascii="Calibri" w:hAnsi="Calibri" w:eastAsia="Calibri" w:cs="Calibri"/>
                <w:sz w:val="20"/>
                <w:lang w:val="el-gr"/>
              </w:rPr>
              <w:t>.</w:t>
            </w:r>
            <w:r>
              <w:rPr>
                <w:sz w:val="20"/>
              </w:rPr>
            </w:r>
          </w:p>
        </w:tc>
      </w:tr>
    </w:tbl>
    <w:p>
      <w:pPr>
        <w:rPr>
          <w:vanish w:val="1"/>
        </w:rPr>
      </w:pPr>
      <w:r/>
      <w:bookmarkStart w:id="33" w:name="_PictureBullets"/>
      <w:bookmarkEnd w:id="33"/>
      <w:r/>
      <w:r>
        <w:rPr>
          <w:vanish w:val="1"/>
        </w:rPr>
      </w:r>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ΦΑΡΜΑΚΟΛΟΓΙΑ</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137"/>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ΙΑ1200</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Δ΄</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Μαρία Σκουρολιάκου, Επίκουρη Καθηγήτρια</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Διαλέξεις και ασκήσεις</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2</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3</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Υποβάθρου</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στα Αγγλικά</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52"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eclass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courses</w:t>
              </w:r>
              <w:r>
                <w:rPr>
                  <w:rStyle w:val="char16"/>
                  <w:rFonts w:ascii="Calibri" w:hAnsi="Calibri" w:eastAsia="Calibri" w:cs="Arial"/>
                  <w:sz w:val="20"/>
                </w:rPr>
                <w:t>/</w:t>
              </w:r>
              <w:r>
                <w:rPr>
                  <w:rStyle w:val="char16"/>
                  <w:rFonts w:ascii="Calibri" w:hAnsi="Calibri" w:eastAsia="Calibri" w:cs="Arial"/>
                  <w:sz w:val="20"/>
                  <w:lang w:val="en-gb"/>
                </w:rPr>
                <w:t>DIET</w:t>
              </w:r>
              <w:r>
                <w:rPr>
                  <w:rStyle w:val="char16"/>
                  <w:rFonts w:ascii="Calibri" w:hAnsi="Calibri" w:eastAsia="Calibri" w:cs="Arial"/>
                  <w:sz w:val="20"/>
                </w:rPr>
                <w:t>195/</w:t>
              </w:r>
            </w:hyperlink>
            <w:r>
              <w:rPr>
                <w:rFonts w:ascii="Calibri" w:hAnsi="Calibri" w:eastAsia="Calibri"/>
                <w:color w:val="002060"/>
                <w:sz w:val="20"/>
              </w:rPr>
              <w:t xml:space="preserve"> </w:t>
            </w:r>
            <w:r>
              <w:rPr>
                <w:rFonts w:ascii="Calibri" w:hAnsi="Calibri" w:eastAsia="Calibri"/>
                <w:color w:val="002060"/>
                <w:sz w:val="20"/>
              </w:rPr>
            </w:r>
          </w:p>
        </w:tc>
      </w:tr>
    </w:tbl>
    <w:p>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138"/>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right="-58"/>
              <w:spacing/>
              <w:jc w:val="both"/>
              <w:rPr>
                <w:rFonts w:ascii="Calibri" w:hAnsi="Calibri"/>
                <w:sz w:val="20"/>
                <w:lang w:val="el-gr"/>
              </w:rPr>
            </w:pPr>
            <w:r>
              <w:rPr>
                <w:rFonts w:ascii="Calibri" w:hAnsi="Calibri"/>
                <w:sz w:val="20"/>
                <w:lang w:val="el-gr"/>
              </w:rPr>
              <w:t>Το μάθημα αποτελεί το βασικό εισαγωγικό μάθημα στις έννοιες της Φαρμακολογίας και Φαρμακοκινητικής.</w:t>
            </w:r>
          </w:p>
          <w:p>
            <w:pPr>
              <w:spacing/>
              <w:jc w:val="both"/>
              <w:rPr>
                <w:rFonts w:ascii="Calibri" w:hAnsi="Calibri"/>
                <w:b/>
                <w:sz w:val="20"/>
                <w:lang w:val="el-gr"/>
              </w:rPr>
            </w:pPr>
            <w:r>
              <w:rPr>
                <w:rFonts w:ascii="Calibri" w:hAnsi="Calibri"/>
                <w:b/>
                <w:sz w:val="20"/>
                <w:lang w:val="el-gr"/>
              </w:rPr>
              <w:t>Γνώσεις</w:t>
            </w:r>
          </w:p>
          <w:p>
            <w:pPr>
              <w:numPr>
                <w:ilvl w:val="0"/>
                <w:numId w:val="56"/>
              </w:numPr>
              <w:ind w:left="180" w:hanging="180"/>
              <w:spacing/>
              <w:jc w:val="both"/>
              <w:rPr>
                <w:rFonts w:ascii="Calibri" w:hAnsi="Calibri" w:cs="Calibri"/>
                <w:b/>
                <w:bCs/>
                <w:sz w:val="20"/>
                <w:lang w:val="el-gr"/>
              </w:rPr>
            </w:pPr>
            <w:r>
              <w:rPr>
                <w:rFonts w:ascii="Calibri" w:hAnsi="Calibri" w:cs="Microsoft Sans Serif"/>
                <w:sz w:val="20"/>
                <w:lang w:val="el-gr"/>
              </w:rPr>
              <w:t>Αναγνωρίζουν τις αλληλεπιδράσεις θρεπτικών συστατικών, τροφίμων και φαρμάκων καθώς και τη σύνδεση της Επιστήμης της Φαρμακολογίας και της Διατροφής.</w:t>
            </w:r>
            <w:r>
              <w:rPr>
                <w:rFonts w:ascii="Calibri" w:hAnsi="Calibri" w:cs="Calibri"/>
                <w:b/>
                <w:bCs/>
                <w:sz w:val="20"/>
                <w:lang w:val="el-gr"/>
              </w:rPr>
            </w:r>
          </w:p>
          <w:p>
            <w:pPr>
              <w:spacing/>
              <w:jc w:val="both"/>
              <w:rPr>
                <w:rFonts w:ascii="Calibri" w:hAnsi="Calibri" w:cs="Calibri"/>
                <w:b/>
                <w:bCs/>
                <w:sz w:val="20"/>
                <w:lang w:val="el-gr"/>
              </w:rPr>
            </w:pPr>
            <w:r>
              <w:rPr>
                <w:rFonts w:ascii="Calibri" w:hAnsi="Calibri" w:cs="Calibri"/>
                <w:b/>
                <w:bCs/>
                <w:sz w:val="20"/>
                <w:lang w:val="el-gr"/>
              </w:rPr>
              <w:t>Δεξιότητες</w:t>
            </w:r>
          </w:p>
          <w:p>
            <w:pPr>
              <w:numPr>
                <w:ilvl w:val="0"/>
                <w:numId w:val="158"/>
              </w:numPr>
              <w:ind w:left="180" w:hanging="180"/>
              <w:spacing/>
              <w:jc w:val="both"/>
              <w:rPr>
                <w:rFonts w:ascii="Calibri" w:hAnsi="Calibri" w:cs="Calibri"/>
                <w:sz w:val="20"/>
                <w:lang w:val="el-gr"/>
              </w:rPr>
            </w:pPr>
            <w:r>
              <w:rPr>
                <w:rFonts w:ascii="Calibri" w:hAnsi="Calibri"/>
                <w:sz w:val="20"/>
                <w:lang w:val="el-gr"/>
              </w:rPr>
              <w:t>Αναλύουν και προσαρμόζουν τις γνώσεις τους προκειμένου να παρέχουν επιστημονική, βασισμένη σε αποδείξεις εκπαίδευση και καθοδήγηση σχετικά με τις επιδράσεις της τροφής στην υγεία και την ευρωστία ατόμων και ομάδων πληθυσμού.</w:t>
            </w:r>
            <w:r>
              <w:rPr>
                <w:rFonts w:ascii="Calibri" w:hAnsi="Calibri" w:cs="Calibri"/>
                <w:sz w:val="20"/>
                <w:lang w:val="el-gr"/>
              </w:rPr>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19"/>
              </w:numPr>
              <w:ind w:left="284" w:hanging="284"/>
              <w:rPr>
                <w:rFonts w:ascii="Calibri" w:hAnsi="Calibri" w:cs="Calibri"/>
                <w:color w:val="auto"/>
                <w:sz w:val="20"/>
                <w:szCs w:val="20"/>
              </w:rPr>
            </w:pPr>
            <w:r>
              <w:rPr>
                <w:rFonts w:ascii="Calibri" w:hAnsi="Calibri" w:cs="Calibri"/>
                <w:sz w:val="20"/>
                <w:szCs w:val="20"/>
              </w:rPr>
              <w:t>Αναζήτηση, ανάλυση και σύνθεση δεδομένων και πληροφοριών, με τη χρήση και των απαραίτητων τεχνολογιών.</w:t>
            </w:r>
            <w:r>
              <w:rPr>
                <w:rFonts w:ascii="Calibri" w:hAnsi="Calibri" w:cs="Calibri"/>
                <w:color w:val="auto"/>
                <w:sz w:val="20"/>
                <w:szCs w:val="20"/>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139"/>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Tahoma"/>
                <w:sz w:val="20"/>
                <w:u w:color="auto" w:val="single"/>
                <w:lang w:val="el-gr"/>
              </w:rPr>
            </w:pPr>
            <w:r>
              <w:rPr>
                <w:rFonts w:ascii="Calibri" w:hAnsi="Calibri" w:cs="Tahoma"/>
                <w:sz w:val="20"/>
                <w:u w:color="auto" w:val="single"/>
                <w:lang w:val="el-gr"/>
              </w:rPr>
              <w:t>Θεματολογία</w:t>
            </w:r>
          </w:p>
          <w:p>
            <w:pPr>
              <w:numPr>
                <w:ilvl w:val="0"/>
                <w:numId w:val="61"/>
              </w:numPr>
              <w:ind w:left="284" w:hanging="142"/>
              <w:rPr>
                <w:rFonts w:ascii="Calibri" w:hAnsi="Calibri" w:cs="Tahoma"/>
                <w:sz w:val="20"/>
                <w:lang w:val="el-gr"/>
              </w:rPr>
            </w:pPr>
            <w:r>
              <w:rPr>
                <w:rFonts w:ascii="Calibri" w:hAnsi="Calibri" w:cs="Tahoma"/>
                <w:sz w:val="20"/>
                <w:lang w:val="el-gr"/>
              </w:rPr>
              <w:t>Θεμελιώδεις αρχές της Φαρμακοθεραπείας.</w:t>
            </w:r>
          </w:p>
          <w:p>
            <w:pPr>
              <w:numPr>
                <w:ilvl w:val="0"/>
                <w:numId w:val="61"/>
              </w:numPr>
              <w:ind w:left="284" w:hanging="142"/>
              <w:rPr>
                <w:rFonts w:ascii="Calibri" w:hAnsi="Calibri"/>
                <w:sz w:val="20"/>
                <w:lang w:val="el-gr"/>
              </w:rPr>
            </w:pPr>
            <w:r>
              <w:rPr>
                <w:rFonts w:ascii="Calibri" w:hAnsi="Calibri"/>
                <w:sz w:val="20"/>
                <w:lang w:val="el-gr"/>
              </w:rPr>
              <w:t>Φάρμακα που επηρεάζουν το Νευρικό, το Καρδιαγγειακό και το Ενδοκρινικό σύστημα.</w:t>
            </w:r>
          </w:p>
          <w:p>
            <w:pPr>
              <w:numPr>
                <w:ilvl w:val="0"/>
                <w:numId w:val="61"/>
              </w:numPr>
              <w:ind w:left="284" w:hanging="142"/>
              <w:rPr>
                <w:rFonts w:ascii="Calibri" w:hAnsi="Calibri"/>
                <w:sz w:val="20"/>
                <w:lang w:val="el-gr"/>
              </w:rPr>
            </w:pPr>
            <w:r>
              <w:rPr>
                <w:rFonts w:ascii="Calibri" w:hAnsi="Calibri"/>
                <w:sz w:val="20"/>
                <w:lang w:val="el-gr"/>
              </w:rPr>
              <w:t>Φάρμακα για άλλες Διαταραχές.</w:t>
            </w:r>
          </w:p>
          <w:p>
            <w:pPr>
              <w:numPr>
                <w:ilvl w:val="0"/>
                <w:numId w:val="61"/>
              </w:numPr>
              <w:ind w:left="284" w:hanging="142"/>
              <w:rPr>
                <w:rFonts w:ascii="Calibri" w:hAnsi="Calibri"/>
                <w:sz w:val="20"/>
                <w:lang w:val="el-gr"/>
              </w:rPr>
            </w:pPr>
            <w:r>
              <w:rPr>
                <w:rFonts w:ascii="Calibri" w:hAnsi="Calibri"/>
                <w:sz w:val="20"/>
                <w:lang w:val="el-gr"/>
              </w:rPr>
              <w:t>Χημειοθεραπευτικά Φάρμακα.</w:t>
            </w:r>
          </w:p>
          <w:p>
            <w:pPr>
              <w:numPr>
                <w:ilvl w:val="0"/>
                <w:numId w:val="61"/>
              </w:numPr>
              <w:ind w:left="284" w:hanging="142"/>
              <w:rPr>
                <w:rFonts w:ascii="Calibri" w:hAnsi="Calibri"/>
                <w:sz w:val="20"/>
              </w:rPr>
            </w:pPr>
            <w:r>
              <w:rPr>
                <w:rFonts w:ascii="Calibri" w:hAnsi="Calibri"/>
                <w:sz w:val="20"/>
                <w:lang w:val="el-gr"/>
              </w:rPr>
              <w:t>Κλινική Τοξικολογία.</w:t>
            </w:r>
            <w:r>
              <w:rPr>
                <w:rFonts w:ascii="Calibri" w:hAnsi="Calibri"/>
                <w:sz w:val="20"/>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140"/>
        <w:tabOrder w:val="0"/>
        <w:jc w:val="left"/>
        <w:tblInd w:w="0" w:type="dxa"/>
        <w:tblW w:w="8755" w:type="dxa"/>
      </w:tblPr>
      <w:tblGrid>
        <w:gridCol w:w="5637"/>
        <w:gridCol w:w="3118"/>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p>
            <w:pPr>
              <w:numPr>
                <w:ilvl w:val="0"/>
                <w:numId w:val="97"/>
              </w:numPr>
              <w:ind w:left="284" w:hanging="284"/>
              <w:rPr>
                <w:rFonts w:ascii="Calibri" w:hAnsi="Calibri" w:eastAsia="Calibri" w:cs="Calibri"/>
                <w:iCs/>
                <w:sz w:val="20"/>
                <w:lang w:val="el-gr"/>
              </w:rPr>
            </w:pPr>
            <w:r>
              <w:rPr>
                <w:rFonts w:ascii="Calibri" w:hAnsi="Calibri" w:eastAsia="Calibri" w:cs="Calibri"/>
                <w:iCs/>
                <w:sz w:val="20"/>
                <w:lang w:val="el-gr"/>
              </w:rPr>
              <w:t>Παραδόσεις στην τάξη</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97"/>
              </w:numPr>
              <w:ind w:left="284" w:hanging="284"/>
              <w:rPr>
                <w:rFonts w:ascii="Calibri" w:hAnsi="Calibri" w:cs="Calibri"/>
                <w:iCs/>
                <w:sz w:val="20"/>
                <w:lang w:val="el-gr"/>
              </w:rPr>
            </w:pPr>
            <w:r>
              <w:rPr>
                <w:rFonts w:ascii="Calibri" w:hAnsi="Calibri" w:cs="Calibri"/>
                <w:iCs/>
                <w:sz w:val="20"/>
                <w:lang w:val="el-gr"/>
              </w:rPr>
              <w:t>Εξειδικευμένο Λογισμικό διαχείρισης έργων</w:t>
            </w:r>
          </w:p>
          <w:p>
            <w:pPr>
              <w:pStyle w:val="para16"/>
              <w:numPr>
                <w:ilvl w:val="0"/>
                <w:numId w:val="13"/>
              </w:numPr>
              <w:ind w:left="284" w:hanging="284"/>
              <w:rPr>
                <w:rFonts w:ascii="Calibri" w:hAnsi="Calibri" w:cs="Calibri"/>
                <w:iCs/>
                <w:color w:val="auto"/>
                <w:sz w:val="20"/>
                <w:szCs w:val="20"/>
              </w:rPr>
            </w:pPr>
            <w:r>
              <w:rPr>
                <w:rStyle w:val="char34"/>
                <w:rFonts w:ascii="Calibri" w:hAnsi="Calibri" w:cs="Calibri"/>
                <w:color w:val="auto"/>
              </w:rPr>
              <w:t xml:space="preserve">Υποστήριξη μαθησιακής διαδικασίας μέσω της ηλεκτρονικής πλατφόρμας </w:t>
            </w:r>
            <w:r>
              <w:rPr>
                <w:rStyle w:val="char34"/>
                <w:rFonts w:ascii="Calibri" w:hAnsi="Calibri" w:cs="Calibri"/>
                <w:color w:val="auto"/>
                <w:lang w:val="en-us"/>
              </w:rPr>
              <w:t>e</w:t>
            </w:r>
            <w:r>
              <w:rPr>
                <w:rStyle w:val="char34"/>
                <w:rFonts w:ascii="Calibri" w:hAnsi="Calibri" w:cs="Calibri"/>
                <w:color w:val="auto"/>
              </w:rPr>
              <w:t>-</w:t>
            </w:r>
            <w:r>
              <w:rPr>
                <w:rStyle w:val="char34"/>
                <w:rFonts w:ascii="Calibri" w:hAnsi="Calibri" w:cs="Calibri"/>
                <w:color w:val="auto"/>
                <w:lang w:val="en-us"/>
              </w:rPr>
              <w:t>class</w:t>
            </w:r>
            <w:r>
              <w:rPr>
                <w:rFonts w:ascii="Calibri" w:hAnsi="Calibri" w:cs="Calibri"/>
                <w:iCs/>
                <w:color w:val="auto"/>
                <w:sz w:val="20"/>
                <w:szCs w:val="20"/>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i/>
                <w:sz w:val="20"/>
              </w:rPr>
              <w:t>Δραστηριότητα</w:t>
            </w:r>
            <w:r>
              <w:rPr>
                <w:rFonts w:ascii="Calibri" w:hAnsi="Calibri" w:eastAsia="Calibri" w:cs="Calibri"/>
                <w:iCs/>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i/>
                <w:sz w:val="20"/>
              </w:rPr>
              <w:t>Φόρτος Εργασίας Εξαμήνου</w:t>
            </w:r>
            <w:r>
              <w:rPr>
                <w:rFonts w:ascii="Calibri" w:hAnsi="Calibri"/>
                <w:b/>
                <w:i/>
                <w:sz w:val="20"/>
                <w:lang w:val="el-gr"/>
              </w:rPr>
              <w:t xml:space="preserve"> </w:t>
            </w:r>
            <w:r>
              <w:rPr>
                <w:rFonts w:ascii="Calibri" w:hAnsi="Calibri"/>
                <w:b/>
                <w:i/>
                <w:sz w:val="16"/>
                <w:szCs w:val="16"/>
                <w:lang w:val="el-gr"/>
              </w:rPr>
              <w:t>(ώρες)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cs="Calibri"/>
                <w:iCs/>
                <w:sz w:val="20"/>
                <w:lang w:val="el-gr"/>
              </w:rPr>
              <w:t>Διαλέξεις</w:t>
            </w:r>
            <w:r>
              <w:rPr>
                <w:rFonts w:ascii="Calibri" w:hAnsi="Calibri"/>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lang w:val="el-gr"/>
              </w:rPr>
              <w:t>26</w:t>
            </w:r>
            <w:r>
              <w:rPr>
                <w:rFonts w:ascii="Calibri" w:hAnsi="Calibri"/>
                <w:sz w:val="20"/>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Εκπαιδευτικές επισκέψεις/ Μικρές ατομικές εργασίες εξάσκησης</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lang w:val="el-gr"/>
              </w:rPr>
              <w:t>14</w:t>
            </w:r>
            <w:r>
              <w:rPr>
                <w:rFonts w:ascii="Calibri" w:hAnsi="Calibri"/>
                <w:sz w:val="20"/>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Αυτοτελής μελέτη</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35</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sz w:val="20"/>
                <w:lang w:val="el-gr"/>
              </w:rPr>
            </w:pPr>
            <w:r>
              <w:rPr>
                <w:rFonts w:ascii="Calibri" w:hAnsi="Calibri" w:cs="Calibri"/>
                <w:iCs/>
                <w:sz w:val="20"/>
                <w:lang w:val="el-gr"/>
              </w:rPr>
              <w:t>Σύνολο</w:t>
            </w:r>
            <w:r>
              <w:rPr>
                <w:rFonts w:ascii="Calibri" w:hAnsi="Calibri" w:cs="Calibri"/>
                <w:iCs/>
                <w:sz w:val="20"/>
              </w:rPr>
              <w:t xml:space="preserve"> </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75</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70" w:hRule="atLeast"/>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cs="Calibri"/>
                <w:iCs/>
                <w:sz w:val="20"/>
                <w:lang w:val="el-gr"/>
              </w:rPr>
              <w:t>Γραπτή τελική εξέταση (100%) που περιλαμβάνει:</w:t>
            </w:r>
          </w:p>
          <w:p>
            <w:pPr>
              <w:numPr>
                <w:ilvl w:val="0"/>
                <w:numId w:val="13"/>
              </w:numPr>
              <w:ind w:left="284" w:hanging="142"/>
              <w:rPr>
                <w:rFonts w:ascii="Calibri" w:hAnsi="Calibri" w:cs="Calibri"/>
                <w:iCs/>
                <w:sz w:val="20"/>
                <w:lang w:val="el-gr"/>
              </w:rPr>
            </w:pPr>
            <w:r>
              <w:rPr>
                <w:rFonts w:ascii="Calibri" w:hAnsi="Calibri" w:cs="Calibri"/>
                <w:iCs/>
                <w:sz w:val="20"/>
                <w:lang w:val="el-gr"/>
              </w:rPr>
              <w:t>Ερωτήσεις πολλαπλής επιλογής</w:t>
            </w:r>
          </w:p>
          <w:p>
            <w:pPr>
              <w:numPr>
                <w:ilvl w:val="0"/>
                <w:numId w:val="13"/>
              </w:numPr>
              <w:ind w:left="284" w:hanging="142"/>
              <w:rPr>
                <w:rFonts w:ascii="Calibri" w:hAnsi="Calibri" w:cs="Calibri"/>
                <w:iCs/>
                <w:sz w:val="20"/>
                <w:lang w:val="el-gr"/>
              </w:rPr>
            </w:pPr>
            <w:r>
              <w:rPr>
                <w:rFonts w:ascii="Calibri" w:hAnsi="Calibri"/>
                <w:sz w:val="20"/>
                <w:lang w:val="el-gr"/>
              </w:rPr>
              <w:t>Ερωτήσεις σύντομης απάντησης, ερωτήσεις ανάπτυξης</w:t>
            </w:r>
            <w:r>
              <w:rPr>
                <w:rFonts w:ascii="Calibri" w:hAnsi="Calibri" w:cs="Calibri"/>
                <w:iCs/>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141"/>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35"/>
              </w:numPr>
              <w:ind w:left="284" w:hanging="284"/>
              <w:spacing/>
              <w:jc w:val="both"/>
              <w:rPr>
                <w:rFonts w:ascii="Calibri" w:hAnsi="Calibri" w:eastAsia="Calibri"/>
                <w:sz w:val="20"/>
                <w:lang w:val="el-gr"/>
              </w:rPr>
            </w:pPr>
            <w:r>
              <w:rPr>
                <w:rFonts w:ascii="Calibri" w:hAnsi="Calibri" w:eastAsia="Calibri"/>
                <w:sz w:val="20"/>
              </w:rPr>
              <w:t>Richard</w:t>
            </w:r>
            <w:r>
              <w:rPr>
                <w:rFonts w:ascii="Calibri" w:hAnsi="Calibri" w:eastAsia="Calibri"/>
                <w:sz w:val="20"/>
                <w:lang w:val="el-gr"/>
              </w:rPr>
              <w:t xml:space="preserve"> </w:t>
            </w:r>
            <w:r>
              <w:rPr>
                <w:rFonts w:ascii="Calibri" w:hAnsi="Calibri" w:eastAsia="Calibri"/>
                <w:sz w:val="20"/>
              </w:rPr>
              <w:t>Harvey</w:t>
            </w:r>
            <w:r>
              <w:rPr>
                <w:rFonts w:ascii="Calibri" w:hAnsi="Calibri" w:eastAsia="Calibri"/>
                <w:sz w:val="20"/>
                <w:lang w:val="el-gr"/>
              </w:rPr>
              <w:t>, Φαρμακολογία, 3</w:t>
            </w:r>
            <w:r>
              <w:rPr>
                <w:rFonts w:ascii="Calibri" w:hAnsi="Calibri" w:eastAsia="Calibri"/>
                <w:sz w:val="20"/>
                <w:vertAlign w:val="superscript"/>
                <w:lang w:val="el-gr"/>
              </w:rPr>
              <w:t>η</w:t>
            </w:r>
            <w:r>
              <w:rPr>
                <w:rFonts w:ascii="Calibri" w:hAnsi="Calibri" w:eastAsia="Calibri"/>
                <w:sz w:val="20"/>
                <w:lang w:val="el-gr"/>
              </w:rPr>
              <w:t xml:space="preserve"> έκδοση, Εκδόσεις Παρισιάνου, 2006.</w:t>
            </w:r>
            <w:r>
              <w:rPr>
                <w:rFonts w:ascii="Calibri" w:hAnsi="Calibri" w:eastAsia="Calibri"/>
                <w:sz w:val="20"/>
                <w:lang w:val="el-gr"/>
              </w:rPr>
            </w:r>
          </w:p>
        </w:tc>
      </w:tr>
    </w:tbl>
    <w:p>
      <w:pPr>
        <w:rPr>
          <w:lang w:val="el-gr"/>
        </w:rPr>
      </w:pPr>
      <w:r>
        <w:rPr>
          <w:lang w:val="el-gr"/>
        </w:rPr>
      </w:r>
    </w:p>
    <w:p>
      <w:pPr>
        <w:sectPr>
          <w:footnotePr>
            <w:pos w:val="pageBottom"/>
            <w:numFmt w:val="decimal"/>
            <w:numStart w:val="1"/>
            <w:numRestart w:val="continuous"/>
          </w:footnotePr>
          <w:endnotePr>
            <w:pos w:val="docEnd"/>
            <w:numFmt w:val="decimal"/>
            <w:numStart w:val="1"/>
            <w:numRestart w:val="continuous"/>
          </w:endnotePr>
          <w:headerReference w:type="default" r:id="rId53"/>
          <w:footerReference w:type="default" r:id="rId54"/>
          <w:type w:val="nextPage"/>
          <w:pgSz w:h="16838" w:w="11906"/>
          <w:pgMar w:left="1800" w:top="1440" w:right="1274" w:bottom="1440" w:header="709" w:footer="1158"/>
          <w:paperSrc w:first="0" w:other="0"/>
          <w:pgNumType w:fmt="decimal"/>
          <w:tmGutter w:val="3"/>
          <w:mirrorMargins w:val="0"/>
          <w:tmSection w:h="-1">
            <w:tmHeader w:id="0" w:h="0" edge="709" text="0">
              <w:shd w:val="none"/>
            </w:tmHeader>
            <w:tmFooter w:id="0" w:h="0" edge="1158"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ΚΛΙΝΙΚΗ ΔΙΑΤΡΟΦΗ Ι</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142"/>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ΙΑ0801</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Ε΄</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Μερόπη Κοντογιάννη, Επίκουρη Καθηγήτρια</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Διαλέξεις και μελέτη κλινικών περιστατικών</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6</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rPr>
            </w:pPr>
            <w:r>
              <w:rPr>
                <w:rFonts w:ascii="Calibri" w:hAnsi="Calibri"/>
                <w:sz w:val="20"/>
              </w:rPr>
              <w:t>6</w:t>
            </w:r>
            <w:r>
              <w:rPr>
                <w:rFonts w:ascii="Calibri" w:hAnsi="Calibri"/>
                <w:b/>
                <w:sz w:val="20"/>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Επιστημονικής περιοχής, Ανάπτυξης δεξιοτήτων</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55"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www</w:t>
              </w:r>
              <w:r>
                <w:rPr>
                  <w:rStyle w:val="char16"/>
                  <w:rFonts w:ascii="Calibri" w:hAnsi="Calibri" w:eastAsia="Calibri" w:cs="Arial"/>
                  <w:sz w:val="20"/>
                </w:rPr>
                <w:t>.</w:t>
              </w:r>
              <w:r>
                <w:rPr>
                  <w:rStyle w:val="char16"/>
                  <w:rFonts w:ascii="Calibri" w:hAnsi="Calibri" w:eastAsia="Calibri" w:cs="Arial"/>
                  <w:sz w:val="20"/>
                  <w:lang w:val="en-gb"/>
                </w:rPr>
                <w:t>ddns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tmimadiaitologias</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content</w:t>
              </w:r>
              <w:r>
                <w:rPr>
                  <w:rStyle w:val="char16"/>
                  <w:rFonts w:ascii="Calibri" w:hAnsi="Calibri" w:eastAsia="Calibri" w:cs="Arial"/>
                  <w:sz w:val="20"/>
                </w:rPr>
                <w:t>/</w:t>
              </w:r>
              <w:r>
                <w:rPr>
                  <w:rStyle w:val="char16"/>
                  <w:rFonts w:ascii="Calibri" w:hAnsi="Calibri" w:eastAsia="Calibri" w:cs="Arial"/>
                  <w:sz w:val="20"/>
                  <w:lang w:val="en-gb"/>
                </w:rPr>
                <w:t>pEsemister</w:t>
              </w:r>
              <w:r>
                <w:rPr>
                  <w:rStyle w:val="char16"/>
                  <w:rFonts w:ascii="Calibri" w:hAnsi="Calibri" w:eastAsia="Calibri" w:cs="Arial"/>
                  <w:sz w:val="20"/>
                </w:rPr>
                <w:t>.</w:t>
              </w:r>
              <w:r>
                <w:rPr>
                  <w:rStyle w:val="char16"/>
                  <w:rFonts w:ascii="Calibri" w:hAnsi="Calibri" w:eastAsia="Calibri" w:cs="Arial"/>
                  <w:sz w:val="20"/>
                  <w:lang w:val="en-gb"/>
                </w:rPr>
                <w:t>html</w:t>
              </w:r>
            </w:hyperlink>
          </w:p>
          <w:p>
            <w:pPr>
              <w:rPr>
                <w:rFonts w:ascii="Calibri" w:hAnsi="Calibri" w:eastAsia="Calibri"/>
                <w:color w:val="002060"/>
                <w:sz w:val="20"/>
              </w:rPr>
            </w:pPr>
            <w:hyperlink r:id="rId56"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eclass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courses</w:t>
              </w:r>
              <w:r>
                <w:rPr>
                  <w:rStyle w:val="char16"/>
                  <w:rFonts w:ascii="Calibri" w:hAnsi="Calibri" w:eastAsia="Calibri" w:cs="Arial"/>
                  <w:sz w:val="20"/>
                </w:rPr>
                <w:t>/</w:t>
              </w:r>
              <w:r>
                <w:rPr>
                  <w:rStyle w:val="char16"/>
                  <w:rFonts w:ascii="Calibri" w:hAnsi="Calibri" w:eastAsia="Calibri" w:cs="Arial"/>
                  <w:sz w:val="20"/>
                  <w:lang w:val="en-gb"/>
                </w:rPr>
                <w:t>DIET</w:t>
              </w:r>
              <w:r>
                <w:rPr>
                  <w:rStyle w:val="char16"/>
                  <w:rFonts w:ascii="Calibri" w:hAnsi="Calibri" w:eastAsia="Calibri" w:cs="Arial"/>
                  <w:sz w:val="20"/>
                </w:rPr>
                <w:t>137/</w:t>
              </w:r>
            </w:hyperlink>
          </w:p>
        </w:tc>
      </w:tr>
    </w:tbl>
    <w:p>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143"/>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ind w:left="142" w:hanging="142"/>
              <w:rPr>
                <w:rFonts w:ascii="Calibri" w:hAnsi="Calibri" w:cs="Calibri"/>
                <w:color w:val="auto"/>
                <w:sz w:val="20"/>
                <w:szCs w:val="20"/>
              </w:rPr>
            </w:pPr>
            <w:r>
              <w:rPr>
                <w:rStyle w:val="char34"/>
                <w:rFonts w:ascii="Calibri" w:hAnsi="Calibri" w:cs="Calibri"/>
                <w:color w:val="auto"/>
              </w:rPr>
              <w:t xml:space="preserve">Το μάθημα προσφέρει γνώσεις στο πεδίο της διαιτητικής διαχείρισης διαφόρων οξέων και χρόνιων νοσημάτων. </w:t>
            </w:r>
            <w:r>
              <w:rPr>
                <w:rFonts w:ascii="Calibri" w:hAnsi="Calibri" w:cs="Calibri"/>
                <w:color w:val="auto"/>
                <w:sz w:val="20"/>
                <w:szCs w:val="20"/>
              </w:rPr>
              <w:t>Σκοπός είναι να μελετήσουν οι φοιτητές τη διατροφική φροντίδα ατόμων που πάσχουν από διάφορα νοσήματα, συνδυάζοντας τις γνώσεις από τη βιοχημεία, τη φυσιολογία και την παθοφυσιολογία και να εφαρμόσουν κατάλληλες διατροφικές παρεμβάσεις σε ατομικό και ομαδικό επίπεδο.</w:t>
            </w:r>
            <w:r>
              <w:rPr>
                <w:rFonts w:ascii="Calibri" w:hAnsi="Calibri" w:cs="Calibri"/>
                <w:color w:val="auto"/>
                <w:sz w:val="20"/>
                <w:szCs w:val="20"/>
              </w:rPr>
            </w:r>
          </w:p>
          <w:p>
            <w:pPr>
              <w:pStyle w:val="para16"/>
              <w:rPr>
                <w:rFonts w:ascii="Calibri" w:hAnsi="Calibri" w:cs="Calibri"/>
                <w:color w:val="auto"/>
                <w:sz w:val="20"/>
                <w:szCs w:val="20"/>
              </w:rPr>
            </w:pPr>
            <w:r>
              <w:rPr>
                <w:rFonts w:ascii="Calibri" w:hAnsi="Calibri" w:cs="Calibri"/>
                <w:color w:val="auto"/>
                <w:sz w:val="20"/>
                <w:szCs w:val="20"/>
              </w:rPr>
              <w:t>Το μάθημα γενικώς ενισχύει την:</w:t>
            </w:r>
          </w:p>
          <w:p>
            <w:pPr>
              <w:numPr>
                <w:ilvl w:val="0"/>
                <w:numId w:val="56"/>
              </w:numPr>
              <w:ind w:left="284" w:hanging="142"/>
              <w:spacing/>
              <w:jc w:val="both"/>
              <w:rPr>
                <w:rFonts w:ascii="Calibri" w:hAnsi="Calibri" w:cs="Calibri"/>
                <w:b/>
                <w:bCs/>
                <w:sz w:val="20"/>
                <w:lang w:val="el-gr"/>
              </w:rPr>
            </w:pPr>
            <w:r>
              <w:rPr>
                <w:rFonts w:ascii="Calibri" w:hAnsi="Calibri" w:cs="Microsoft Sans Serif"/>
                <w:sz w:val="20"/>
                <w:lang w:val="el-gr"/>
              </w:rPr>
              <w:t>Αναγνώριση της σύνδεσης ανάμεσα στην πρόληψη και τη θεραπεία.</w:t>
            </w:r>
            <w:r>
              <w:rPr>
                <w:rFonts w:ascii="Calibri" w:hAnsi="Calibri" w:cs="Calibri"/>
                <w:b/>
                <w:bCs/>
                <w:sz w:val="20"/>
                <w:lang w:val="el-gr"/>
              </w:rPr>
            </w:r>
          </w:p>
          <w:p>
            <w:pPr>
              <w:numPr>
                <w:ilvl w:val="0"/>
                <w:numId w:val="56"/>
              </w:numPr>
              <w:ind w:left="284" w:hanging="142"/>
              <w:spacing/>
              <w:jc w:val="both"/>
              <w:rPr>
                <w:rFonts w:ascii="Calibri" w:hAnsi="Calibri" w:cs="Calibri"/>
                <w:i/>
                <w:sz w:val="16"/>
                <w:szCs w:val="16"/>
                <w:lang w:val="el-gr"/>
              </w:rPr>
            </w:pPr>
            <w:r>
              <w:rPr>
                <w:rFonts w:ascii="Calibri" w:hAnsi="Calibri" w:cs="Microsoft Sans Serif"/>
                <w:sz w:val="20"/>
                <w:lang w:val="el-gr"/>
              </w:rPr>
              <w:t>Αντίληψη της εξελικτικής δυναμικής του επιστημονικού γνωστικού πεδίου της Διαιτολογίας-Διατροφής, μέσα από κλινικές εφαρμογές/μελέτες.</w:t>
            </w:r>
            <w:r>
              <w:rPr>
                <w:rFonts w:ascii="Calibri" w:hAnsi="Calibri" w:cs="Calibri"/>
                <w:i/>
                <w:sz w:val="16"/>
                <w:szCs w:val="16"/>
                <w:lang w:val="el-gr"/>
              </w:rPr>
            </w:r>
          </w:p>
          <w:p>
            <w:pPr>
              <w:numPr>
                <w:ilvl w:val="0"/>
                <w:numId w:val="56"/>
              </w:numPr>
              <w:ind w:left="284" w:hanging="142"/>
              <w:spacing/>
              <w:jc w:val="both"/>
              <w:rPr>
                <w:rFonts w:ascii="Calibri" w:hAnsi="Calibri" w:cs="Calibri"/>
                <w:i/>
                <w:sz w:val="16"/>
                <w:szCs w:val="16"/>
                <w:lang w:val="el-gr"/>
              </w:rPr>
            </w:pPr>
            <w:r>
              <w:rPr>
                <w:rFonts w:ascii="Calibri" w:hAnsi="Calibri" w:cs="Microsoft Sans Serif"/>
                <w:sz w:val="20"/>
                <w:lang w:val="el-gr"/>
              </w:rPr>
              <w:t>Παροχή αναλυτικής και προηγμένης γνώσης του επιστημονικού γνωστικού πεδίου της Διαιτολογίας - Διατροφής σχετικά με ειδικές ομάδες πληθυσμού που νοσούν ή που είναι σε αυξημένο κίνδυνο να νοσήσουν.</w:t>
            </w:r>
            <w:r>
              <w:rPr>
                <w:rFonts w:ascii="Calibri" w:hAnsi="Calibri" w:cs="Calibri"/>
                <w:i/>
                <w:sz w:val="16"/>
                <w:szCs w:val="16"/>
                <w:lang w:val="el-gr"/>
              </w:rPr>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19"/>
              </w:numPr>
              <w:ind w:left="284" w:right="142" w:hanging="284"/>
              <w:spacing/>
              <w:jc w:val="both"/>
              <w:rPr>
                <w:rFonts w:ascii="Calibri" w:hAnsi="Calibri"/>
                <w:sz w:val="20"/>
                <w:lang w:val="el-gr"/>
              </w:rPr>
            </w:pPr>
            <w:r>
              <w:rPr>
                <w:rFonts w:ascii="Calibri" w:hAnsi="Calibri"/>
                <w:sz w:val="20"/>
                <w:lang w:val="el-gr"/>
              </w:rPr>
              <w:t xml:space="preserve">Εφαρμογή εξειδικευμένων γνώσεων και δεξιοτήτων σχετικά με τη διαδικασία της διατροφικής φροντίδας στο πλαίσιο διαχείρισης κλινικών περιστατικών. </w:t>
            </w:r>
          </w:p>
          <w:p>
            <w:pPr>
              <w:numPr>
                <w:ilvl w:val="0"/>
                <w:numId w:val="119"/>
              </w:numPr>
              <w:ind w:left="284" w:right="142" w:hanging="284"/>
              <w:spacing/>
              <w:jc w:val="both"/>
              <w:rPr>
                <w:rFonts w:ascii="Calibri" w:hAnsi="Calibri"/>
                <w:sz w:val="20"/>
                <w:lang w:val="el-gr"/>
              </w:rPr>
            </w:pPr>
            <w:r>
              <w:rPr>
                <w:rFonts w:ascii="Calibri" w:hAnsi="Calibri"/>
                <w:sz w:val="20"/>
                <w:lang w:val="el-gr"/>
              </w:rPr>
              <w:t>Λήψη αποφάσεων βασισμένων σε κλινικά ή/και βιβλιογραφικά δεδομένα.</w:t>
            </w:r>
          </w:p>
          <w:p>
            <w:pPr>
              <w:numPr>
                <w:ilvl w:val="0"/>
                <w:numId w:val="119"/>
              </w:numPr>
              <w:ind w:left="284" w:right="142" w:hanging="284"/>
              <w:spacing/>
              <w:jc w:val="both"/>
              <w:rPr>
                <w:rFonts w:ascii="Calibri" w:hAnsi="Calibri"/>
                <w:sz w:val="20"/>
                <w:lang w:val="el-gr"/>
              </w:rPr>
            </w:pPr>
            <w:r>
              <w:rPr>
                <w:rFonts w:ascii="Calibri" w:hAnsi="Calibri"/>
                <w:sz w:val="20"/>
                <w:lang w:val="el-gr"/>
              </w:rPr>
              <w:t xml:space="preserve">Επίλυση προβλημάτων με στόχο τη βελτίωση της αποτελεσματικότητας διαφόρων παρεμβάσεων. </w:t>
            </w:r>
          </w:p>
          <w:p>
            <w:pPr>
              <w:numPr>
                <w:ilvl w:val="0"/>
                <w:numId w:val="119"/>
              </w:numPr>
              <w:ind w:left="284" w:hanging="284"/>
              <w:spacing/>
              <w:jc w:val="both"/>
              <w:rPr>
                <w:rFonts w:ascii="Calibri" w:hAnsi="Calibri" w:cs="Calibri"/>
                <w:sz w:val="20"/>
                <w:lang w:val="el-gr"/>
              </w:rPr>
            </w:pPr>
            <w:r>
              <w:rPr>
                <w:rFonts w:ascii="Calibri" w:hAnsi="Calibri" w:cs="Calibri"/>
                <w:sz w:val="20"/>
                <w:lang w:val="el-gr"/>
              </w:rPr>
              <w:t>Παρακολούθηση της αποτελεσματικότητας των παρεμβάσεων με κατάλληλους δείκτες και αναδιαμόρφωση των στόχων όποτε απαιτείται.</w:t>
            </w:r>
          </w:p>
          <w:p>
            <w:pPr>
              <w:numPr>
                <w:ilvl w:val="0"/>
                <w:numId w:val="119"/>
              </w:numPr>
              <w:ind w:left="284" w:hanging="284"/>
              <w:widowControl w:val="0"/>
              <w:rPr>
                <w:rFonts w:ascii="Calibri" w:hAnsi="Calibri"/>
                <w:sz w:val="20"/>
                <w:lang w:val="el-gr"/>
              </w:rPr>
            </w:pPr>
            <w:r>
              <w:rPr>
                <w:rFonts w:ascii="Calibri" w:hAnsi="Calibri"/>
                <w:sz w:val="20"/>
                <w:lang w:val="el-gr"/>
              </w:rPr>
              <w:t>Σεβασμός στη διαφορετικότητα και στην πολυπολιτισμικότητα.</w:t>
            </w:r>
          </w:p>
          <w:p>
            <w:pPr>
              <w:pStyle w:val="para16"/>
              <w:numPr>
                <w:ilvl w:val="0"/>
                <w:numId w:val="119"/>
              </w:numPr>
              <w:ind w:left="284" w:hanging="284"/>
              <w:rPr>
                <w:rFonts w:ascii="Calibri" w:hAnsi="Calibri" w:cs="Calibri"/>
                <w:color w:val="auto"/>
                <w:sz w:val="20"/>
                <w:szCs w:val="20"/>
              </w:rPr>
            </w:pPr>
            <w:r>
              <w:rPr>
                <w:rFonts w:ascii="Calibri" w:hAnsi="Calibri" w:cs="Calibri"/>
                <w:color w:val="auto"/>
                <w:sz w:val="20"/>
                <w:szCs w:val="20"/>
              </w:rPr>
              <w:t>Αναζήτηση, ανάλυση και σύνθεση δεδομένων και πληροφοριών, με τη χρήση και των απαραίτητων τεχνολογιών.</w:t>
            </w:r>
          </w:p>
          <w:p>
            <w:pPr>
              <w:pStyle w:val="para16"/>
              <w:numPr>
                <w:ilvl w:val="0"/>
                <w:numId w:val="119"/>
              </w:numPr>
              <w:ind w:left="284" w:hanging="284"/>
              <w:rPr>
                <w:rFonts w:ascii="Calibri" w:hAnsi="Calibri" w:cs="Calibri"/>
                <w:color w:val="auto"/>
                <w:sz w:val="20"/>
                <w:szCs w:val="20"/>
              </w:rPr>
            </w:pPr>
            <w:r>
              <w:rPr>
                <w:rFonts w:ascii="Calibri" w:hAnsi="Calibri" w:cs="Calibri"/>
                <w:color w:val="auto"/>
                <w:sz w:val="20"/>
                <w:szCs w:val="20"/>
              </w:rPr>
              <w:t>Αυτόνομη εργασία.</w:t>
            </w:r>
          </w:p>
          <w:p>
            <w:pPr>
              <w:numPr>
                <w:ilvl w:val="0"/>
                <w:numId w:val="119"/>
              </w:numPr>
              <w:ind w:left="284" w:hanging="284"/>
              <w:widowControl w:val="0"/>
              <w:rPr>
                <w:rFonts w:ascii="Calibri" w:hAnsi="Calibri"/>
                <w:sz w:val="20"/>
                <w:lang w:val="el-gr"/>
              </w:rPr>
            </w:pPr>
            <w:r>
              <w:rPr>
                <w:rFonts w:ascii="Calibri" w:hAnsi="Calibri" w:cs="Calibri"/>
                <w:sz w:val="20"/>
              </w:rPr>
              <w:t>Παρ</w:t>
            </w:r>
            <w:r>
              <w:rPr>
                <w:rFonts w:ascii="Calibri" w:hAnsi="Calibri" w:cs="Calibri"/>
                <w:sz w:val="20"/>
                <w:lang w:val="el-gr"/>
              </w:rPr>
              <w:t>α</w:t>
            </w:r>
            <w:r>
              <w:rPr>
                <w:rFonts w:ascii="Calibri" w:hAnsi="Calibri" w:cs="Calibri"/>
                <w:sz w:val="20"/>
              </w:rPr>
              <w:t xml:space="preserve">γωγή νέων ερευνητικών </w:t>
            </w:r>
            <w:r>
              <w:rPr>
                <w:rFonts w:ascii="Calibri" w:hAnsi="Calibri" w:cs="Calibri"/>
                <w:sz w:val="20"/>
                <w:lang w:val="el-gr"/>
              </w:rPr>
              <w:t>ιδεών.</w:t>
            </w:r>
            <w:r>
              <w:rPr>
                <w:rFonts w:ascii="Calibri" w:hAnsi="Calibri"/>
                <w:sz w:val="20"/>
                <w:lang w:val="el-gr"/>
              </w:rPr>
            </w:r>
          </w:p>
          <w:p>
            <w:pPr>
              <w:numPr>
                <w:ilvl w:val="0"/>
                <w:numId w:val="119"/>
              </w:numPr>
              <w:ind w:left="284" w:hanging="284"/>
              <w:widowControl w:val="0"/>
              <w:rPr>
                <w:rFonts w:ascii="Calibri" w:hAnsi="Calibri"/>
                <w:sz w:val="20"/>
                <w:lang w:val="el-gr"/>
              </w:rPr>
            </w:pPr>
            <w:r>
              <w:rPr>
                <w:rFonts w:ascii="Calibri" w:hAnsi="Calibri"/>
                <w:sz w:val="20"/>
                <w:lang w:val="el-gr"/>
              </w:rPr>
              <w:t>Προαγωγή της ελεύθερης, δημιουργικής και επαγωγικής σκέψης.</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144"/>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spacing/>
              <w:jc w:val="both"/>
              <w:rPr>
                <w:rFonts w:ascii="Calibri" w:hAnsi="Calibri"/>
                <w:sz w:val="20"/>
                <w:lang w:val="el-gr"/>
              </w:rPr>
            </w:pPr>
            <w:r>
              <w:rPr>
                <w:rFonts w:ascii="Calibri" w:hAnsi="Calibri"/>
                <w:sz w:val="20"/>
                <w:lang w:val="el-gr"/>
              </w:rPr>
              <w:t xml:space="preserve">Το περιεχόμενο του μαθήματος δίνει έμφαση στη διατροφική αξιολόγηση, διάγνωση, παρέμβαση και παρακολούθηση ασθενών που πάσχουν από: δυσθρεψία, καρδιαγγειακή νόσο, σακχαρώδη διαβήτη, νεφροπάθειες, πνευμονοπάθειες, τα αυτοάνοσα συστηματικά νοσήματα, λοίμωξη </w:t>
            </w:r>
            <w:r>
              <w:rPr>
                <w:rFonts w:ascii="Calibri" w:hAnsi="Calibri"/>
                <w:sz w:val="20"/>
              </w:rPr>
              <w:t>HIV</w:t>
            </w:r>
            <w:r>
              <w:rPr>
                <w:rFonts w:ascii="Calibri" w:hAnsi="Calibri"/>
                <w:sz w:val="20"/>
                <w:lang w:val="el-gr"/>
              </w:rPr>
              <w:t xml:space="preserve"> – </w:t>
            </w:r>
            <w:r>
              <w:rPr>
                <w:rFonts w:ascii="Calibri" w:hAnsi="Calibri"/>
                <w:sz w:val="20"/>
              </w:rPr>
              <w:t>AIDS</w:t>
            </w:r>
            <w:r>
              <w:rPr>
                <w:rFonts w:ascii="Calibri" w:hAnsi="Calibri"/>
                <w:sz w:val="20"/>
                <w:lang w:val="el-gr"/>
              </w:rPr>
              <w:t xml:space="preserve">, αναιμίες. </w:t>
            </w:r>
            <w:r>
              <w:rPr>
                <w:rFonts w:ascii="Calibri" w:hAnsi="Calibri"/>
                <w:sz w:val="20"/>
                <w:lang w:val="el-gr"/>
              </w:rPr>
            </w:r>
          </w:p>
          <w:p>
            <w:pPr>
              <w:pStyle w:val="para16"/>
              <w:ind w:left="142" w:hanging="142"/>
              <w:rPr>
                <w:rFonts w:ascii="Calibri" w:hAnsi="Calibri" w:cs="Calibri"/>
                <w:color w:val="auto"/>
                <w:sz w:val="20"/>
                <w:szCs w:val="20"/>
              </w:rPr>
            </w:pPr>
            <w:r>
              <w:rPr>
                <w:rStyle w:val="char34"/>
                <w:rFonts w:ascii="Calibri" w:hAnsi="Calibri" w:cs="Calibri"/>
                <w:i/>
                <w:color w:val="auto"/>
                <w:u w:color="auto" w:val="single"/>
              </w:rPr>
              <w:t>Μελέτες κλινικών περιστατικών</w:t>
            </w:r>
            <w:r>
              <w:rPr>
                <w:rStyle w:val="char34"/>
                <w:rFonts w:ascii="Calibri" w:hAnsi="Calibri" w:cs="Calibri"/>
                <w:i/>
                <w:color w:val="auto"/>
              </w:rPr>
              <w:t>:</w:t>
            </w:r>
            <w:r>
              <w:rPr>
                <w:rStyle w:val="char34"/>
                <w:rFonts w:ascii="Calibri" w:hAnsi="Calibri" w:cs="Calibri"/>
                <w:color w:val="auto"/>
              </w:rPr>
              <w:t xml:space="preserve"> αναπτύσσεται λεπτομερώς σχέδιο διατροφικής φροντίδας σε περιστατικά δυσθρεψίας, υπερλιπιδαιμίας, στεφανιαίας νόσου, υπέρτασης, μεταβολικού συνδρόμου, σακχαρώδους διαβήτη τύπου 1 και 2, χρόνιας νεφρικής νόσου σταδίων 1-4 και 5, λοίμωξης </w:t>
            </w:r>
            <w:r>
              <w:rPr>
                <w:rStyle w:val="char34"/>
                <w:rFonts w:ascii="Calibri" w:hAnsi="Calibri" w:cs="Calibri"/>
                <w:color w:val="auto"/>
                <w:lang w:val="en-us"/>
              </w:rPr>
              <w:t>HIV</w:t>
            </w:r>
            <w:r>
              <w:rPr>
                <w:rStyle w:val="char34"/>
                <w:rFonts w:ascii="Calibri" w:hAnsi="Calibri" w:cs="Calibri"/>
                <w:color w:val="auto"/>
              </w:rPr>
              <w:t>, χρόνιας αποφρακτικής πνευμονοπάθειας.</w:t>
            </w:r>
            <w:r>
              <w:rPr>
                <w:rFonts w:ascii="Calibri" w:hAnsi="Calibri" w:cs="Calibri"/>
                <w:color w:val="auto"/>
                <w:sz w:val="20"/>
                <w:szCs w:val="20"/>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145"/>
        <w:tabOrder w:val="0"/>
        <w:jc w:val="left"/>
        <w:tblInd w:w="0" w:type="dxa"/>
        <w:tblW w:w="8755" w:type="dxa"/>
      </w:tblPr>
      <w:tblGrid>
        <w:gridCol w:w="5637"/>
        <w:gridCol w:w="3118"/>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p>
            <w:pPr>
              <w:numPr>
                <w:ilvl w:val="0"/>
                <w:numId w:val="97"/>
              </w:numPr>
              <w:ind w:left="284" w:hanging="284"/>
              <w:rPr>
                <w:rFonts w:ascii="Calibri" w:hAnsi="Calibri" w:eastAsia="Calibri" w:cs="Calibri"/>
                <w:iCs/>
                <w:sz w:val="20"/>
                <w:lang w:val="el-gr"/>
              </w:rPr>
            </w:pPr>
            <w:r>
              <w:rPr>
                <w:rFonts w:ascii="Calibri" w:hAnsi="Calibri" w:eastAsia="Calibri" w:cs="Calibri"/>
                <w:iCs/>
                <w:sz w:val="20"/>
                <w:lang w:val="el-gr"/>
              </w:rPr>
              <w:t>Παραδόσεις στην τάξη</w:t>
            </w:r>
          </w:p>
          <w:p>
            <w:pPr>
              <w:numPr>
                <w:ilvl w:val="0"/>
                <w:numId w:val="97"/>
              </w:numPr>
              <w:ind w:left="284" w:hanging="284"/>
              <w:rPr>
                <w:rFonts w:ascii="Calibri" w:hAnsi="Calibri" w:eastAsia="Calibri" w:cs="Calibri"/>
                <w:iCs/>
                <w:sz w:val="20"/>
                <w:lang w:val="el-gr"/>
              </w:rPr>
            </w:pPr>
            <w:r>
              <w:rPr>
                <w:rFonts w:ascii="Calibri" w:hAnsi="Calibri" w:eastAsia="Calibri" w:cs="Calibri"/>
                <w:iCs/>
                <w:sz w:val="20"/>
                <w:lang w:val="el-gr"/>
              </w:rPr>
              <w:t>Συζήτηση κλινικών περιστατικών</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3"/>
              </w:numPr>
              <w:ind w:left="284" w:hanging="284"/>
              <w:rPr>
                <w:rFonts w:ascii="Calibri" w:hAnsi="Calibri" w:cs="Calibri"/>
                <w:color w:val="auto"/>
                <w:sz w:val="20"/>
                <w:szCs w:val="20"/>
              </w:rPr>
            </w:pPr>
            <w:r>
              <w:rPr>
                <w:rStyle w:val="char34"/>
                <w:rFonts w:ascii="Calibri" w:hAnsi="Calibri" w:cs="Calibri"/>
                <w:color w:val="auto"/>
              </w:rPr>
              <w:t xml:space="preserve">Χρήση προγράμματος παρουσιάσεων </w:t>
            </w:r>
            <w:r>
              <w:rPr>
                <w:rStyle w:val="char34"/>
                <w:rFonts w:ascii="Calibri" w:hAnsi="Calibri" w:cs="Calibri"/>
                <w:color w:val="auto"/>
                <w:lang w:val="en-us"/>
              </w:rPr>
              <w:t>Power</w:t>
            </w:r>
            <w:r>
              <w:rPr>
                <w:rStyle w:val="char34"/>
                <w:rFonts w:ascii="Calibri" w:hAnsi="Calibri" w:cs="Calibri"/>
                <w:color w:val="auto"/>
              </w:rPr>
              <w:t xml:space="preserve"> </w:t>
            </w:r>
            <w:r>
              <w:rPr>
                <w:rStyle w:val="char34"/>
                <w:rFonts w:ascii="Calibri" w:hAnsi="Calibri" w:cs="Calibri"/>
                <w:color w:val="auto"/>
                <w:lang w:val="en-us"/>
              </w:rPr>
              <w:t>Point</w:t>
            </w:r>
            <w:r>
              <w:rPr>
                <w:rStyle w:val="char34"/>
                <w:rFonts w:ascii="Calibri" w:hAnsi="Calibri" w:cs="Calibri"/>
                <w:color w:val="auto"/>
              </w:rPr>
              <w:t xml:space="preserve"> κατά την εκπαιδευτική διαδικασία</w:t>
            </w:r>
            <w:r>
              <w:rPr>
                <w:rFonts w:ascii="Calibri" w:hAnsi="Calibri" w:cs="Calibri"/>
                <w:color w:val="auto"/>
                <w:sz w:val="20"/>
                <w:szCs w:val="20"/>
              </w:rPr>
            </w:r>
          </w:p>
          <w:p>
            <w:pPr>
              <w:pStyle w:val="para16"/>
              <w:numPr>
                <w:ilvl w:val="0"/>
                <w:numId w:val="13"/>
              </w:numPr>
              <w:ind w:left="284" w:hanging="284"/>
              <w:rPr>
                <w:rFonts w:ascii="Calibri" w:hAnsi="Calibri" w:cs="Calibri"/>
                <w:iCs/>
                <w:color w:val="auto"/>
                <w:sz w:val="20"/>
                <w:szCs w:val="20"/>
              </w:rPr>
            </w:pPr>
            <w:r>
              <w:rPr>
                <w:rStyle w:val="char34"/>
                <w:rFonts w:ascii="Calibri" w:hAnsi="Calibri" w:cs="Calibri"/>
                <w:color w:val="auto"/>
              </w:rPr>
              <w:t xml:space="preserve">Υποστήριξη μαθησιακής διαδικασίας μέσω της ηλεκτρονικής πλατφόρμας </w:t>
            </w:r>
            <w:r>
              <w:rPr>
                <w:rStyle w:val="char34"/>
                <w:rFonts w:ascii="Calibri" w:hAnsi="Calibri" w:cs="Calibri"/>
                <w:color w:val="auto"/>
                <w:lang w:val="en-us"/>
              </w:rPr>
              <w:t>e</w:t>
            </w:r>
            <w:r>
              <w:rPr>
                <w:rStyle w:val="char34"/>
                <w:rFonts w:ascii="Calibri" w:hAnsi="Calibri" w:cs="Calibri"/>
                <w:color w:val="auto"/>
              </w:rPr>
              <w:t>-</w:t>
            </w:r>
            <w:r>
              <w:rPr>
                <w:rStyle w:val="char34"/>
                <w:rFonts w:ascii="Calibri" w:hAnsi="Calibri" w:cs="Calibri"/>
                <w:color w:val="auto"/>
                <w:lang w:val="en-us"/>
              </w:rPr>
              <w:t>class</w:t>
            </w:r>
            <w:r>
              <w:rPr>
                <w:rFonts w:ascii="Calibri" w:hAnsi="Calibri" w:cs="Calibri"/>
                <w:iCs/>
                <w:color w:val="auto"/>
                <w:sz w:val="20"/>
                <w:szCs w:val="20"/>
              </w:rPr>
            </w:r>
          </w:p>
          <w:p>
            <w:pPr>
              <w:pStyle w:val="para16"/>
              <w:numPr>
                <w:ilvl w:val="0"/>
                <w:numId w:val="13"/>
              </w:numPr>
              <w:ind w:left="284" w:hanging="284"/>
              <w:rPr>
                <w:rFonts w:ascii="Calibri" w:hAnsi="Calibri" w:cs="Calibri"/>
                <w:iCs/>
                <w:color w:val="auto"/>
                <w:sz w:val="20"/>
                <w:szCs w:val="20"/>
              </w:rPr>
            </w:pPr>
            <w:r>
              <w:rPr>
                <w:rStyle w:val="char34"/>
                <w:rFonts w:ascii="Calibri" w:hAnsi="Calibri" w:cs="Calibri"/>
                <w:color w:val="auto"/>
              </w:rPr>
              <w:t>Επικοινωνία με τους φοιτητές μέσω η-ταχυδρομείου</w:t>
            </w:r>
            <w:r>
              <w:rPr>
                <w:rFonts w:ascii="Calibri" w:hAnsi="Calibri" w:cs="Calibri"/>
                <w:iCs/>
                <w:color w:val="auto"/>
                <w:sz w:val="20"/>
                <w:szCs w:val="20"/>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i/>
                <w:sz w:val="20"/>
              </w:rPr>
              <w:t>Δραστηριότητα</w:t>
            </w:r>
            <w:r>
              <w:rPr>
                <w:rFonts w:ascii="Calibri" w:hAnsi="Calibri" w:eastAsia="Calibri" w:cs="Calibri"/>
                <w:iCs/>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i/>
                <w:sz w:val="20"/>
              </w:rPr>
              <w:t>Φόρτος Εργασίας Εξαμήνου</w:t>
            </w:r>
            <w:r>
              <w:rPr>
                <w:rFonts w:ascii="Calibri" w:hAnsi="Calibri"/>
                <w:b/>
                <w:i/>
                <w:sz w:val="20"/>
                <w:lang w:val="el-gr"/>
              </w:rPr>
              <w:t xml:space="preserve"> </w:t>
            </w:r>
            <w:r>
              <w:rPr>
                <w:rFonts w:ascii="Calibri" w:hAnsi="Calibri"/>
                <w:b/>
                <w:i/>
                <w:sz w:val="16"/>
                <w:szCs w:val="16"/>
                <w:lang w:val="el-gr"/>
              </w:rPr>
              <w:t>(ώρες)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cs="Calibri"/>
                <w:iCs/>
                <w:sz w:val="20"/>
                <w:lang w:val="el-gr"/>
              </w:rPr>
              <w:t>Διαλέξεις</w:t>
            </w:r>
            <w:r>
              <w:rPr>
                <w:rFonts w:ascii="Calibri" w:hAnsi="Calibri"/>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lang w:val="el-gr"/>
              </w:rPr>
              <w:t>39</w:t>
            </w:r>
            <w:r>
              <w:rPr>
                <w:rFonts w:ascii="Calibri" w:hAnsi="Calibri"/>
                <w:sz w:val="20"/>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cs="Calibri"/>
                <w:iCs/>
                <w:sz w:val="20"/>
                <w:lang w:val="el-gr"/>
              </w:rPr>
              <w:t>Μελέτη κλινικών περιστατικών- συζήτηση</w:t>
            </w:r>
            <w:r>
              <w:rPr>
                <w:rFonts w:ascii="Calibri" w:hAnsi="Calibri"/>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lang w:val="el-gr"/>
              </w:rPr>
              <w:t>39</w:t>
            </w:r>
            <w:r>
              <w:rPr>
                <w:rFonts w:ascii="Calibri" w:hAnsi="Calibri"/>
                <w:sz w:val="20"/>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cs="Calibri"/>
                <w:iCs/>
                <w:sz w:val="20"/>
                <w:lang w:val="el-gr"/>
              </w:rPr>
              <w:t>Αυτοτελής μελέτη κλινικών περιστατικών- γραπτή τεκμηρίωση</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20</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cs="Calibri"/>
                <w:iCs/>
                <w:sz w:val="20"/>
                <w:lang w:val="el-gr"/>
              </w:rPr>
              <w:t>Αυτοτελής Μελέτη</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55</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sz w:val="20"/>
                <w:lang w:val="el-gr"/>
              </w:rPr>
            </w:pPr>
            <w:r>
              <w:rPr>
                <w:rFonts w:ascii="Calibri" w:hAnsi="Calibri" w:cs="Calibri"/>
                <w:iCs/>
                <w:sz w:val="20"/>
                <w:lang w:val="el-gr"/>
              </w:rPr>
              <w:t>Σύνολο</w:t>
            </w:r>
            <w:r>
              <w:rPr>
                <w:rFonts w:ascii="Calibri" w:hAnsi="Calibri" w:cs="Calibri"/>
                <w:iCs/>
                <w:sz w:val="20"/>
              </w:rPr>
              <w:t xml:space="preserve"> </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153</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ind w:left="142" w:hanging="142"/>
              <w:rPr>
                <w:rStyle w:val="char34"/>
                <w:rFonts w:ascii="Calibri" w:hAnsi="Calibri" w:cs="Calibri"/>
                <w:color w:val="auto"/>
              </w:rPr>
            </w:pPr>
            <w:r>
              <w:rPr>
                <w:rStyle w:val="char34"/>
                <w:rFonts w:ascii="Calibri" w:hAnsi="Calibri" w:cs="Calibri"/>
                <w:color w:val="auto"/>
              </w:rPr>
              <w:t>Οι φοιτητές κατοχυρώνουν το 40% του τελικού βαθμού από τις γραπτές επιδόσεις τους στη μελέτη των κλινικών περιστατικών, που πραγματοποιείται στ</w:t>
            </w:r>
            <w:r>
              <w:rPr>
                <w:rStyle w:val="char34"/>
                <w:rFonts w:ascii="Calibri" w:hAnsi="Calibri" w:cs="Calibri"/>
                <w:color w:val="auto"/>
                <w:lang w:val="en-us"/>
              </w:rPr>
              <w:t>o</w:t>
            </w:r>
            <w:r>
              <w:rPr>
                <w:rStyle w:val="char34"/>
                <w:rFonts w:ascii="Calibri" w:hAnsi="Calibri" w:cs="Calibri"/>
                <w:color w:val="auto"/>
              </w:rPr>
              <w:t xml:space="preserve"> πλαίσι</w:t>
            </w:r>
            <w:r>
              <w:rPr>
                <w:rStyle w:val="char34"/>
                <w:rFonts w:ascii="Calibri" w:hAnsi="Calibri" w:cs="Calibri"/>
                <w:color w:val="auto"/>
                <w:lang w:val="en-us"/>
              </w:rPr>
              <w:t>o</w:t>
            </w:r>
            <w:r>
              <w:rPr>
                <w:rStyle w:val="char34"/>
                <w:rFonts w:ascii="Calibri" w:hAnsi="Calibri" w:cs="Calibri"/>
                <w:color w:val="auto"/>
              </w:rPr>
              <w:t xml:space="preserve"> του εργαστηρίου του μαθήματος. </w:t>
            </w:r>
            <w:r>
              <w:rPr>
                <w:rStyle w:val="char34"/>
                <w:rFonts w:ascii="Calibri" w:hAnsi="Calibri" w:cs="Calibri"/>
                <w:color w:val="auto"/>
              </w:rPr>
            </w:r>
          </w:p>
          <w:p>
            <w:pPr>
              <w:pStyle w:val="para16"/>
              <w:ind w:left="142" w:hanging="142"/>
              <w:rPr>
                <w:rStyle w:val="char34"/>
                <w:rFonts w:ascii="Calibri" w:hAnsi="Calibri" w:cs="Calibri"/>
                <w:color w:val="auto"/>
              </w:rPr>
            </w:pPr>
            <w:r>
              <w:rPr>
                <w:rStyle w:val="char34"/>
                <w:rFonts w:ascii="Calibri" w:hAnsi="Calibri" w:cs="Calibri"/>
                <w:color w:val="auto"/>
              </w:rPr>
              <w:t>Για το υπόλοιπο 60% οι φοιτητές αξιολογούνται με γραπτές εξετάσεις στο τέλος του εξαμήνου (θέματα ανάπτυξης ή/και ερωτήσεις πολλαπλής επιλογής απαντήσεων). Ο φοιτητής καλείται να απαντήσει σε θέματα σχετικά με την ύλη των παραδόσεων (30% της βαθμολογίας) και να περιγράψει το σχέδιο διατροφικής φροντίδας για μία κλινική περίπτωση (30% της βαθμολογίας).</w:t>
            </w:r>
            <w:r>
              <w:rPr>
                <w:rStyle w:val="char34"/>
                <w:rFonts w:ascii="Calibri" w:hAnsi="Calibri" w:cs="Calibri"/>
                <w:color w:val="auto"/>
              </w:rPr>
            </w:r>
          </w:p>
          <w:p>
            <w:pPr>
              <w:pStyle w:val="para16"/>
              <w:ind w:left="142" w:hanging="142"/>
              <w:rPr>
                <w:rStyle w:val="char34"/>
                <w:rFonts w:ascii="Calibri" w:hAnsi="Calibri" w:cs="Calibri"/>
                <w:color w:val="auto"/>
              </w:rPr>
            </w:pPr>
            <w:r>
              <w:rPr>
                <w:rStyle w:val="char34"/>
                <w:rFonts w:ascii="Calibri" w:hAnsi="Calibri" w:cs="Calibri"/>
                <w:color w:val="auto"/>
              </w:rPr>
              <w:t>Προϋπόθεση για την τελική εξέταση είναι η επιτυχής παρακολούθηση του εργαστηριακού μέρους του μαθήματος. Για την αναγνώριση του μαθήματος πρέπει οι φοιτητές να κατοχυρώσουν προβιβάσιμο βαθμό και στις τρεις επιμέρους βαθμολογίες.</w:t>
            </w:r>
            <w:r>
              <w:rPr>
                <w:rStyle w:val="char34"/>
                <w:rFonts w:ascii="Calibri" w:hAnsi="Calibri" w:cs="Calibri"/>
                <w:color w:val="auto"/>
              </w:rPr>
            </w:r>
          </w:p>
          <w:p>
            <w:pPr>
              <w:pStyle w:val="para16"/>
              <w:ind w:left="142" w:hanging="142"/>
              <w:rPr>
                <w:rFonts w:ascii="Calibri" w:hAnsi="Calibri" w:cs="Calibri"/>
                <w:iCs/>
                <w:color w:val="auto"/>
                <w:sz w:val="20"/>
                <w:szCs w:val="20"/>
              </w:rPr>
            </w:pPr>
            <w:r>
              <w:rPr>
                <w:rFonts w:ascii="Calibri" w:hAnsi="Calibri" w:cs="Calibri"/>
                <w:color w:val="auto"/>
                <w:sz w:val="20"/>
                <w:szCs w:val="20"/>
              </w:rPr>
              <w:t>Οι σχετικές πληροφορίες περιλαμβάνονται στην ιστοσελίδα του μαθήματος και στην πλατφόρμα ασύγχρονης εκπαίδευσης (e-class).</w:t>
            </w:r>
            <w:r>
              <w:rPr>
                <w:rFonts w:ascii="Calibri" w:hAnsi="Calibri" w:cs="Calibri"/>
                <w:iCs/>
                <w:color w:val="auto"/>
                <w:sz w:val="20"/>
                <w:szCs w:val="20"/>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146"/>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95"/>
              </w:numPr>
              <w:ind w:left="284" w:hanging="284"/>
              <w:rPr>
                <w:rFonts w:ascii="Calibri" w:hAnsi="Calibri" w:cs="Calibri"/>
                <w:sz w:val="20"/>
                <w:lang w:val="el-gr"/>
              </w:rPr>
            </w:pPr>
            <w:r>
              <w:rPr>
                <w:rFonts w:ascii="Calibri" w:hAnsi="Calibri" w:cs="Calibri"/>
                <w:sz w:val="20"/>
                <w:lang w:val="el-gr"/>
              </w:rPr>
              <w:t xml:space="preserve">Κοντογιάννη Μ, Γιαννακούλια Μ, Καράτζη ΚΑ, Φάππα Ε. Εγχειρίδιο Κλινικής Διατροφής. Αποθετήριο Κάλλιπος, 2015 </w:t>
            </w:r>
            <w:hyperlink r:id="rId57" w:history="1">
              <w:r>
                <w:rPr>
                  <w:rStyle w:val="char16"/>
                  <w:rFonts w:ascii="Calibri" w:hAnsi="Calibri" w:cs="Calibri"/>
                  <w:sz w:val="20"/>
                  <w:lang w:val="el-gr"/>
                </w:rPr>
                <w:t>https://repository.kallipos.gr/bitstream/11419/1940/1/15253_master_document%20Kontogianni-KOY.pdf</w:t>
              </w:r>
            </w:hyperlink>
          </w:p>
          <w:p>
            <w:pPr>
              <w:numPr>
                <w:ilvl w:val="0"/>
                <w:numId w:val="95"/>
              </w:numPr>
              <w:ind w:left="284" w:hanging="284"/>
              <w:rPr>
                <w:rFonts w:ascii="Calibri" w:hAnsi="Calibri" w:cs="Calibri"/>
                <w:sz w:val="20"/>
                <w:lang w:val="el-gr"/>
              </w:rPr>
            </w:pPr>
            <w:r>
              <w:rPr>
                <w:rFonts w:ascii="Calibri" w:hAnsi="Calibri" w:cs="Calibri"/>
                <w:sz w:val="20"/>
              </w:rPr>
              <w:t>Mahan</w:t>
            </w:r>
            <w:r>
              <w:rPr>
                <w:rFonts w:ascii="Calibri" w:hAnsi="Calibri" w:cs="Calibri"/>
                <w:sz w:val="20"/>
                <w:lang w:val="el-gr"/>
              </w:rPr>
              <w:t xml:space="preserve"> </w:t>
            </w:r>
            <w:r>
              <w:rPr>
                <w:rFonts w:ascii="Calibri" w:hAnsi="Calibri" w:cs="Calibri"/>
                <w:sz w:val="20"/>
              </w:rPr>
              <w:t>K</w:t>
            </w:r>
            <w:r>
              <w:rPr>
                <w:rFonts w:ascii="Calibri" w:hAnsi="Calibri" w:cs="Calibri"/>
                <w:sz w:val="20"/>
                <w:lang w:val="el-gr"/>
              </w:rPr>
              <w:t>.</w:t>
            </w:r>
            <w:r>
              <w:rPr>
                <w:rFonts w:ascii="Calibri" w:hAnsi="Calibri" w:cs="Calibri"/>
                <w:sz w:val="20"/>
              </w:rPr>
              <w:t>L</w:t>
            </w:r>
            <w:r>
              <w:rPr>
                <w:rFonts w:ascii="Calibri" w:hAnsi="Calibri" w:cs="Calibri"/>
                <w:sz w:val="20"/>
                <w:lang w:val="el-gr"/>
              </w:rPr>
              <w:t xml:space="preserve">. &amp; </w:t>
            </w:r>
            <w:r>
              <w:rPr>
                <w:rFonts w:ascii="Calibri" w:hAnsi="Calibri" w:cs="Calibri"/>
                <w:sz w:val="20"/>
              </w:rPr>
              <w:t>Escott</w:t>
            </w:r>
            <w:r>
              <w:rPr>
                <w:rFonts w:ascii="Calibri" w:hAnsi="Calibri" w:cs="Calibri"/>
                <w:sz w:val="20"/>
                <w:lang w:val="el-gr"/>
              </w:rPr>
              <w:t>-</w:t>
            </w:r>
            <w:r>
              <w:rPr>
                <w:rFonts w:ascii="Calibri" w:hAnsi="Calibri" w:cs="Calibri"/>
                <w:sz w:val="20"/>
              </w:rPr>
              <w:t>Stump</w:t>
            </w:r>
            <w:r>
              <w:rPr>
                <w:rFonts w:ascii="Calibri" w:hAnsi="Calibri" w:cs="Calibri"/>
                <w:sz w:val="20"/>
                <w:lang w:val="el-gr"/>
              </w:rPr>
              <w:t xml:space="preserve"> </w:t>
            </w:r>
            <w:r>
              <w:rPr>
                <w:rFonts w:ascii="Calibri" w:hAnsi="Calibri" w:cs="Calibri"/>
                <w:sz w:val="20"/>
              </w:rPr>
              <w:t>S</w:t>
            </w:r>
            <w:r>
              <w:rPr>
                <w:rFonts w:ascii="Calibri" w:hAnsi="Calibri" w:cs="Calibri"/>
                <w:sz w:val="20"/>
                <w:lang w:val="el-gr"/>
              </w:rPr>
              <w:t xml:space="preserve">. </w:t>
            </w:r>
            <w:r>
              <w:rPr>
                <w:rFonts w:ascii="Calibri" w:hAnsi="Calibri" w:cs="Calibri"/>
                <w:sz w:val="20"/>
              </w:rPr>
              <w:t>Krause</w:t>
            </w:r>
            <w:r>
              <w:rPr>
                <w:rFonts w:ascii="Calibri" w:hAnsi="Calibri" w:cs="Calibri"/>
                <w:sz w:val="20"/>
                <w:lang w:val="el-gr"/>
              </w:rPr>
              <w:t>’</w:t>
            </w:r>
            <w:r>
              <w:rPr>
                <w:rFonts w:ascii="Calibri" w:hAnsi="Calibri" w:cs="Calibri"/>
                <w:sz w:val="20"/>
              </w:rPr>
              <w:t>s</w:t>
            </w:r>
            <w:r>
              <w:rPr>
                <w:rFonts w:ascii="Calibri" w:hAnsi="Calibri" w:cs="Calibri"/>
                <w:sz w:val="20"/>
                <w:lang w:val="el-gr"/>
              </w:rPr>
              <w:t xml:space="preserve"> Κλινική Διατροφή. Ιατρικές εκδόσεις Λίτσας, Αθήνα 2014.</w:t>
            </w:r>
            <w:r>
              <w:rPr>
                <w:rFonts w:ascii="Calibri" w:hAnsi="Calibri" w:cs="Calibri"/>
                <w:sz w:val="20"/>
                <w:lang w:val="el-gr"/>
              </w:rPr>
            </w:r>
          </w:p>
          <w:p>
            <w:pPr>
              <w:numPr>
                <w:ilvl w:val="0"/>
                <w:numId w:val="95"/>
              </w:numPr>
              <w:ind w:left="284" w:right="-58" w:hanging="284"/>
              <w:rPr>
                <w:rFonts w:ascii="Calibri" w:hAnsi="Calibri"/>
                <w:sz w:val="20"/>
                <w:lang w:val="el-gr"/>
              </w:rPr>
            </w:pPr>
            <w:r>
              <w:rPr>
                <w:rFonts w:ascii="Calibri" w:hAnsi="Calibri"/>
                <w:sz w:val="20"/>
                <w:lang w:val="el-gr"/>
              </w:rPr>
              <w:t>Ζαμπέλας Α. Κλινικη Διατροφή-Διαιτολογία, τόμος Ι &amp;ΙΙ, Εκδόσεις Πασχαλίδης, 2007.</w:t>
            </w:r>
          </w:p>
          <w:p>
            <w:pPr>
              <w:numPr>
                <w:ilvl w:val="0"/>
                <w:numId w:val="95"/>
              </w:numPr>
              <w:ind w:left="284" w:right="-58" w:hanging="284"/>
              <w:rPr>
                <w:rFonts w:ascii="Calibri" w:hAnsi="Calibri"/>
                <w:sz w:val="20"/>
                <w:lang w:val="el-gr"/>
              </w:rPr>
            </w:pPr>
            <w:r>
              <w:rPr>
                <w:rFonts w:ascii="Calibri" w:hAnsi="Calibri"/>
                <w:sz w:val="20"/>
              </w:rPr>
              <w:t>Gibney</w:t>
            </w:r>
            <w:r>
              <w:rPr>
                <w:rFonts w:ascii="Calibri" w:hAnsi="Calibri"/>
                <w:sz w:val="20"/>
                <w:lang w:val="el-gr"/>
              </w:rPr>
              <w:t xml:space="preserve"> </w:t>
            </w:r>
            <w:r>
              <w:rPr>
                <w:rFonts w:ascii="Calibri" w:hAnsi="Calibri"/>
                <w:sz w:val="20"/>
              </w:rPr>
              <w:t>MJ</w:t>
            </w:r>
            <w:r>
              <w:rPr>
                <w:rFonts w:ascii="Calibri" w:hAnsi="Calibri"/>
                <w:sz w:val="20"/>
                <w:lang w:val="el-gr"/>
              </w:rPr>
              <w:t xml:space="preserve">, </w:t>
            </w:r>
            <w:r>
              <w:rPr>
                <w:rFonts w:ascii="Calibri" w:hAnsi="Calibri"/>
                <w:sz w:val="20"/>
              </w:rPr>
              <w:t>Elia</w:t>
            </w:r>
            <w:r>
              <w:rPr>
                <w:rFonts w:ascii="Calibri" w:hAnsi="Calibri"/>
                <w:sz w:val="20"/>
                <w:lang w:val="el-gr"/>
              </w:rPr>
              <w:t xml:space="preserve"> </w:t>
            </w:r>
            <w:r>
              <w:rPr>
                <w:rFonts w:ascii="Calibri" w:hAnsi="Calibri"/>
                <w:sz w:val="20"/>
              </w:rPr>
              <w:t>M</w:t>
            </w:r>
            <w:r>
              <w:rPr>
                <w:rFonts w:ascii="Calibri" w:hAnsi="Calibri"/>
                <w:sz w:val="20"/>
                <w:lang w:val="el-gr"/>
              </w:rPr>
              <w:t xml:space="preserve">, </w:t>
            </w:r>
            <w:r>
              <w:rPr>
                <w:rFonts w:ascii="Calibri" w:hAnsi="Calibri"/>
                <w:sz w:val="20"/>
              </w:rPr>
              <w:t>Ljunggvist</w:t>
            </w:r>
            <w:r>
              <w:rPr>
                <w:rFonts w:ascii="Calibri" w:hAnsi="Calibri"/>
                <w:sz w:val="20"/>
                <w:lang w:val="el-gr"/>
              </w:rPr>
              <w:t xml:space="preserve"> </w:t>
            </w:r>
            <w:r>
              <w:rPr>
                <w:rFonts w:ascii="Calibri" w:hAnsi="Calibri"/>
                <w:sz w:val="20"/>
              </w:rPr>
              <w:t>O</w:t>
            </w:r>
            <w:r>
              <w:rPr>
                <w:rFonts w:ascii="Calibri" w:hAnsi="Calibri"/>
                <w:sz w:val="20"/>
                <w:lang w:val="el-gr"/>
              </w:rPr>
              <w:t xml:space="preserve">, </w:t>
            </w:r>
            <w:r>
              <w:rPr>
                <w:rFonts w:ascii="Calibri" w:hAnsi="Calibri"/>
                <w:sz w:val="20"/>
              </w:rPr>
              <w:t>Dowsett</w:t>
            </w:r>
            <w:r>
              <w:rPr>
                <w:rFonts w:ascii="Calibri" w:hAnsi="Calibri"/>
                <w:sz w:val="20"/>
                <w:lang w:val="el-gr"/>
              </w:rPr>
              <w:t xml:space="preserve"> </w:t>
            </w:r>
            <w:r>
              <w:rPr>
                <w:rFonts w:ascii="Calibri" w:hAnsi="Calibri"/>
                <w:sz w:val="20"/>
              </w:rPr>
              <w:t>J</w:t>
            </w:r>
            <w:r>
              <w:rPr>
                <w:rFonts w:ascii="Calibri" w:hAnsi="Calibri"/>
                <w:sz w:val="20"/>
                <w:lang w:val="el-gr"/>
              </w:rPr>
              <w:t>. Κλινική Διατροφή. Εκδόσεις Παρισιάνου, 2010.</w:t>
            </w:r>
            <w:r>
              <w:rPr>
                <w:rFonts w:ascii="Calibri" w:hAnsi="Calibri"/>
                <w:sz w:val="20"/>
                <w:lang w:val="el-gr"/>
              </w:rPr>
            </w:r>
          </w:p>
          <w:p>
            <w:pPr>
              <w:numPr>
                <w:ilvl w:val="0"/>
                <w:numId w:val="95"/>
              </w:numPr>
              <w:ind w:left="284" w:right="-58" w:hanging="284"/>
              <w:rPr>
                <w:rFonts w:ascii="Calibri" w:hAnsi="Calibri"/>
                <w:sz w:val="20"/>
                <w:lang w:val="el-gr"/>
              </w:rPr>
            </w:pPr>
            <w:r>
              <w:rPr>
                <w:rFonts w:ascii="Calibri" w:hAnsi="Calibri"/>
                <w:sz w:val="20"/>
              </w:rPr>
              <w:t>Fischbach</w:t>
            </w:r>
            <w:r>
              <w:rPr>
                <w:rFonts w:ascii="Calibri" w:hAnsi="Calibri"/>
                <w:sz w:val="20"/>
                <w:lang w:val="el-gr"/>
              </w:rPr>
              <w:t xml:space="preserve"> </w:t>
            </w:r>
            <w:r>
              <w:rPr>
                <w:rFonts w:ascii="Calibri" w:hAnsi="Calibri"/>
                <w:sz w:val="20"/>
              </w:rPr>
              <w:t>F</w:t>
            </w:r>
            <w:r>
              <w:rPr>
                <w:rFonts w:ascii="Calibri" w:hAnsi="Calibri"/>
                <w:sz w:val="20"/>
                <w:lang w:val="el-gr"/>
              </w:rPr>
              <w:t>. Εγχειρίδιο Εργαστηριακών Εξετάσεων, Εκδόσεις Πασχαλίδης, 2005.</w:t>
            </w:r>
            <w:r>
              <w:rPr>
                <w:rFonts w:ascii="Calibri" w:hAnsi="Calibri"/>
                <w:sz w:val="20"/>
                <w:lang w:val="el-gr"/>
              </w:rPr>
            </w:r>
          </w:p>
          <w:p>
            <w:pPr>
              <w:numPr>
                <w:ilvl w:val="0"/>
                <w:numId w:val="95"/>
              </w:numPr>
              <w:ind w:left="284" w:right="-58" w:hanging="284"/>
              <w:rPr>
                <w:rFonts w:ascii="Calibri" w:hAnsi="Calibri"/>
                <w:sz w:val="20"/>
              </w:rPr>
            </w:pPr>
            <w:r>
              <w:rPr>
                <w:rFonts w:ascii="Calibri" w:hAnsi="Calibri"/>
                <w:sz w:val="20"/>
                <w:lang w:val="el-gr"/>
              </w:rPr>
              <w:t>Καλφαρέτζος Φ. Αρχές Τεχνητής Διατροφής. Θεωρία &amp; Πράξη, Εκδόσεις Παρισιάνου, 2005.</w:t>
            </w:r>
            <w:r>
              <w:rPr>
                <w:rFonts w:ascii="Calibri" w:hAnsi="Calibri"/>
                <w:sz w:val="20"/>
              </w:rPr>
            </w:r>
          </w:p>
          <w:p>
            <w:pPr>
              <w:pStyle w:val="para16"/>
              <w:ind w:left="284" w:hanging="284"/>
              <w:rPr>
                <w:rFonts w:ascii="Calibri" w:hAnsi="Calibri" w:cs="Calibri"/>
                <w:color w:val="auto"/>
                <w:sz w:val="20"/>
                <w:szCs w:val="20"/>
                <w:lang w:val="en-us"/>
              </w:rPr>
            </w:pPr>
            <w:r>
              <w:rPr>
                <w:rFonts w:ascii="Calibri" w:hAnsi="Calibri" w:cs="Calibri"/>
                <w:sz w:val="20"/>
                <w:szCs w:val="20"/>
              </w:rPr>
              <w:t>Ενδεικτικά</w:t>
            </w:r>
            <w:r>
              <w:rPr>
                <w:rFonts w:ascii="Calibri" w:hAnsi="Calibri" w:cs="Calibri"/>
                <w:sz w:val="20"/>
                <w:szCs w:val="20"/>
                <w:lang w:val="en-us"/>
              </w:rPr>
              <w:t xml:space="preserve"> </w:t>
            </w:r>
            <w:r>
              <w:rPr>
                <w:rFonts w:ascii="Calibri" w:hAnsi="Calibri" w:cs="Calibri"/>
                <w:sz w:val="20"/>
                <w:szCs w:val="20"/>
              </w:rPr>
              <w:t>επιστημονικά</w:t>
            </w:r>
            <w:r>
              <w:rPr>
                <w:rFonts w:ascii="Calibri" w:hAnsi="Calibri" w:cs="Calibri"/>
                <w:sz w:val="20"/>
                <w:szCs w:val="20"/>
                <w:lang w:val="en-us"/>
              </w:rPr>
              <w:t xml:space="preserve"> </w:t>
            </w:r>
            <w:r>
              <w:rPr>
                <w:rFonts w:ascii="Calibri" w:hAnsi="Calibri" w:cs="Calibri"/>
                <w:sz w:val="20"/>
                <w:szCs w:val="20"/>
              </w:rPr>
              <w:t>περιοδικά</w:t>
            </w:r>
            <w:r>
              <w:rPr>
                <w:rFonts w:ascii="Calibri" w:hAnsi="Calibri" w:cs="Calibri"/>
                <w:sz w:val="20"/>
                <w:szCs w:val="20"/>
                <w:lang w:val="en-us"/>
              </w:rPr>
              <w:t>: American Journal of Clinical Nutrition, Clinical Nutrition, European Journal of Clinical Nutrition, Lancet, New England Journal of Medicine, Circulation, Diabetes Care</w:t>
            </w:r>
            <w:r>
              <w:rPr>
                <w:rFonts w:ascii="Calibri" w:hAnsi="Calibri" w:cs="Calibri"/>
                <w:color w:val="auto"/>
                <w:sz w:val="20"/>
                <w:szCs w:val="20"/>
                <w:lang w:val="en-us"/>
              </w:rPr>
            </w:r>
          </w:p>
        </w:tc>
      </w:tr>
    </w:tbl>
    <w:p>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ΤΕΧΝΗΤΗ ΔΙΑΤΡΟΦΗ</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147"/>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ΙΑ3301</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Ε΄</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Μαρία Σκουρολιάκου, Επίκουρη Καθηγήτρια</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Διαλέξεις και ασκήσεις</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2</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3</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Επιστημονικής περιοχής</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στα Αγγλικά</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58"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eclass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courses</w:t>
              </w:r>
              <w:r>
                <w:rPr>
                  <w:rStyle w:val="char16"/>
                  <w:rFonts w:ascii="Calibri" w:hAnsi="Calibri" w:eastAsia="Calibri" w:cs="Arial"/>
                  <w:sz w:val="20"/>
                </w:rPr>
                <w:t>/</w:t>
              </w:r>
              <w:r>
                <w:rPr>
                  <w:rStyle w:val="char16"/>
                  <w:rFonts w:ascii="Calibri" w:hAnsi="Calibri" w:eastAsia="Calibri" w:cs="Arial"/>
                  <w:sz w:val="20"/>
                  <w:lang w:val="en-gb"/>
                </w:rPr>
                <w:t>DIET</w:t>
              </w:r>
              <w:r>
                <w:rPr>
                  <w:rStyle w:val="char16"/>
                  <w:rFonts w:ascii="Calibri" w:hAnsi="Calibri" w:eastAsia="Calibri" w:cs="Arial"/>
                  <w:sz w:val="20"/>
                </w:rPr>
                <w:t>159/</w:t>
              </w:r>
            </w:hyperlink>
            <w:r>
              <w:rPr>
                <w:rFonts w:ascii="Calibri" w:hAnsi="Calibri" w:eastAsia="Calibri"/>
                <w:color w:val="002060"/>
                <w:sz w:val="20"/>
              </w:rPr>
              <w:t xml:space="preserve"> </w:t>
            </w:r>
            <w:r>
              <w:rPr>
                <w:rFonts w:ascii="Calibri" w:hAnsi="Calibri" w:eastAsia="Calibri"/>
                <w:color w:val="002060"/>
                <w:sz w:val="20"/>
              </w:rPr>
            </w:r>
          </w:p>
        </w:tc>
      </w:tr>
    </w:tbl>
    <w:p>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148"/>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spacing/>
              <w:jc w:val="both"/>
              <w:rPr>
                <w:rFonts w:ascii="Calibri" w:hAnsi="Calibri" w:cs="Tahoma"/>
                <w:sz w:val="20"/>
                <w:lang w:val="el-gr"/>
              </w:rPr>
            </w:pPr>
            <w:r>
              <w:rPr>
                <w:rFonts w:ascii="Calibri" w:hAnsi="Calibri"/>
                <w:sz w:val="20"/>
                <w:lang w:val="el-gr"/>
              </w:rPr>
              <w:t xml:space="preserve">Το μάθημα αποτελεί το βασικό εισαγωγικό μάθημα στις έννοιες της Τεχνητής Διατροφής. </w:t>
            </w:r>
            <w:r>
              <w:rPr>
                <w:rFonts w:ascii="Calibri" w:hAnsi="Calibri" w:cs="Tahoma"/>
                <w:sz w:val="20"/>
                <w:lang w:val="el-gr"/>
              </w:rPr>
              <w:t xml:space="preserve">Αναλύονται συνοπτικά βασικές γνώσεις σχετικές με την παρεντερική και εντερική διατροφική υποστήριξη του ασθενούς. Σκοπός του μαθήματος είναι να δώσει στον φοιτητή τις σύγχρονες προόδους πάνω στο θέμα της Τεχνητής Διατροφής και να του διδάξει τις κλινικές εφαρμογές τους, που δίνουν τη δυνατότητα αποτελεσματικής αντιμετώπισης διατροφικών προβλημάτων στην κλινική πρακτική. </w:t>
            </w:r>
            <w:r>
              <w:rPr>
                <w:rFonts w:ascii="Calibri" w:hAnsi="Calibri" w:cs="Calibri"/>
                <w:sz w:val="20"/>
                <w:lang w:val="el-gr"/>
              </w:rPr>
              <w:t>Η ανασκόπηση και εκτίμηση της πρόσφατης βιβλιογραφίας έχουν σκοπό να ενημερώσουν για τα νέα ευρήματα και τις θεραπείες στη διατροφική υποστήριξη.</w:t>
            </w:r>
            <w:r>
              <w:rPr>
                <w:rFonts w:ascii="Calibri" w:hAnsi="Calibri" w:cs="Tahoma"/>
                <w:sz w:val="20"/>
                <w:lang w:val="el-gr"/>
              </w:rPr>
            </w:r>
          </w:p>
          <w:p>
            <w:pPr>
              <w:spacing/>
              <w:jc w:val="both"/>
              <w:rPr>
                <w:rFonts w:ascii="Calibri" w:hAnsi="Calibri"/>
                <w:sz w:val="20"/>
                <w:lang w:val="el-gr"/>
              </w:rPr>
            </w:pPr>
            <w:r>
              <w:rPr>
                <w:rFonts w:ascii="Calibri" w:hAnsi="Calibri"/>
                <w:sz w:val="20"/>
                <w:lang w:val="el-gr"/>
              </w:rPr>
              <w:t>Με την επιτυχή ολοκλήρωση του μαθήματος ο φοιτητής/τρια θα είναι σε θέση να:</w:t>
            </w:r>
          </w:p>
          <w:p>
            <w:pPr>
              <w:pStyle w:val="para34"/>
              <w:numPr>
                <w:ilvl w:val="0"/>
                <w:numId w:val="163"/>
              </w:numPr>
              <w:ind w:left="284" w:hanging="142"/>
              <w:spacing w:after="0" w:line="240" w:lineRule="auto"/>
              <w:jc w:val="both"/>
              <w:rPr>
                <w:rFonts w:cs="Arial"/>
                <w:sz w:val="20"/>
                <w:szCs w:val="20"/>
              </w:rPr>
            </w:pPr>
            <w:r>
              <w:rPr>
                <w:rFonts w:cs="Arial"/>
                <w:sz w:val="20"/>
                <w:szCs w:val="20"/>
              </w:rPr>
              <w:t>έχει κατανοήσει τα βασικά και κρίσιμα σημεία στην Τεχνητή Διατροφή,</w:t>
            </w:r>
          </w:p>
          <w:p>
            <w:pPr>
              <w:pStyle w:val="para34"/>
              <w:numPr>
                <w:ilvl w:val="0"/>
                <w:numId w:val="163"/>
              </w:numPr>
              <w:ind w:left="284" w:hanging="142"/>
              <w:spacing w:after="0" w:line="240" w:lineRule="auto"/>
              <w:jc w:val="both"/>
              <w:rPr>
                <w:rFonts w:cs="Arial"/>
                <w:sz w:val="20"/>
                <w:szCs w:val="20"/>
              </w:rPr>
            </w:pPr>
            <w:r>
              <w:rPr>
                <w:rFonts w:cs="Arial"/>
                <w:sz w:val="20"/>
                <w:szCs w:val="20"/>
              </w:rPr>
              <w:t>γνωρίζει ότι η διατροφική και μεταβολική υποστήριξη είναι σημαντικές παράμετροι της φροντίδας του ασθενούς,</w:t>
            </w:r>
          </w:p>
          <w:p>
            <w:pPr>
              <w:pStyle w:val="para34"/>
              <w:numPr>
                <w:ilvl w:val="0"/>
                <w:numId w:val="163"/>
              </w:numPr>
              <w:ind w:left="284" w:hanging="142"/>
              <w:spacing w:after="0" w:line="240" w:lineRule="auto"/>
              <w:jc w:val="both"/>
              <w:rPr>
                <w:rFonts w:cs="Arial"/>
                <w:sz w:val="20"/>
                <w:szCs w:val="20"/>
              </w:rPr>
            </w:pPr>
            <w:r>
              <w:rPr>
                <w:rFonts w:cs="Arial"/>
                <w:sz w:val="20"/>
                <w:szCs w:val="20"/>
              </w:rPr>
              <w:t>γνωρίζει ότι ο υποσιτισμός σχετίζεται με την αύξηση του κόστους περίθαλψης,</w:t>
            </w:r>
          </w:p>
          <w:p>
            <w:pPr>
              <w:pStyle w:val="para34"/>
              <w:numPr>
                <w:ilvl w:val="0"/>
                <w:numId w:val="163"/>
              </w:numPr>
              <w:ind w:left="284" w:hanging="142"/>
              <w:spacing w:after="0" w:line="240" w:lineRule="auto"/>
              <w:jc w:val="both"/>
              <w:rPr>
                <w:rFonts w:cs="Arial"/>
                <w:sz w:val="20"/>
                <w:szCs w:val="20"/>
              </w:rPr>
            </w:pPr>
            <w:r>
              <w:rPr>
                <w:rFonts w:cs="Arial"/>
                <w:sz w:val="20"/>
                <w:szCs w:val="20"/>
              </w:rPr>
              <w:t>γνωρίζει τη σημαντικότητα των μακροθρεπτικών και μικροθρεπτικών συστατικών, του ύδατος και των ηλεκτρολυτών και ότι αυτά μπορούν να επηρεάσουν την πορεία ποικίλων νόσων,</w:t>
            </w:r>
          </w:p>
          <w:p>
            <w:pPr>
              <w:pStyle w:val="para34"/>
              <w:numPr>
                <w:ilvl w:val="0"/>
                <w:numId w:val="163"/>
              </w:numPr>
              <w:ind w:left="284" w:hanging="142"/>
              <w:spacing w:after="0" w:line="240" w:lineRule="auto"/>
              <w:jc w:val="both"/>
              <w:rPr>
                <w:rFonts w:cs="Arial"/>
                <w:sz w:val="20"/>
                <w:szCs w:val="20"/>
              </w:rPr>
            </w:pPr>
            <w:r>
              <w:rPr>
                <w:rFonts w:cs="Arial"/>
                <w:sz w:val="20"/>
                <w:szCs w:val="20"/>
              </w:rPr>
              <w:t>κατανοήσει τα βασικά στοιχεία ενός πρωτοκόλλου Τεχνητής Διατροφής,</w:t>
            </w:r>
          </w:p>
          <w:p>
            <w:pPr>
              <w:pStyle w:val="para34"/>
              <w:numPr>
                <w:ilvl w:val="0"/>
                <w:numId w:val="163"/>
              </w:numPr>
              <w:ind w:left="284" w:hanging="142"/>
              <w:spacing w:after="0" w:line="240" w:lineRule="auto"/>
              <w:jc w:val="both"/>
              <w:rPr>
                <w:rFonts w:cs="Arial"/>
                <w:sz w:val="20"/>
                <w:szCs w:val="20"/>
              </w:rPr>
            </w:pPr>
            <w:r>
              <w:rPr>
                <w:rFonts w:cs="Arial"/>
                <w:sz w:val="20"/>
                <w:szCs w:val="20"/>
              </w:rPr>
              <w:t>κατανοήσει τις μεταβολικές αλλαγές που σχετίζονται με τις διάφορες παθολογικές καταστάσεις,</w:t>
            </w:r>
          </w:p>
          <w:p>
            <w:pPr>
              <w:pStyle w:val="para34"/>
              <w:numPr>
                <w:ilvl w:val="0"/>
                <w:numId w:val="163"/>
              </w:numPr>
              <w:ind w:left="284" w:hanging="142"/>
              <w:spacing w:after="0" w:line="240" w:lineRule="auto"/>
              <w:jc w:val="both"/>
              <w:rPr>
                <w:rFonts w:cs="Arial"/>
                <w:i/>
                <w:sz w:val="16"/>
                <w:szCs w:val="16"/>
              </w:rPr>
            </w:pPr>
            <w:r>
              <w:rPr>
                <w:rFonts w:cs="Arial"/>
                <w:sz w:val="20"/>
                <w:szCs w:val="20"/>
              </w:rPr>
              <w:t>γνωρίζει την κατηγοριοποίηση εντερικών και παρεντερικών διαλυμάτων και να είναι σε θέση να επιλέξει το καταλληλότερο από αυτά σύμφωνα με τις ανάγκες του κάθε ασθενούς,</w:t>
            </w:r>
            <w:r>
              <w:rPr>
                <w:rFonts w:cs="Arial"/>
                <w:i/>
                <w:sz w:val="16"/>
                <w:szCs w:val="16"/>
              </w:rPr>
            </w:r>
          </w:p>
          <w:p>
            <w:pPr>
              <w:pStyle w:val="para34"/>
              <w:numPr>
                <w:ilvl w:val="0"/>
                <w:numId w:val="163"/>
              </w:numPr>
              <w:ind w:left="284" w:hanging="142"/>
              <w:spacing w:after="0" w:line="240" w:lineRule="auto"/>
              <w:jc w:val="both"/>
              <w:rPr>
                <w:rFonts w:cs="Arial"/>
                <w:i/>
                <w:sz w:val="16"/>
                <w:szCs w:val="16"/>
              </w:rPr>
            </w:pPr>
            <w:r>
              <w:rPr>
                <w:rFonts w:cs="Arial"/>
                <w:sz w:val="20"/>
                <w:szCs w:val="20"/>
              </w:rPr>
              <w:t>συνεργαστεί με τους συμφοιτητές του για να δημιουργήσουν και να παρουσιάσουν κλινικά περιστατικά</w:t>
            </w:r>
            <w:r>
              <w:rPr>
                <w:rFonts w:cs="Arial"/>
                <w:i/>
                <w:sz w:val="16"/>
                <w:szCs w:val="16"/>
              </w:rPr>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19"/>
              </w:numPr>
              <w:ind w:left="284" w:hanging="284"/>
              <w:rPr>
                <w:rFonts w:ascii="Calibri" w:hAnsi="Calibri" w:cs="Calibri"/>
                <w:color w:val="auto"/>
                <w:sz w:val="20"/>
                <w:szCs w:val="20"/>
              </w:rPr>
            </w:pPr>
            <w:r>
              <w:rPr>
                <w:rFonts w:ascii="Calibri" w:hAnsi="Calibri" w:cs="Calibri"/>
                <w:color w:val="auto"/>
                <w:sz w:val="20"/>
                <w:szCs w:val="20"/>
              </w:rPr>
              <w:t>Αναζήτηση, ανάλυση και σύνθεση δεδομένων και πληροφοριών, με τη χρήση και των απαραίτητων τεχνολογιών</w:t>
            </w:r>
          </w:p>
          <w:p>
            <w:pPr>
              <w:pStyle w:val="para16"/>
              <w:numPr>
                <w:ilvl w:val="0"/>
                <w:numId w:val="119"/>
              </w:numPr>
              <w:ind w:left="284" w:hanging="284"/>
              <w:rPr>
                <w:rFonts w:ascii="Calibri" w:hAnsi="Calibri" w:cs="Calibri"/>
                <w:color w:val="auto"/>
                <w:sz w:val="20"/>
                <w:szCs w:val="20"/>
              </w:rPr>
            </w:pPr>
            <w:r>
              <w:rPr>
                <w:rFonts w:ascii="Calibri" w:hAnsi="Calibri" w:cs="Calibri"/>
                <w:color w:val="auto"/>
                <w:sz w:val="20"/>
                <w:szCs w:val="20"/>
              </w:rPr>
              <w:t>Λήψη αποφάσεων</w:t>
            </w:r>
          </w:p>
          <w:p>
            <w:pPr>
              <w:pStyle w:val="para16"/>
              <w:numPr>
                <w:ilvl w:val="0"/>
                <w:numId w:val="119"/>
              </w:numPr>
              <w:ind w:left="284" w:hanging="284"/>
              <w:rPr>
                <w:rFonts w:ascii="Calibri" w:hAnsi="Calibri" w:cs="Calibri"/>
                <w:color w:val="auto"/>
                <w:sz w:val="20"/>
                <w:szCs w:val="20"/>
              </w:rPr>
            </w:pPr>
            <w:r>
              <w:rPr>
                <w:rFonts w:ascii="Calibri" w:hAnsi="Calibri" w:cs="Calibri"/>
                <w:color w:val="auto"/>
                <w:sz w:val="20"/>
                <w:szCs w:val="20"/>
              </w:rPr>
              <w:t xml:space="preserve">Ομαδική εργασία </w:t>
            </w:r>
          </w:p>
          <w:p>
            <w:pPr>
              <w:numPr>
                <w:ilvl w:val="0"/>
                <w:numId w:val="19"/>
              </w:numPr>
              <w:ind w:left="284" w:hanging="284"/>
              <w:widowControl w:val="0"/>
              <w:rPr>
                <w:rFonts w:ascii="Calibri" w:hAnsi="Calibri"/>
                <w:sz w:val="20"/>
                <w:lang w:val="el-gr"/>
              </w:rPr>
            </w:pPr>
            <w:r>
              <w:rPr>
                <w:rFonts w:ascii="Calibri" w:hAnsi="Calibri"/>
                <w:sz w:val="20"/>
                <w:lang w:val="el-gr"/>
              </w:rPr>
              <w:t xml:space="preserve">Σχεδιασμός και διαχείριση έργων </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149"/>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Tahoma"/>
                <w:sz w:val="20"/>
                <w:u w:color="auto" w:val="single"/>
                <w:lang w:val="el-gr"/>
              </w:rPr>
            </w:pPr>
            <w:r>
              <w:rPr>
                <w:rFonts w:ascii="Calibri" w:hAnsi="Calibri" w:cs="Tahoma"/>
                <w:sz w:val="20"/>
                <w:u w:color="auto" w:val="single"/>
                <w:lang w:val="el-gr"/>
              </w:rPr>
              <w:t>Θεματολογία</w:t>
            </w:r>
          </w:p>
          <w:p>
            <w:pPr>
              <w:numPr>
                <w:ilvl w:val="0"/>
                <w:numId w:val="61"/>
              </w:numPr>
              <w:ind w:left="284" w:hanging="142"/>
              <w:rPr>
                <w:rFonts w:ascii="Calibri" w:hAnsi="Calibri" w:cs="Tahoma"/>
                <w:sz w:val="20"/>
                <w:lang w:val="el-gr"/>
              </w:rPr>
            </w:pPr>
            <w:r>
              <w:rPr>
                <w:rFonts w:ascii="Calibri" w:hAnsi="Calibri" w:cs="Tahoma"/>
                <w:sz w:val="20"/>
                <w:lang w:val="el-gr"/>
              </w:rPr>
              <w:t>Η διατροφική θεραπευτική υποστήριξη ως απαραίτητο στοιχείο στην φροντίδα του ασθενούς</w:t>
            </w:r>
          </w:p>
          <w:p>
            <w:pPr>
              <w:numPr>
                <w:ilvl w:val="0"/>
                <w:numId w:val="61"/>
              </w:numPr>
              <w:ind w:left="284" w:hanging="142"/>
              <w:rPr>
                <w:rFonts w:ascii="Calibri" w:hAnsi="Calibri" w:cs="Tahoma"/>
                <w:sz w:val="20"/>
                <w:lang w:val="el-gr"/>
              </w:rPr>
            </w:pPr>
            <w:r>
              <w:rPr>
                <w:rFonts w:ascii="Calibri" w:hAnsi="Calibri" w:cs="Tahoma"/>
                <w:sz w:val="20"/>
                <w:lang w:val="el-gr"/>
              </w:rPr>
              <w:t>Σχέση κόστους-οφέλους της διατροφικής θεραπευτικής υποστήριξης</w:t>
            </w:r>
          </w:p>
          <w:p>
            <w:pPr>
              <w:numPr>
                <w:ilvl w:val="0"/>
                <w:numId w:val="61"/>
              </w:numPr>
              <w:ind w:left="284" w:hanging="142"/>
              <w:rPr>
                <w:rFonts w:ascii="Calibri" w:hAnsi="Calibri" w:cs="Tahoma"/>
                <w:sz w:val="20"/>
                <w:lang w:val="el-gr"/>
              </w:rPr>
            </w:pPr>
            <w:r>
              <w:rPr>
                <w:rFonts w:ascii="Calibri" w:hAnsi="Calibri" w:cs="Tahoma"/>
                <w:sz w:val="20"/>
                <w:lang w:val="el-gr"/>
              </w:rPr>
              <w:t>Μακροθρεπτικά και Μικροθρεπτικά συστατικά - Νερό και Ηλεκτρολύτες</w:t>
            </w:r>
          </w:p>
          <w:p>
            <w:pPr>
              <w:numPr>
                <w:ilvl w:val="0"/>
                <w:numId w:val="61"/>
              </w:numPr>
              <w:ind w:left="284" w:hanging="142"/>
              <w:rPr>
                <w:rFonts w:ascii="Calibri" w:hAnsi="Calibri" w:cs="Tahoma"/>
                <w:sz w:val="20"/>
                <w:lang w:val="el-gr"/>
              </w:rPr>
            </w:pPr>
            <w:r>
              <w:rPr>
                <w:rFonts w:ascii="Calibri" w:hAnsi="Calibri" w:cs="Tahoma"/>
                <w:sz w:val="20"/>
                <w:lang w:val="el-gr"/>
              </w:rPr>
              <w:t>Οργάνωση Διατροφικής Φροντίδας – Εκτίμηση Διατροφικής Κατάστασης</w:t>
            </w:r>
          </w:p>
          <w:p>
            <w:pPr>
              <w:numPr>
                <w:ilvl w:val="0"/>
                <w:numId w:val="61"/>
              </w:numPr>
              <w:ind w:left="284" w:hanging="142"/>
              <w:rPr>
                <w:rFonts w:ascii="Calibri" w:hAnsi="Calibri" w:cs="Tahoma"/>
                <w:b/>
                <w:sz w:val="20"/>
                <w:lang w:val="el-gr"/>
              </w:rPr>
            </w:pPr>
            <w:r>
              <w:rPr>
                <w:rFonts w:ascii="Calibri" w:hAnsi="Calibri" w:cs="Tahoma"/>
                <w:sz w:val="20"/>
                <w:lang w:val="el-gr"/>
              </w:rPr>
              <w:t>Διάγνωση, ανίχνευση και εκτίμηση του Υποσιτισμού</w:t>
            </w:r>
            <w:r>
              <w:rPr>
                <w:rFonts w:ascii="Calibri" w:hAnsi="Calibri" w:cs="Tahoma"/>
                <w:b/>
                <w:sz w:val="20"/>
                <w:lang w:val="el-gr"/>
              </w:rPr>
            </w:r>
          </w:p>
          <w:p>
            <w:pPr>
              <w:numPr>
                <w:ilvl w:val="0"/>
                <w:numId w:val="61"/>
              </w:numPr>
              <w:ind w:left="284" w:hanging="142"/>
              <w:rPr>
                <w:rFonts w:ascii="Calibri" w:hAnsi="Calibri" w:cs="Tahoma"/>
                <w:b/>
                <w:sz w:val="20"/>
                <w:lang w:val="el-gr"/>
              </w:rPr>
            </w:pPr>
            <w:r>
              <w:rPr>
                <w:rFonts w:ascii="Calibri" w:hAnsi="Calibri" w:cs="Tahoma"/>
                <w:bCs/>
                <w:sz w:val="20"/>
                <w:lang w:val="el-gr"/>
              </w:rPr>
              <w:t>Κακή Θρέψη</w:t>
            </w:r>
            <w:r>
              <w:rPr>
                <w:rFonts w:ascii="Calibri" w:hAnsi="Calibri" w:cs="Tahoma"/>
                <w:b/>
                <w:sz w:val="20"/>
                <w:lang w:val="el-gr"/>
              </w:rPr>
            </w:r>
          </w:p>
          <w:p>
            <w:pPr>
              <w:numPr>
                <w:ilvl w:val="0"/>
                <w:numId w:val="61"/>
              </w:numPr>
              <w:ind w:left="284" w:hanging="142"/>
              <w:rPr>
                <w:rFonts w:ascii="Calibri" w:hAnsi="Calibri" w:cs="Tahoma"/>
                <w:sz w:val="20"/>
                <w:lang w:val="el-gr"/>
              </w:rPr>
            </w:pPr>
            <w:r>
              <w:rPr>
                <w:rFonts w:ascii="Calibri" w:hAnsi="Calibri" w:cs="Tahoma"/>
                <w:sz w:val="20"/>
                <w:lang w:val="el-gr"/>
              </w:rPr>
              <w:t>Επίδραση της Διατροφής και της Αλλαγής του Σωματικού Βάρους στην Σύσταση του Σώματος</w:t>
            </w:r>
          </w:p>
          <w:p>
            <w:pPr>
              <w:numPr>
                <w:ilvl w:val="0"/>
                <w:numId w:val="61"/>
              </w:numPr>
              <w:ind w:left="284" w:hanging="142"/>
              <w:rPr>
                <w:rFonts w:ascii="Calibri" w:hAnsi="Calibri" w:cs="Tahoma"/>
                <w:sz w:val="20"/>
                <w:lang w:val="el-gr"/>
              </w:rPr>
            </w:pPr>
            <w:r>
              <w:rPr>
                <w:rFonts w:ascii="Calibri" w:hAnsi="Calibri" w:cs="Tahoma"/>
                <w:bCs/>
                <w:sz w:val="20"/>
                <w:lang w:val="el-gr"/>
              </w:rPr>
              <w:t xml:space="preserve">Μεταβολική Αντίδραση στον Υποσιτισμό, την Λοίμωξη και το Τραύμα. </w:t>
            </w:r>
            <w:r>
              <w:rPr>
                <w:rFonts w:ascii="Calibri" w:hAnsi="Calibri" w:cs="Tahoma"/>
                <w:sz w:val="20"/>
                <w:lang w:val="el-gr"/>
              </w:rPr>
              <w:t>Εντερική Διατροφή</w:t>
            </w:r>
          </w:p>
          <w:p>
            <w:pPr>
              <w:numPr>
                <w:ilvl w:val="0"/>
                <w:numId w:val="61"/>
              </w:numPr>
              <w:ind w:left="284" w:hanging="142"/>
              <w:rPr>
                <w:rFonts w:ascii="Calibri" w:hAnsi="Calibri" w:cs="Tahoma"/>
                <w:sz w:val="20"/>
                <w:lang w:val="el-gr"/>
              </w:rPr>
            </w:pPr>
            <w:r>
              <w:rPr>
                <w:rFonts w:ascii="Calibri" w:hAnsi="Calibri" w:cs="Tahoma"/>
                <w:sz w:val="20"/>
                <w:lang w:val="el-gr"/>
              </w:rPr>
              <w:t>Σκευάσματα Εντερική Σίτισης - Επιπλοκές στην Θεραπεία με Εντερική Σίτιση</w:t>
            </w:r>
          </w:p>
          <w:p>
            <w:pPr>
              <w:numPr>
                <w:ilvl w:val="0"/>
                <w:numId w:val="61"/>
              </w:numPr>
              <w:ind w:left="284" w:hanging="142"/>
              <w:rPr>
                <w:rFonts w:ascii="Calibri" w:hAnsi="Calibri" w:cs="Tahoma"/>
                <w:sz w:val="20"/>
                <w:lang w:val="el-gr"/>
              </w:rPr>
            </w:pPr>
            <w:r>
              <w:rPr>
                <w:rFonts w:ascii="Calibri" w:hAnsi="Calibri" w:cs="Tahoma"/>
                <w:sz w:val="20"/>
                <w:lang w:val="el-gr"/>
              </w:rPr>
              <w:t>Προσπέλαση Γαστρεντερικού Σωλήνα</w:t>
            </w:r>
          </w:p>
          <w:p>
            <w:pPr>
              <w:numPr>
                <w:ilvl w:val="0"/>
                <w:numId w:val="61"/>
              </w:numPr>
              <w:ind w:left="284" w:hanging="142"/>
              <w:rPr>
                <w:rFonts w:ascii="Calibri" w:hAnsi="Calibri" w:cs="Tahoma"/>
                <w:sz w:val="20"/>
                <w:lang w:val="el-gr"/>
              </w:rPr>
            </w:pPr>
            <w:r>
              <w:rPr>
                <w:rFonts w:ascii="Calibri" w:hAnsi="Calibri" w:cs="Tahoma"/>
                <w:sz w:val="20"/>
                <w:lang w:val="el-gr"/>
              </w:rPr>
              <w:t>Παρεντερική Διατροφή. Επιπλοκές της Ολικής Παρεντερικής Διατροφής (ΟΠΔ)</w:t>
            </w:r>
          </w:p>
          <w:p>
            <w:pPr>
              <w:numPr>
                <w:ilvl w:val="0"/>
                <w:numId w:val="61"/>
              </w:numPr>
              <w:ind w:left="284" w:hanging="142"/>
              <w:rPr>
                <w:rFonts w:ascii="Calibri" w:hAnsi="Calibri" w:cs="Tahoma"/>
                <w:sz w:val="20"/>
                <w:lang w:val="el-gr"/>
              </w:rPr>
            </w:pPr>
            <w:r>
              <w:rPr>
                <w:rFonts w:ascii="Calibri" w:hAnsi="Calibri" w:cs="Tahoma"/>
                <w:sz w:val="20"/>
                <w:lang w:val="el-gr"/>
              </w:rPr>
              <w:t>Καθετηριασμός των Κεντρικών Φλεβών</w:t>
            </w:r>
          </w:p>
          <w:p>
            <w:pPr>
              <w:numPr>
                <w:ilvl w:val="0"/>
                <w:numId w:val="61"/>
              </w:numPr>
              <w:ind w:left="284" w:hanging="142"/>
              <w:rPr>
                <w:rFonts w:ascii="Calibri" w:hAnsi="Calibri" w:cs="Tahoma"/>
                <w:sz w:val="20"/>
                <w:lang w:val="el-gr"/>
              </w:rPr>
            </w:pPr>
            <w:r>
              <w:rPr>
                <w:rFonts w:ascii="Calibri" w:hAnsi="Calibri" w:cs="Tahoma"/>
                <w:sz w:val="20"/>
                <w:lang w:val="el-gr"/>
              </w:rPr>
              <w:t>Ρυθμός Χορήγησης και μίξη Διαλυμάτων ΟΠΔ</w:t>
            </w:r>
          </w:p>
          <w:p>
            <w:pPr>
              <w:numPr>
                <w:ilvl w:val="0"/>
                <w:numId w:val="61"/>
              </w:numPr>
              <w:ind w:left="284" w:hanging="142"/>
              <w:rPr>
                <w:rFonts w:ascii="Calibri" w:hAnsi="Calibri" w:cs="Tahoma"/>
                <w:sz w:val="20"/>
                <w:lang w:val="el-gr"/>
              </w:rPr>
            </w:pPr>
            <w:r>
              <w:rPr>
                <w:rFonts w:ascii="Calibri" w:hAnsi="Calibri" w:cs="Tahoma"/>
                <w:sz w:val="20"/>
                <w:lang w:val="el-gr"/>
              </w:rPr>
              <w:t>Σχεδιασμός, Προδιαγραφές και Έλεγχος Λειτουργίας Μονάδας Παρασκευής Παρεντερικών Διαλυμάτων</w:t>
            </w:r>
          </w:p>
          <w:p>
            <w:pPr>
              <w:numPr>
                <w:ilvl w:val="0"/>
                <w:numId w:val="61"/>
              </w:numPr>
              <w:ind w:left="284" w:hanging="142"/>
              <w:rPr>
                <w:rFonts w:ascii="Calibri" w:hAnsi="Calibri" w:cs="Tahoma"/>
                <w:sz w:val="20"/>
                <w:lang w:val="el-gr"/>
              </w:rPr>
            </w:pPr>
            <w:r>
              <w:rPr>
                <w:rFonts w:ascii="Calibri" w:hAnsi="Calibri" w:cs="Tahoma"/>
                <w:sz w:val="20"/>
                <w:lang w:val="el-gr"/>
              </w:rPr>
              <w:t>Διατροφική Υποστήριξη σε Χρόνια Νοσήματα, σε Καρκινοπαθείς, σε Παθήσεις του Γαστρεντερικού, στην Ηπατική Νόσο, σε Παθήσεις του Νεφρού, σε Διαβητικό Ασθενή</w:t>
            </w:r>
          </w:p>
          <w:p>
            <w:pPr>
              <w:numPr>
                <w:ilvl w:val="0"/>
                <w:numId w:val="61"/>
              </w:numPr>
              <w:ind w:left="284" w:hanging="142"/>
              <w:rPr>
                <w:rFonts w:ascii="Calibri" w:hAnsi="Calibri" w:cs="Tahoma"/>
                <w:bCs/>
                <w:sz w:val="20"/>
                <w:lang w:val="el-gr"/>
              </w:rPr>
            </w:pPr>
            <w:r>
              <w:rPr>
                <w:rFonts w:ascii="Calibri" w:hAnsi="Calibri" w:cs="Tahoma"/>
                <w:bCs/>
                <w:sz w:val="20"/>
                <w:lang w:val="el-gr"/>
              </w:rPr>
              <w:t>Ενδογενή Μεταβολικά Νοσήματα</w:t>
            </w:r>
          </w:p>
          <w:p>
            <w:pPr>
              <w:numPr>
                <w:ilvl w:val="0"/>
                <w:numId w:val="61"/>
              </w:numPr>
              <w:ind w:left="284" w:hanging="142"/>
              <w:rPr>
                <w:rFonts w:ascii="Calibri" w:hAnsi="Calibri" w:cs="Tahoma"/>
                <w:bCs/>
                <w:sz w:val="20"/>
                <w:lang w:val="el-gr"/>
              </w:rPr>
            </w:pPr>
            <w:r>
              <w:rPr>
                <w:rFonts w:ascii="Calibri" w:hAnsi="Calibri" w:cs="Tahoma"/>
                <w:bCs/>
                <w:sz w:val="20"/>
                <w:lang w:val="el-gr"/>
              </w:rPr>
              <w:t>Διατροφική Υποστήριξη κατά την Εγκυμοσύνη</w:t>
            </w:r>
          </w:p>
          <w:p>
            <w:pPr>
              <w:numPr>
                <w:ilvl w:val="0"/>
                <w:numId w:val="61"/>
              </w:numPr>
              <w:ind w:left="284" w:hanging="142"/>
              <w:rPr>
                <w:rFonts w:ascii="Calibri" w:hAnsi="Calibri" w:cs="Tahoma"/>
                <w:sz w:val="20"/>
                <w:lang w:val="el-gr"/>
              </w:rPr>
            </w:pPr>
            <w:r>
              <w:rPr>
                <w:rFonts w:ascii="Calibri" w:hAnsi="Calibri" w:cs="Tahoma"/>
                <w:sz w:val="20"/>
                <w:lang w:val="el-gr"/>
              </w:rPr>
              <w:t>Θρεπτική Υποστήριξη στη Παιδιατρική</w:t>
            </w:r>
          </w:p>
          <w:p>
            <w:pPr>
              <w:numPr>
                <w:ilvl w:val="0"/>
                <w:numId w:val="61"/>
              </w:numPr>
              <w:ind w:left="284" w:hanging="142"/>
              <w:rPr>
                <w:rFonts w:ascii="Calibri" w:hAnsi="Calibri" w:cs="Tahoma"/>
                <w:sz w:val="20"/>
                <w:lang w:val="el-gr"/>
              </w:rPr>
            </w:pPr>
            <w:r>
              <w:rPr>
                <w:rFonts w:ascii="Calibri" w:hAnsi="Calibri" w:cs="Tahoma"/>
                <w:sz w:val="20"/>
                <w:lang w:val="el-gr"/>
              </w:rPr>
              <w:t>Ελάχιστη Εντερική Διατροφή που Προάγει την Έκκριση Εντερικών Ορμονών στα Νεογνά</w:t>
            </w:r>
          </w:p>
          <w:p>
            <w:pPr>
              <w:numPr>
                <w:ilvl w:val="0"/>
                <w:numId w:val="61"/>
              </w:numPr>
              <w:ind w:left="284" w:hanging="142"/>
              <w:rPr>
                <w:rFonts w:ascii="Calibri" w:hAnsi="Calibri" w:cs="Tahoma"/>
                <w:sz w:val="20"/>
                <w:lang w:val="el-gr"/>
              </w:rPr>
            </w:pPr>
            <w:r>
              <w:rPr>
                <w:rFonts w:ascii="Calibri" w:hAnsi="Calibri" w:cs="Tahoma"/>
                <w:sz w:val="20"/>
                <w:lang w:val="el-gr"/>
              </w:rPr>
              <w:t>Διατροφική Υποστήριξη στην Τρίτη Ηλικία</w:t>
            </w:r>
          </w:p>
          <w:p>
            <w:pPr>
              <w:numPr>
                <w:ilvl w:val="0"/>
                <w:numId w:val="61"/>
              </w:numPr>
              <w:ind w:left="284" w:hanging="142"/>
              <w:rPr>
                <w:rFonts w:ascii="Calibri" w:hAnsi="Calibri" w:cs="Tahoma"/>
                <w:sz w:val="20"/>
                <w:lang w:val="el-gr"/>
              </w:rPr>
            </w:pPr>
            <w:r>
              <w:rPr>
                <w:rFonts w:ascii="Calibri" w:hAnsi="Calibri" w:cs="Tahoma"/>
                <w:sz w:val="20"/>
                <w:lang w:val="el-gr"/>
              </w:rPr>
              <w:t>Κατ΄ οίκον Υποστηρικτική Σίτιση</w:t>
            </w:r>
          </w:p>
          <w:p>
            <w:pPr>
              <w:numPr>
                <w:ilvl w:val="0"/>
                <w:numId w:val="61"/>
              </w:numPr>
              <w:ind w:left="284" w:hanging="142"/>
              <w:rPr>
                <w:rFonts w:ascii="Calibri" w:hAnsi="Calibri"/>
                <w:sz w:val="20"/>
              </w:rPr>
            </w:pPr>
            <w:r>
              <w:rPr>
                <w:rFonts w:ascii="Calibri" w:hAnsi="Calibri" w:cs="Tahoma"/>
                <w:sz w:val="20"/>
                <w:lang w:val="el-gr"/>
              </w:rPr>
              <w:t>Φάρμακα και Θρεπτικά Συστατικά</w:t>
            </w:r>
            <w:r>
              <w:rPr>
                <w:rFonts w:ascii="Calibri" w:hAnsi="Calibri"/>
                <w:sz w:val="20"/>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150"/>
        <w:tabOrder w:val="0"/>
        <w:jc w:val="left"/>
        <w:tblInd w:w="0" w:type="dxa"/>
        <w:tblW w:w="8755" w:type="dxa"/>
      </w:tblPr>
      <w:tblGrid>
        <w:gridCol w:w="5637"/>
        <w:gridCol w:w="3118"/>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p>
            <w:pPr>
              <w:numPr>
                <w:ilvl w:val="0"/>
                <w:numId w:val="97"/>
              </w:numPr>
              <w:ind w:left="284" w:hanging="284"/>
              <w:rPr>
                <w:rFonts w:ascii="Calibri" w:hAnsi="Calibri" w:eastAsia="Calibri" w:cs="Calibri"/>
                <w:iCs/>
                <w:sz w:val="20"/>
                <w:lang w:val="el-gr"/>
              </w:rPr>
            </w:pPr>
            <w:r>
              <w:rPr>
                <w:rFonts w:ascii="Calibri" w:hAnsi="Calibri" w:eastAsia="Calibri" w:cs="Calibri"/>
                <w:iCs/>
                <w:sz w:val="20"/>
                <w:lang w:val="el-gr"/>
              </w:rPr>
              <w:t>Παραδόσεις στην τάξη</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97"/>
              </w:numPr>
              <w:ind w:left="284" w:hanging="284"/>
              <w:rPr>
                <w:rFonts w:ascii="Calibri" w:hAnsi="Calibri" w:cs="Calibri"/>
                <w:iCs/>
                <w:sz w:val="20"/>
                <w:lang w:val="el-gr"/>
              </w:rPr>
            </w:pPr>
            <w:r>
              <w:rPr>
                <w:rFonts w:ascii="Calibri" w:hAnsi="Calibri" w:cs="Calibri"/>
                <w:iCs/>
                <w:sz w:val="20"/>
                <w:lang w:val="el-gr"/>
              </w:rPr>
              <w:t>Εξειδικευμένο Λογισμικό διαχείρισης έργων</w:t>
            </w:r>
          </w:p>
          <w:p>
            <w:pPr>
              <w:pStyle w:val="para16"/>
              <w:numPr>
                <w:ilvl w:val="0"/>
                <w:numId w:val="13"/>
              </w:numPr>
              <w:ind w:left="284" w:hanging="284"/>
              <w:rPr>
                <w:rFonts w:ascii="Calibri" w:hAnsi="Calibri" w:cs="Calibri"/>
                <w:iCs/>
                <w:color w:val="auto"/>
                <w:sz w:val="20"/>
                <w:szCs w:val="20"/>
              </w:rPr>
            </w:pPr>
            <w:r>
              <w:rPr>
                <w:rStyle w:val="char34"/>
                <w:rFonts w:ascii="Calibri" w:hAnsi="Calibri" w:cs="Calibri"/>
                <w:color w:val="auto"/>
              </w:rPr>
              <w:t xml:space="preserve">Υποστήριξη μαθησιακής διαδικασίας μέσω της ηλεκτρονικής πλατφόρμας </w:t>
            </w:r>
            <w:r>
              <w:rPr>
                <w:rStyle w:val="char34"/>
                <w:rFonts w:ascii="Calibri" w:hAnsi="Calibri" w:cs="Calibri"/>
                <w:color w:val="auto"/>
                <w:lang w:val="en-us"/>
              </w:rPr>
              <w:t>e</w:t>
            </w:r>
            <w:r>
              <w:rPr>
                <w:rStyle w:val="char34"/>
                <w:rFonts w:ascii="Calibri" w:hAnsi="Calibri" w:cs="Calibri"/>
                <w:color w:val="auto"/>
              </w:rPr>
              <w:t>-</w:t>
            </w:r>
            <w:r>
              <w:rPr>
                <w:rStyle w:val="char34"/>
                <w:rFonts w:ascii="Calibri" w:hAnsi="Calibri" w:cs="Calibri"/>
                <w:color w:val="auto"/>
                <w:lang w:val="en-us"/>
              </w:rPr>
              <w:t>class</w:t>
            </w:r>
            <w:r>
              <w:rPr>
                <w:rFonts w:ascii="Calibri" w:hAnsi="Calibri" w:cs="Calibri"/>
                <w:iCs/>
                <w:color w:val="auto"/>
                <w:sz w:val="20"/>
                <w:szCs w:val="20"/>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i/>
                <w:sz w:val="20"/>
              </w:rPr>
              <w:t>Δραστηριότητα</w:t>
            </w:r>
            <w:r>
              <w:rPr>
                <w:rFonts w:ascii="Calibri" w:hAnsi="Calibri" w:eastAsia="Calibri" w:cs="Calibri"/>
                <w:iCs/>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i/>
                <w:sz w:val="20"/>
              </w:rPr>
              <w:t>Φόρτος Εργασίας Εξαμήνου</w:t>
            </w:r>
            <w:r>
              <w:rPr>
                <w:rFonts w:ascii="Calibri" w:hAnsi="Calibri"/>
                <w:b/>
                <w:i/>
                <w:sz w:val="20"/>
                <w:lang w:val="el-gr"/>
              </w:rPr>
              <w:t xml:space="preserve"> </w:t>
            </w:r>
            <w:r>
              <w:rPr>
                <w:rFonts w:ascii="Calibri" w:hAnsi="Calibri"/>
                <w:b/>
                <w:i/>
                <w:sz w:val="16"/>
                <w:szCs w:val="16"/>
                <w:lang w:val="el-gr"/>
              </w:rPr>
              <w:t>(ώρες)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cs="Calibri"/>
                <w:iCs/>
                <w:sz w:val="20"/>
                <w:lang w:val="el-gr"/>
              </w:rPr>
              <w:t>Διαλέξεις</w:t>
            </w:r>
            <w:r>
              <w:rPr>
                <w:rFonts w:ascii="Calibri" w:hAnsi="Calibri"/>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lang w:val="el-gr"/>
              </w:rPr>
              <w:t>24</w:t>
            </w:r>
            <w:r>
              <w:rPr>
                <w:rFonts w:ascii="Calibri" w:hAnsi="Calibri"/>
                <w:sz w:val="20"/>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 xml:space="preserve">Ασκήσεις Πράξης που εστιάζουν στην εφαρμογή μεθοδολογιών Τεχνητής Διατροφής </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25</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Εκπαιδευτική επίσκεψη σε μονάδες υγείας/ Μικρές ατομικές εργασίες εξάσκησης</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10</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Αυτοτελής μελέτη</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16</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sz w:val="20"/>
                <w:lang w:val="el-gr"/>
              </w:rPr>
            </w:pPr>
            <w:r>
              <w:rPr>
                <w:rFonts w:ascii="Calibri" w:hAnsi="Calibri" w:cs="Calibri"/>
                <w:iCs/>
                <w:sz w:val="20"/>
                <w:lang w:val="el-gr"/>
              </w:rPr>
              <w:t>Σύνολο</w:t>
            </w:r>
            <w:r>
              <w:rPr>
                <w:rFonts w:ascii="Calibri" w:hAnsi="Calibri" w:cs="Calibri"/>
                <w:iCs/>
                <w:sz w:val="20"/>
              </w:rPr>
              <w:t xml:space="preserve"> </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75</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70" w:hRule="atLeast"/>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cs="Calibri"/>
                <w:iCs/>
                <w:sz w:val="20"/>
                <w:lang w:val="el-gr"/>
              </w:rPr>
              <w:t>Γραπτή τελική εξέταση (100%) που περιλαμβάνει:</w:t>
            </w:r>
          </w:p>
          <w:p>
            <w:pPr>
              <w:numPr>
                <w:ilvl w:val="0"/>
                <w:numId w:val="13"/>
              </w:numPr>
              <w:ind w:left="284" w:hanging="142"/>
              <w:rPr>
                <w:rFonts w:ascii="Calibri" w:hAnsi="Calibri" w:cs="Calibri"/>
                <w:iCs/>
                <w:sz w:val="20"/>
                <w:lang w:val="el-gr"/>
              </w:rPr>
            </w:pPr>
            <w:r>
              <w:rPr>
                <w:rFonts w:ascii="Calibri" w:hAnsi="Calibri" w:cs="Calibri"/>
                <w:iCs/>
                <w:sz w:val="20"/>
                <w:lang w:val="el-gr"/>
              </w:rPr>
              <w:t>Ερωτήσεις πολλαπλής επιλογής</w:t>
            </w:r>
          </w:p>
          <w:p>
            <w:pPr>
              <w:numPr>
                <w:ilvl w:val="0"/>
                <w:numId w:val="13"/>
              </w:numPr>
              <w:ind w:left="284" w:hanging="142"/>
              <w:rPr>
                <w:rFonts w:ascii="Calibri" w:hAnsi="Calibri" w:cs="Calibri"/>
                <w:iCs/>
                <w:sz w:val="20"/>
                <w:lang w:val="el-gr"/>
              </w:rPr>
            </w:pPr>
            <w:r>
              <w:rPr>
                <w:rFonts w:ascii="Calibri" w:hAnsi="Calibri"/>
                <w:sz w:val="20"/>
                <w:lang w:val="el-gr"/>
              </w:rPr>
              <w:t>Ερωτήσεις σύντομης απάντησης, ερωτήσεις ανάπτυξης</w:t>
            </w:r>
            <w:r>
              <w:rPr>
                <w:rFonts w:ascii="Calibri" w:hAnsi="Calibri" w:cs="Calibri"/>
                <w:iCs/>
                <w:sz w:val="20"/>
                <w:lang w:val="el-gr"/>
              </w:rPr>
            </w:r>
          </w:p>
          <w:p>
            <w:pPr>
              <w:numPr>
                <w:ilvl w:val="0"/>
                <w:numId w:val="13"/>
              </w:numPr>
              <w:ind w:left="284" w:hanging="142"/>
              <w:rPr>
                <w:rFonts w:ascii="Calibri" w:hAnsi="Calibri" w:cs="Calibri"/>
                <w:iCs/>
                <w:color w:val="002060"/>
                <w:sz w:val="20"/>
                <w:lang w:val="el-gr"/>
              </w:rPr>
            </w:pPr>
            <w:r>
              <w:rPr>
                <w:rFonts w:ascii="Calibri" w:hAnsi="Calibri" w:cs="Calibri"/>
                <w:iCs/>
                <w:sz w:val="20"/>
                <w:lang w:val="el-gr"/>
              </w:rPr>
              <w:t>Ανάλυση κλινικών περιστατικών</w:t>
            </w:r>
            <w:r>
              <w:rPr>
                <w:rFonts w:ascii="Calibri" w:hAnsi="Calibri" w:cs="Calibri"/>
                <w:iCs/>
                <w:color w:val="002060"/>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151"/>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25"/>
              </w:numPr>
              <w:ind w:left="284" w:hanging="284"/>
              <w:spacing/>
              <w:jc w:val="both"/>
              <w:rPr>
                <w:rFonts w:ascii="Calibri" w:hAnsi="Calibri" w:eastAsia="Calibri"/>
                <w:sz w:val="20"/>
                <w:lang w:val="el-gr"/>
              </w:rPr>
            </w:pPr>
            <w:r>
              <w:rPr>
                <w:rFonts w:ascii="Calibri" w:hAnsi="Calibri" w:eastAsia="Calibri"/>
                <w:sz w:val="20"/>
                <w:lang w:val="el-gr"/>
              </w:rPr>
              <w:t>Εντερική και Παρεντερική Διατροφή Εκδόσεις ΕΣΠΑ 2012</w:t>
            </w:r>
          </w:p>
          <w:p>
            <w:pPr>
              <w:numPr>
                <w:ilvl w:val="0"/>
                <w:numId w:val="25"/>
              </w:numPr>
              <w:ind w:left="284" w:hanging="284"/>
              <w:spacing/>
              <w:jc w:val="both"/>
              <w:rPr>
                <w:rFonts w:ascii="Calibri" w:hAnsi="Calibri" w:eastAsia="Calibri"/>
                <w:sz w:val="20"/>
              </w:rPr>
            </w:pPr>
            <w:r>
              <w:rPr>
                <w:rFonts w:ascii="Calibri" w:hAnsi="Calibri" w:eastAsia="Calibri"/>
                <w:sz w:val="20"/>
              </w:rPr>
              <w:t>Lubos Sobotka, Basics in Clinical Nutrition, fourth edition, Galen, 2011.</w:t>
            </w:r>
          </w:p>
          <w:p>
            <w:pPr>
              <w:numPr>
                <w:ilvl w:val="0"/>
                <w:numId w:val="25"/>
              </w:numPr>
              <w:ind w:left="284" w:hanging="284"/>
              <w:spacing/>
              <w:jc w:val="both"/>
              <w:rPr>
                <w:rFonts w:ascii="Calibri" w:hAnsi="Calibri" w:eastAsia="Calibri"/>
                <w:sz w:val="20"/>
              </w:rPr>
            </w:pPr>
            <w:r>
              <w:rPr>
                <w:rFonts w:ascii="Calibri" w:hAnsi="Calibri" w:eastAsia="Calibri"/>
                <w:sz w:val="20"/>
              </w:rPr>
              <w:t>Russell Merrit, The A.S.P.E.N. Nutrition Support Practice Manual, second edition, The American Society for Parenteral and Enteral Nutrition, 2005.</w:t>
            </w:r>
          </w:p>
          <w:p>
            <w:pPr>
              <w:numPr>
                <w:ilvl w:val="0"/>
                <w:numId w:val="25"/>
              </w:numPr>
              <w:ind w:left="284" w:hanging="284"/>
              <w:spacing/>
              <w:jc w:val="both"/>
              <w:rPr>
                <w:rFonts w:ascii="Calibri" w:hAnsi="Calibri"/>
                <w:sz w:val="20"/>
              </w:rPr>
            </w:pPr>
            <w:r>
              <w:rPr>
                <w:rFonts w:ascii="Calibri" w:hAnsi="Calibri" w:eastAsia="Calibri"/>
                <w:sz w:val="20"/>
              </w:rPr>
              <w:t>Nutrition, The International Journal of Applied and Basic Nutritional Sciences, Elsevier.</w:t>
            </w:r>
            <w:r>
              <w:rPr>
                <w:rFonts w:ascii="Calibri" w:hAnsi="Calibri"/>
                <w:sz w:val="20"/>
              </w:rPr>
            </w:r>
          </w:p>
        </w:tc>
      </w:tr>
    </w:tbl>
    <w:p>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ΥΓΙΕΙΝΗ ΜΟΝΑΔΩΝ ΔΙΑΤΡΟΦΗΣ</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152"/>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ΓΕ2900</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Ε΄</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Γεώργιος Μπόσκου, Επίκουρος Καθηγητής</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Διαλέξεις και ασκήσεις</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2</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3</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Επιστημονικής περιοχής, Ανάπτυξης δεξιοτήτων</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στα Αγγλικά</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59"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eclass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courses</w:t>
              </w:r>
              <w:r>
                <w:rPr>
                  <w:rStyle w:val="char16"/>
                  <w:rFonts w:ascii="Calibri" w:hAnsi="Calibri" w:eastAsia="Calibri" w:cs="Arial"/>
                  <w:sz w:val="20"/>
                </w:rPr>
                <w:t>/</w:t>
              </w:r>
              <w:r>
                <w:rPr>
                  <w:rStyle w:val="char16"/>
                  <w:rFonts w:ascii="Calibri" w:hAnsi="Calibri" w:eastAsia="Calibri" w:cs="Arial"/>
                  <w:sz w:val="20"/>
                  <w:lang w:val="en-gb"/>
                </w:rPr>
                <w:t>DIET</w:t>
              </w:r>
              <w:r>
                <w:rPr>
                  <w:rStyle w:val="char16"/>
                  <w:rFonts w:ascii="Calibri" w:hAnsi="Calibri" w:eastAsia="Calibri" w:cs="Arial"/>
                  <w:sz w:val="20"/>
                </w:rPr>
                <w:t>141/</w:t>
              </w:r>
            </w:hyperlink>
          </w:p>
        </w:tc>
      </w:tr>
    </w:tbl>
    <w:p>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153"/>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highlight w:val="yellow"/>
                <w:sz w:val="20"/>
                <w:lang w:val="el-gr"/>
              </w:rPr>
            </w:pPr>
            <w:r>
              <w:rPr>
                <w:rFonts w:ascii="Calibri" w:hAnsi="Calibri"/>
                <w:b/>
                <w:sz w:val="20"/>
                <w:lang w:val="el-gr"/>
              </w:rPr>
              <w:t>Μαθησιακά Αποτελέσματα</w:t>
            </w:r>
            <w:r>
              <w:rPr>
                <w:rFonts w:ascii="Calibri" w:hAnsi="Calibri"/>
                <w:b/>
                <w:highlight w:val="yellow"/>
                <w:sz w:val="20"/>
                <w:lang w:val="el-gr"/>
              </w:rPr>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rPr>
                <w:highlight w:val="yellow"/>
                <w:sz w:val="20"/>
                <w:lang w:val="el-gr"/>
              </w:rPr>
            </w:pPr>
            <w:r>
              <w:rPr>
                <w:rFonts w:ascii="Calibri" w:hAnsi="Calibri"/>
                <w:sz w:val="20"/>
                <w:lang w:val="el-gr"/>
              </w:rPr>
              <w:t>Σκοπός του μαθήματος είναι οι φοιτητές/τριες να διδαχθούν τις πηγές μόλυνσης των τροφίμων, τα είδη των τροφογενών κινδύνων και τους τρόπους αντιμετώπισής τους σε μονάδες διατροφής. Η κατάρτιση των διαιτολόγων σε θέματα υγιεινής αποτελεί αναγκαία προϋπόθεση για την εργασία σε χώρους όπου άμεσα ή έμμεσα έρχονται σε επαφή με τρόφιμα που προορίζονται για βρώση. Το μάθημα περιλαμβάνει εργαστήριο με υποχρεωτική παρακολούθηση για την τελική τεκμηρίωση της κατάρτισης, σύμφωνα με τις απαιτήσεις του ΕΦΕΤ ή σχετικών φορέων πιστοποίησης για την ασφάλεια των τροφίμων.</w:t>
            </w:r>
            <w:r>
              <w:rPr>
                <w:highlight w:val="yellow"/>
                <w:sz w:val="20"/>
                <w:lang w:val="el-gr"/>
              </w:rPr>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highlight w:val="yellow"/>
                <w:sz w:val="20"/>
                <w:lang w:val="el-gr"/>
              </w:rPr>
            </w:pPr>
            <w:r>
              <w:rPr>
                <w:rFonts w:ascii="Calibri" w:hAnsi="Calibri"/>
                <w:b/>
                <w:sz w:val="20"/>
                <w:lang w:val="el-gr"/>
              </w:rPr>
              <w:t>Γενικές Ικανότητες</w:t>
            </w:r>
            <w:r>
              <w:rPr>
                <w:rFonts w:ascii="Calibri" w:hAnsi="Calibri"/>
                <w:b/>
                <w:highlight w:val="yellow"/>
                <w:sz w:val="20"/>
                <w:lang w:val="el-gr"/>
              </w:rPr>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284" w:hanging="284"/>
              <w:widowControl w:val="0"/>
              <w:rPr>
                <w:sz w:val="20"/>
              </w:rPr>
            </w:pPr>
            <w:r>
              <w:rPr>
                <w:rFonts w:ascii="Calibri" w:hAnsi="Calibri" w:cs="Calibri"/>
                <w:sz w:val="20"/>
                <w:lang w:val="el-gr"/>
              </w:rPr>
              <w:t>Ικανότητες</w:t>
            </w:r>
            <w:r>
              <w:rPr>
                <w:sz w:val="20"/>
              </w:rPr>
            </w:r>
          </w:p>
          <w:p>
            <w:pPr>
              <w:numPr>
                <w:ilvl w:val="0"/>
                <w:numId w:val="1"/>
              </w:numPr>
              <w:ind w:left="720" w:hanging="360"/>
              <w:suppressAutoHyphens/>
              <w:hyphenationLines w:val="0"/>
              <w:widowControl w:val="0"/>
              <w:tabs>
                <w:tab w:val="left" w:pos="720" w:leader="none"/>
              </w:tabs>
              <w:rPr>
                <w:sz w:val="20"/>
                <w:lang w:val="el-gr"/>
              </w:rPr>
            </w:pPr>
            <w:r>
              <w:rPr>
                <w:rFonts w:ascii="Calibri" w:hAnsi="Calibri" w:cs="Calibri"/>
                <w:sz w:val="20"/>
                <w:lang w:val="el-gr"/>
              </w:rPr>
              <w:t>να εντοπίζουν τους τροφογενείς κινδύνους και τα προληπτικά μέτρα</w:t>
            </w:r>
            <w:r>
              <w:rPr>
                <w:sz w:val="20"/>
                <w:lang w:val="el-gr"/>
              </w:rPr>
            </w:r>
          </w:p>
          <w:p>
            <w:pPr>
              <w:numPr>
                <w:ilvl w:val="0"/>
                <w:numId w:val="1"/>
              </w:numPr>
              <w:ind w:left="720" w:hanging="360"/>
              <w:suppressAutoHyphens/>
              <w:hyphenationLines w:val="0"/>
              <w:widowControl w:val="0"/>
              <w:tabs>
                <w:tab w:val="left" w:pos="720" w:leader="none"/>
              </w:tabs>
              <w:rPr>
                <w:sz w:val="20"/>
                <w:lang w:val="el-gr"/>
              </w:rPr>
            </w:pPr>
            <w:r>
              <w:rPr>
                <w:rFonts w:ascii="Calibri" w:hAnsi="Calibri" w:cs="Calibri"/>
                <w:sz w:val="20"/>
                <w:lang w:val="el-gr"/>
              </w:rPr>
              <w:t>να κατανοούν τα συστήματα διαχείρισης ασφάλειας τροφίμων</w:t>
            </w:r>
            <w:r>
              <w:rPr>
                <w:sz w:val="20"/>
                <w:lang w:val="el-gr"/>
              </w:rPr>
            </w:r>
          </w:p>
          <w:p>
            <w:pPr>
              <w:ind w:left="284" w:hanging="284"/>
              <w:widowControl w:val="0"/>
              <w:rPr>
                <w:sz w:val="20"/>
              </w:rPr>
            </w:pPr>
            <w:r>
              <w:rPr>
                <w:rFonts w:ascii="Calibri" w:hAnsi="Calibri" w:cs="Calibri"/>
                <w:sz w:val="20"/>
                <w:lang w:val="el-gr"/>
              </w:rPr>
              <w:t>Δεξιότητες</w:t>
            </w:r>
            <w:r>
              <w:rPr>
                <w:sz w:val="20"/>
              </w:rPr>
            </w:r>
          </w:p>
          <w:p>
            <w:pPr>
              <w:numPr>
                <w:ilvl w:val="0"/>
                <w:numId w:val="2"/>
              </w:numPr>
              <w:ind w:left="720" w:hanging="360"/>
              <w:suppressAutoHyphens/>
              <w:hyphenationLines w:val="0"/>
              <w:widowControl w:val="0"/>
              <w:tabs>
                <w:tab w:val="left" w:pos="720" w:leader="none"/>
              </w:tabs>
              <w:rPr>
                <w:sz w:val="20"/>
                <w:lang w:val="el-gr"/>
              </w:rPr>
            </w:pPr>
            <w:r>
              <w:rPr>
                <w:rFonts w:ascii="Calibri" w:hAnsi="Calibri" w:cs="Calibri"/>
                <w:sz w:val="20"/>
                <w:lang w:val="el-gr"/>
              </w:rPr>
              <w:t>να σχεδιάζουν διαγράμματα ροής της παραγωγής</w:t>
            </w:r>
            <w:r>
              <w:rPr>
                <w:sz w:val="20"/>
                <w:lang w:val="el-gr"/>
              </w:rPr>
            </w:r>
          </w:p>
          <w:p>
            <w:pPr>
              <w:numPr>
                <w:ilvl w:val="0"/>
                <w:numId w:val="2"/>
              </w:numPr>
              <w:ind w:left="720" w:hanging="360"/>
              <w:suppressAutoHyphens/>
              <w:hyphenationLines w:val="0"/>
              <w:widowControl w:val="0"/>
              <w:tabs>
                <w:tab w:val="left" w:pos="720" w:leader="none"/>
              </w:tabs>
              <w:rPr>
                <w:sz w:val="20"/>
              </w:rPr>
            </w:pPr>
            <w:r>
              <w:rPr>
                <w:rFonts w:ascii="Calibri" w:hAnsi="Calibri" w:cs="Calibri"/>
                <w:sz w:val="20"/>
                <w:lang w:val="el-gr"/>
              </w:rPr>
              <w:t>να εντοπίζουν κρίσιμα σημεία ελέγχου</w:t>
            </w:r>
            <w:r>
              <w:rPr>
                <w:sz w:val="20"/>
              </w:rPr>
            </w:r>
          </w:p>
          <w:p>
            <w:pPr>
              <w:numPr>
                <w:ilvl w:val="0"/>
                <w:numId w:val="2"/>
              </w:numPr>
              <w:ind w:left="720" w:hanging="360"/>
              <w:suppressAutoHyphens/>
              <w:hyphenationLines w:val="0"/>
              <w:widowControl w:val="0"/>
              <w:tabs>
                <w:tab w:val="left" w:pos="720" w:leader="none"/>
              </w:tabs>
              <w:rPr>
                <w:rFonts w:ascii="Calibri" w:hAnsi="Calibri"/>
                <w:sz w:val="20"/>
                <w:lang w:val="el-gr"/>
              </w:rPr>
            </w:pPr>
            <w:r>
              <w:rPr>
                <w:rFonts w:ascii="Calibri" w:hAnsi="Calibri" w:cs="Calibri"/>
                <w:sz w:val="20"/>
                <w:lang w:val="el-gr"/>
              </w:rPr>
              <w:t>να διαχειρίζονται σχέδια HACCP</w:t>
            </w:r>
            <w:r>
              <w:rPr>
                <w:rFonts w:ascii="Calibri" w:hAnsi="Calibri"/>
                <w:sz w:val="20"/>
                <w:lang w:val="el-gr"/>
              </w:rPr>
            </w:r>
          </w:p>
          <w:p>
            <w:pPr>
              <w:numPr>
                <w:ilvl w:val="0"/>
                <w:numId w:val="2"/>
              </w:numPr>
              <w:ind w:left="720" w:hanging="360"/>
              <w:suppressAutoHyphens/>
              <w:hyphenationLines w:val="0"/>
              <w:widowControl w:val="0"/>
              <w:tabs>
                <w:tab w:val="left" w:pos="720" w:leader="none"/>
              </w:tabs>
              <w:rPr>
                <w:rFonts w:ascii="Calibri" w:hAnsi="Calibri"/>
                <w:sz w:val="20"/>
                <w:lang w:val="el-gr"/>
              </w:rPr>
            </w:pPr>
            <w:r>
              <w:rPr>
                <w:rFonts w:ascii="Calibri" w:hAnsi="Calibri" w:cs="Calibri"/>
                <w:sz w:val="20"/>
                <w:lang w:val="el-gr"/>
              </w:rPr>
              <w:t>να διαχειρίζονται μη συμμορφώσεις και να προτείνουν διορθωτικές και προληπτικές ενέργειες</w:t>
            </w:r>
            <w:r>
              <w:rPr>
                <w:rFonts w:ascii="Calibri" w:hAnsi="Calibri"/>
                <w:sz w:val="20"/>
                <w:lang w:val="el-gr"/>
              </w:rPr>
            </w:r>
          </w:p>
        </w:tc>
      </w:tr>
    </w:tbl>
    <w:p>
      <w:pPr>
        <w:widowControl w:val="0"/>
        <w:rPr>
          <w:rFonts w:ascii="Calibri" w:hAnsi="Calibri"/>
          <w:b/>
          <w:highlight w:val="yellow"/>
          <w:sz w:val="22"/>
          <w:szCs w:val="22"/>
          <w:lang w:val="el-gr"/>
        </w:rPr>
      </w:pPr>
      <w:r>
        <w:rPr>
          <w:rFonts w:ascii="Calibri" w:hAnsi="Calibri"/>
          <w:b/>
          <w:highlight w:val="yellow"/>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154"/>
        <w:tabOrder w:val="0"/>
        <w:jc w:val="left"/>
        <w:tblInd w:w="0" w:type="dxa"/>
        <w:tblW w:w="8755" w:type="dxa"/>
      </w:tblPr>
      <w:tblGrid>
        <w:gridCol w:w="8755"/>
      </w:tblGrid>
      <w:tr>
        <w:trPr>
          <w:trHeight w:val="1205" w:hRule="atLeast"/>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sz w:val="20"/>
                <w:u w:color="auto" w:val="single"/>
                <w:lang w:val="el-gr"/>
              </w:rPr>
            </w:pPr>
            <w:r>
              <w:rPr>
                <w:rFonts w:ascii="Calibri" w:hAnsi="Calibri" w:cs="Calibri"/>
                <w:sz w:val="20"/>
                <w:u w:color="auto" w:val="single"/>
                <w:lang w:val="el-gr"/>
              </w:rPr>
              <w:t>Θεματολογία</w:t>
            </w:r>
          </w:p>
          <w:p>
            <w:pPr>
              <w:ind w:left="142" w:hanging="142"/>
              <w:rPr>
                <w:rFonts w:ascii="Calibri" w:hAnsi="Calibri" w:cs="Calibri"/>
                <w:highlight w:val="yellow"/>
                <w:iCs/>
                <w:sz w:val="20"/>
                <w:lang w:val="el-gr"/>
              </w:rPr>
            </w:pPr>
            <w:r>
              <w:rPr>
                <w:rFonts w:ascii="Calibri" w:hAnsi="Calibri" w:cs="Calibri"/>
                <w:sz w:val="20"/>
                <w:lang w:val="el-gr"/>
              </w:rPr>
              <w:t>Αρχές ασφάλειας τροφίμων, Βιολογικοί, φυσικοί και χημικοί κίνδυνοι, Αλλεργιογόνα, Απαιτήσεις για το προσωπικό, Ορθές πρακτικές υγιεινής, Ορθές πρακτικές εστίασης, Νομοθεσία υγιεινής, Επιθεώρηση υγιεινής, Απαιτήσεις τεκμηρίωσης, Αρχές του HACCP, Ασκήσεις σχεδιασμού HACCP σε μονάδες εστίασης.</w:t>
            </w:r>
            <w:r>
              <w:rPr>
                <w:rFonts w:ascii="Calibri" w:hAnsi="Calibri" w:cs="Calibri"/>
                <w:highlight w:val="yellow"/>
                <w:iCs/>
                <w:sz w:val="20"/>
                <w:lang w:val="el-gr"/>
              </w:rPr>
            </w:r>
          </w:p>
        </w:tc>
      </w:tr>
    </w:tbl>
    <w:p>
      <w:pPr>
        <w:widowControl w:val="0"/>
        <w:rPr>
          <w:rFonts w:ascii="Calibri" w:hAnsi="Calibri"/>
          <w:b/>
          <w:highlight w:val="yellow"/>
          <w:sz w:val="22"/>
          <w:szCs w:val="22"/>
          <w:lang w:val="el-gr"/>
        </w:rPr>
      </w:pPr>
      <w:r>
        <w:rPr>
          <w:rFonts w:ascii="Calibri" w:hAnsi="Calibri"/>
          <w:b/>
          <w:highlight w:val="yellow"/>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155"/>
        <w:tabOrder w:val="0"/>
        <w:jc w:val="left"/>
        <w:tblInd w:w="0" w:type="dxa"/>
        <w:tblW w:w="8755" w:type="dxa"/>
      </w:tblPr>
      <w:tblGrid>
        <w:gridCol w:w="5495"/>
        <w:gridCol w:w="3260"/>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25"/>
              </w:numPr>
              <w:ind w:left="284" w:hanging="284"/>
              <w:rPr>
                <w:sz w:val="20"/>
                <w:lang w:val="el-gr"/>
              </w:rPr>
            </w:pPr>
            <w:r>
              <w:rPr>
                <w:rFonts w:ascii="Calibri" w:hAnsi="Calibri" w:eastAsia="Calibri" w:cs="Calibri"/>
                <w:bCs/>
                <w:sz w:val="20"/>
                <w:lang w:val="el-gr"/>
              </w:rPr>
              <w:t>Παραδόσεις σε αίθουσα διδασκαλίας</w:t>
            </w:r>
            <w:r>
              <w:rPr>
                <w:sz w:val="20"/>
                <w:lang w:val="el-gr"/>
              </w:rPr>
            </w:r>
          </w:p>
          <w:p>
            <w:pPr>
              <w:numPr>
                <w:ilvl w:val="0"/>
                <w:numId w:val="25"/>
              </w:numPr>
              <w:ind w:left="284" w:hanging="284"/>
              <w:rPr>
                <w:sz w:val="20"/>
                <w:lang w:val="el-gr"/>
              </w:rPr>
            </w:pPr>
            <w:r>
              <w:rPr>
                <w:rFonts w:ascii="Calibri" w:hAnsi="Calibri" w:eastAsia="Calibri" w:cs="Calibri"/>
                <w:bCs/>
                <w:sz w:val="20"/>
                <w:lang w:val="el-gr"/>
              </w:rPr>
              <w:t>Ανάλυση περιπτώσεων</w:t>
            </w:r>
            <w:r>
              <w:rPr>
                <w:sz w:val="20"/>
                <w:lang w:val="el-gr"/>
              </w:rPr>
            </w:r>
          </w:p>
          <w:p>
            <w:pPr>
              <w:numPr>
                <w:ilvl w:val="0"/>
                <w:numId w:val="25"/>
              </w:numPr>
              <w:ind w:left="284" w:hanging="284"/>
              <w:rPr>
                <w:rFonts w:ascii="Calibri" w:hAnsi="Calibri" w:eastAsia="Calibri" w:cs="Calibri"/>
                <w:bCs/>
                <w:sz w:val="20"/>
                <w:lang w:val="el-gr"/>
              </w:rPr>
            </w:pPr>
            <w:r>
              <w:rPr>
                <w:rFonts w:ascii="Calibri" w:hAnsi="Calibri" w:eastAsia="Calibri" w:cs="Calibri"/>
                <w:bCs/>
                <w:sz w:val="20"/>
                <w:lang w:val="el-gr"/>
              </w:rPr>
              <w:t>Πρακτική εξάσκηση</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3"/>
              </w:numPr>
              <w:ind w:left="284" w:hanging="284"/>
              <w:suppressAutoHyphens/>
              <w:hyphenationLines w:val="0"/>
              <w:rPr>
                <w:sz w:val="20"/>
                <w:szCs w:val="20"/>
              </w:rPr>
            </w:pPr>
            <w:r>
              <w:rPr>
                <w:rStyle w:val="char34"/>
                <w:rFonts w:ascii="Calibri" w:hAnsi="Calibri" w:cs="Calibri"/>
                <w:color w:val="000000"/>
              </w:rPr>
              <w:t>Χρήση πολυμέσων κατά την εκπαιδευτική διαδικασία</w:t>
            </w:r>
            <w:r>
              <w:rPr>
                <w:sz w:val="20"/>
                <w:szCs w:val="20"/>
              </w:rPr>
            </w:r>
          </w:p>
          <w:p>
            <w:pPr>
              <w:pStyle w:val="para16"/>
              <w:numPr>
                <w:ilvl w:val="0"/>
                <w:numId w:val="13"/>
              </w:numPr>
              <w:ind w:left="284" w:hanging="284"/>
              <w:suppressAutoHyphens/>
              <w:hyphenationLines w:val="0"/>
              <w:rPr>
                <w:sz w:val="20"/>
                <w:szCs w:val="20"/>
              </w:rPr>
            </w:pPr>
            <w:r>
              <w:rPr>
                <w:rStyle w:val="char34"/>
                <w:rFonts w:ascii="Calibri" w:hAnsi="Calibri" w:cs="Calibri"/>
                <w:color w:val="000000"/>
              </w:rPr>
              <w:t>Χρήση ηλεκτρονικών βάσεων δεδομένων</w:t>
            </w:r>
            <w:r>
              <w:rPr>
                <w:sz w:val="20"/>
                <w:szCs w:val="20"/>
              </w:rPr>
            </w:r>
          </w:p>
          <w:p>
            <w:pPr>
              <w:pStyle w:val="para16"/>
              <w:numPr>
                <w:ilvl w:val="0"/>
                <w:numId w:val="13"/>
              </w:numPr>
              <w:ind w:left="284" w:hanging="284"/>
              <w:rPr>
                <w:rFonts w:ascii="Calibri" w:hAnsi="Calibri" w:cs="PF_Akzidenz"/>
                <w:iCs/>
                <w:color w:val="auto"/>
                <w:sz w:val="20"/>
                <w:szCs w:val="20"/>
              </w:rPr>
            </w:pPr>
            <w:r>
              <w:rPr>
                <w:rStyle w:val="char34"/>
                <w:rFonts w:ascii="Calibri" w:hAnsi="Calibri" w:cs="Calibri"/>
                <w:color w:val="000000"/>
              </w:rPr>
              <w:t xml:space="preserve">Υποστήριξη μαθησιακής διαδικασίας μέσω της ηλεκτρονικής πλατφόρμας </w:t>
            </w:r>
            <w:r>
              <w:rPr>
                <w:rStyle w:val="char34"/>
                <w:rFonts w:ascii="Calibri" w:hAnsi="Calibri" w:cs="Calibri"/>
                <w:color w:val="000000"/>
                <w:lang w:val="en-us"/>
              </w:rPr>
              <w:t>e</w:t>
            </w:r>
            <w:r>
              <w:rPr>
                <w:rStyle w:val="char34"/>
                <w:rFonts w:ascii="Calibri" w:hAnsi="Calibri" w:cs="Calibri"/>
                <w:color w:val="000000"/>
              </w:rPr>
              <w:t>-</w:t>
            </w:r>
            <w:r>
              <w:rPr>
                <w:rStyle w:val="char34"/>
                <w:rFonts w:ascii="Calibri" w:hAnsi="Calibri" w:cs="Calibri"/>
                <w:color w:val="000000"/>
                <w:lang w:val="en-us"/>
              </w:rPr>
              <w:t>class</w:t>
            </w:r>
            <w:r>
              <w:rPr>
                <w:rFonts w:ascii="Calibri" w:hAnsi="Calibri" w:cs="PF_Akzidenz"/>
                <w:iCs/>
                <w:color w:val="auto"/>
                <w:sz w:val="20"/>
                <w:szCs w:val="20"/>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49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r>
              <w:rPr>
                <w:rFonts w:ascii="Calibri" w:hAnsi="Calibri"/>
                <w:b/>
                <w:i/>
                <w:sz w:val="20"/>
              </w:rPr>
              <w:t>Δραστηριότητα</w:t>
            </w:r>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r>
              <w:rPr>
                <w:rFonts w:ascii="Calibri" w:hAnsi="Calibri"/>
                <w:b/>
                <w:i/>
                <w:sz w:val="20"/>
              </w:rPr>
              <w:t>Φόρτος Εργασίας Εξαμήνου</w:t>
            </w:r>
            <w:r>
              <w:rPr>
                <w:rFonts w:ascii="Calibri" w:hAnsi="Calibri"/>
                <w:b/>
                <w:i/>
                <w:sz w:val="20"/>
                <w:lang w:val="el-gr"/>
              </w:rPr>
              <w:t xml:space="preserve"> </w:t>
            </w:r>
            <w:r>
              <w:rPr>
                <w:rFonts w:ascii="Calibri" w:hAnsi="Calibri"/>
                <w:b/>
                <w:i/>
                <w:sz w:val="16"/>
                <w:szCs w:val="16"/>
                <w:lang w:val="el-gr"/>
              </w:rPr>
              <w:t>(ώρες)</w:t>
            </w:r>
            <w:r/>
          </w:p>
        </w:tc>
      </w:tr>
      <w:tr>
        <w:trPr>
          <w:trHeight w:val="0" w:hRule="auto"/>
        </w:trPr>
        <w:tc>
          <w:tcPr>
            <w:tcW w:w="549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r>
              <w:rPr>
                <w:rFonts w:ascii="Calibri" w:hAnsi="Calibri" w:cs="Calibri"/>
                <w:iCs/>
                <w:sz w:val="20"/>
                <w:lang w:val="el-gr"/>
              </w:rPr>
              <w:t>Διαλέξεις</w:t>
            </w:r>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pPr>
            <w:r>
              <w:rPr>
                <w:rFonts w:ascii="Calibri" w:hAnsi="Calibri"/>
                <w:sz w:val="20"/>
                <w:lang w:val="el-gr"/>
              </w:rPr>
              <w:t>13</w:t>
            </w:r>
            <w:r/>
          </w:p>
        </w:tc>
      </w:tr>
      <w:tr>
        <w:trPr>
          <w:trHeight w:val="0" w:hRule="auto"/>
        </w:trPr>
        <w:tc>
          <w:tcPr>
            <w:tcW w:w="549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r>
              <w:rPr>
                <w:rFonts w:ascii="Calibri" w:hAnsi="Calibri"/>
                <w:sz w:val="20"/>
                <w:lang w:val="el-gr"/>
              </w:rPr>
              <w:t>Εργαστήρια</w:t>
            </w:r>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pPr>
            <w:r>
              <w:rPr>
                <w:rFonts w:ascii="Calibri" w:hAnsi="Calibri"/>
                <w:sz w:val="20"/>
                <w:lang w:val="el-gr"/>
              </w:rPr>
              <w:t>13</w:t>
            </w:r>
            <w:r/>
          </w:p>
        </w:tc>
      </w:tr>
      <w:tr>
        <w:trPr>
          <w:trHeight w:val="0" w:hRule="auto"/>
        </w:trPr>
        <w:tc>
          <w:tcPr>
            <w:tcW w:w="549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r>
              <w:rPr>
                <w:rFonts w:ascii="Calibri" w:hAnsi="Calibri"/>
                <w:sz w:val="20"/>
                <w:lang w:val="el-gr"/>
              </w:rPr>
              <w:t>Προετοιμασία ασκήσεων</w:t>
            </w:r>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pPr>
            <w:r>
              <w:rPr>
                <w:rFonts w:ascii="Calibri" w:hAnsi="Calibri"/>
                <w:sz w:val="20"/>
                <w:lang w:val="el-gr"/>
              </w:rPr>
              <w:t>26</w:t>
            </w:r>
            <w:r/>
          </w:p>
        </w:tc>
      </w:tr>
      <w:tr>
        <w:trPr>
          <w:trHeight w:val="0" w:hRule="auto"/>
        </w:trPr>
        <w:tc>
          <w:tcPr>
            <w:tcW w:w="549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r>
              <w:rPr>
                <w:rFonts w:ascii="Calibri" w:hAnsi="Calibri"/>
                <w:sz w:val="20"/>
                <w:lang w:val="el-gr"/>
              </w:rPr>
              <w:t>Αυτοτελής μελέτη</w:t>
            </w:r>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pPr>
            <w:r>
              <w:rPr>
                <w:rFonts w:ascii="Calibri" w:hAnsi="Calibri"/>
                <w:sz w:val="20"/>
                <w:lang w:val="el-gr"/>
              </w:rPr>
              <w:t>23</w:t>
            </w:r>
            <w:r/>
          </w:p>
        </w:tc>
      </w:tr>
      <w:tr>
        <w:trPr>
          <w:trHeight w:val="0" w:hRule="auto"/>
        </w:trPr>
        <w:tc>
          <w:tcPr>
            <w:tcW w:w="549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jc w:val="right"/>
            </w:pPr>
            <w:r>
              <w:rPr>
                <w:rFonts w:ascii="Calibri" w:hAnsi="Calibri" w:cs="Calibri"/>
                <w:iCs/>
                <w:sz w:val="20"/>
                <w:lang w:val="el-gr"/>
              </w:rPr>
              <w:t>Σύνολο</w:t>
            </w:r>
            <w:r>
              <w:rPr>
                <w:rFonts w:ascii="Calibri" w:hAnsi="Calibri" w:cs="Calibri"/>
                <w:iCs/>
                <w:sz w:val="20"/>
              </w:rPr>
              <w:t xml:space="preserve"> </w:t>
            </w:r>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pPr>
            <w:r>
              <w:rPr>
                <w:rFonts w:ascii="Calibri" w:hAnsi="Calibri"/>
                <w:sz w:val="20"/>
              </w:rPr>
              <w:t>75</w:t>
            </w: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rPr>
                <w:lang w:val="el-gr"/>
              </w:rPr>
            </w:pPr>
            <w:r>
              <w:rPr>
                <w:rFonts w:ascii="Calibri" w:hAnsi="Calibri"/>
                <w:sz w:val="20"/>
                <w:lang w:val="el-gr"/>
              </w:rPr>
              <w:t xml:space="preserve">Οι φοιτητές πρέπει να έχουν συμπληρώσει τουλάχιστον 11 από τα 13 ωριαία εργαστήρια. Δυο απουσίες είναι αποδεκτές, μόνο εφόσον είναι δικαιολογημένες. Σε κάθε άλλη περίπτωση θα πρέπει να επαναλάβουν το μάθημα στο επόμενο ακαδημαϊκό έτος. </w:t>
            </w:r>
            <w:r>
              <w:rPr>
                <w:lang w:val="el-gr"/>
              </w:rPr>
            </w:r>
          </w:p>
          <w:p>
            <w:pPr>
              <w:ind w:left="142" w:hanging="142"/>
              <w:rPr>
                <w:rFonts w:ascii="Calibri" w:hAnsi="Calibri" w:cs="Calibri"/>
                <w:highlight w:val="yellow"/>
                <w:iCs/>
                <w:sz w:val="20"/>
                <w:lang w:val="el-gr"/>
              </w:rPr>
            </w:pPr>
            <w:r>
              <w:rPr>
                <w:rFonts w:ascii="Calibri" w:hAnsi="Calibri"/>
                <w:sz w:val="20"/>
                <w:lang w:val="el-gr"/>
              </w:rPr>
              <w:t>Γραπτή εξέταση του μαθήματος γίνεται κατά τις εξεταστικές περιόδους του Τμήματος. Οι γραπτές εξετάσεις περιλαμβάνουν ανάπτυξη ειδικών θεμάτων, σύντομων ασκήσεων και ερωτήσεων πολλαπλών επιλογών. Ο μέγιστος βαθμός της γραπτής εξέτασης είναι α=70/100. Οι ομαδικές εργασίες συγκεντρώνονται στο τέλος του εξαμήνου και παραδίδονται ως ηλεκτρονικά αρχεία μέσω e-class. Ο μέγιστος βαθμός του εργασιών είναι β=30/100. Εκπρόθεσμες εργασίες βαθμολογούνται με άριστα το 20/100. Ο τελικός βαθμός είναι (α+β)/10. Δίνεται επίσης η δυνατότητα για την εκπόνηση πτυχιακής διατριβής στο συγκεκριμένο γνωστικό αντικείμενο.</w:t>
            </w:r>
            <w:r>
              <w:rPr>
                <w:rFonts w:ascii="Calibri" w:hAnsi="Calibri" w:cs="Calibri"/>
                <w:highlight w:val="yellow"/>
                <w:iCs/>
                <w:sz w:val="20"/>
                <w:lang w:val="el-gr"/>
              </w:rPr>
            </w:r>
          </w:p>
        </w:tc>
      </w:tr>
    </w:tbl>
    <w:p>
      <w:pPr>
        <w:widowControl w:val="0"/>
        <w:rPr>
          <w:rFonts w:ascii="Calibri" w:hAnsi="Calibri"/>
          <w:b/>
          <w:highlight w:val="yellow"/>
          <w:sz w:val="22"/>
          <w:szCs w:val="22"/>
          <w:lang w:val="el-gr"/>
        </w:rPr>
      </w:pPr>
      <w:r>
        <w:rPr>
          <w:rFonts w:ascii="Calibri" w:hAnsi="Calibri"/>
          <w:b/>
          <w:highlight w:val="yellow"/>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156"/>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77"/>
              </w:numPr>
              <w:ind w:left="284" w:hanging="284"/>
              <w:rPr>
                <w:sz w:val="20"/>
              </w:rPr>
            </w:pPr>
            <w:r>
              <w:rPr>
                <w:rFonts w:ascii="Calibri" w:hAnsi="Calibri"/>
                <w:sz w:val="20"/>
              </w:rPr>
              <w:t xml:space="preserve">Codex Alimentarius, Food Hygiene (BASIC Texts), 4th edition, ISBN 978-92-5-105913-5 </w:t>
            </w:r>
            <w:r>
              <w:rPr>
                <w:sz w:val="20"/>
              </w:rPr>
            </w:r>
          </w:p>
          <w:p>
            <w:pPr>
              <w:numPr>
                <w:ilvl w:val="0"/>
                <w:numId w:val="77"/>
              </w:numPr>
              <w:ind w:left="284" w:hanging="284"/>
              <w:rPr>
                <w:sz w:val="20"/>
              </w:rPr>
            </w:pPr>
            <w:r>
              <w:rPr>
                <w:rFonts w:ascii="Calibri" w:hAnsi="Calibri"/>
                <w:sz w:val="20"/>
              </w:rPr>
              <w:t>Mortimore, S. &amp; Wallace, C., HACCP, A Practical Approach, 2013, Springer US, 978-1-4899-8640-5</w:t>
            </w:r>
            <w:r>
              <w:rPr>
                <w:sz w:val="20"/>
              </w:rPr>
            </w:r>
          </w:p>
          <w:p>
            <w:pPr>
              <w:numPr>
                <w:ilvl w:val="0"/>
                <w:numId w:val="77"/>
              </w:numPr>
              <w:ind w:left="284" w:hanging="284"/>
              <w:rPr>
                <w:sz w:val="20"/>
                <w:lang w:val="el-gr"/>
              </w:rPr>
            </w:pPr>
            <w:r>
              <w:rPr>
                <w:rFonts w:ascii="Calibri" w:hAnsi="Calibri"/>
                <w:sz w:val="20"/>
                <w:lang w:val="el-gr"/>
              </w:rPr>
              <w:t>Sibel Roller, Βασική Μικροβιολογία και Υγιεινή για Επαγγελματίες των Τροφίμων, 2014, Εκδόσεις Παρισιάνου, ISBN 978-960-394-989-3</w:t>
            </w:r>
            <w:r>
              <w:rPr>
                <w:sz w:val="20"/>
                <w:lang w:val="el-gr"/>
              </w:rPr>
            </w:r>
          </w:p>
          <w:p>
            <w:pPr>
              <w:numPr>
                <w:ilvl w:val="0"/>
                <w:numId w:val="77"/>
              </w:numPr>
              <w:ind w:left="284" w:hanging="284"/>
              <w:rPr>
                <w:sz w:val="20"/>
              </w:rPr>
            </w:pPr>
            <w:r>
              <w:rPr>
                <w:rFonts w:ascii="Calibri" w:hAnsi="Calibri"/>
                <w:sz w:val="20"/>
                <w:lang w:val="el-gr"/>
              </w:rPr>
              <w:t>Τζιά Κ. και Παππά Φ., Ανάλυση επικινδυνότητας στα κρίσιμα σημεία ελέγχου (HACCP) σε χώρους μαζικής εστίασης. Εκδόσεις Παπασωτηρίου 2005, ISBN 960-7530-59-4</w:t>
            </w:r>
            <w:r>
              <w:rPr>
                <w:sz w:val="20"/>
              </w:rPr>
            </w:r>
          </w:p>
          <w:p>
            <w:pPr>
              <w:numPr>
                <w:ilvl w:val="0"/>
                <w:numId w:val="77"/>
              </w:numPr>
              <w:ind w:left="284" w:hanging="284"/>
              <w:rPr>
                <w:rFonts w:ascii="Calibri" w:hAnsi="Calibri"/>
                <w:sz w:val="20"/>
                <w:lang w:val="el-gr"/>
              </w:rPr>
            </w:pPr>
            <w:r>
              <w:rPr>
                <w:rFonts w:ascii="Calibri" w:hAnsi="Calibri"/>
                <w:sz w:val="20"/>
                <w:lang w:val="el-gr"/>
              </w:rPr>
              <w:t>Αρβανιτογιάννης Ι.Σ. και Τζούρος Ν.Η., Το νέο πρότυπο ποιότητας και ασφάλειας τροφίμων ISO 22000. Εκδόσεις Σταμούλη 2006, ISBN: 960-351-651-1</w:t>
            </w:r>
          </w:p>
        </w:tc>
      </w:tr>
    </w:tbl>
    <w:p>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ΔΙΑΤΡΟΦΗ ΚΑΙ ΔΗΜΟΣΙΑ ΥΓΕΙΑ</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157"/>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ΙΑ2000</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Ε΄</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Ευάγγελος Πολυχρονόπουλος, Καθηγητής</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Διαλέξεις και πρακτικές ασκήσεις</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2</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3</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Επιστημονικής περιοχής, Ανάπτυξης δεξιοτήτων</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στα Αγγλικά</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60"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eclass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courses</w:t>
              </w:r>
              <w:r>
                <w:rPr>
                  <w:rStyle w:val="char16"/>
                  <w:rFonts w:ascii="Calibri" w:hAnsi="Calibri" w:eastAsia="Calibri" w:cs="Arial"/>
                  <w:sz w:val="20"/>
                </w:rPr>
                <w:t>/</w:t>
              </w:r>
              <w:r>
                <w:rPr>
                  <w:rStyle w:val="char16"/>
                  <w:rFonts w:ascii="Calibri" w:hAnsi="Calibri" w:eastAsia="Calibri" w:cs="Arial"/>
                  <w:sz w:val="20"/>
                  <w:lang w:val="en-gb"/>
                </w:rPr>
                <w:t>DIET</w:t>
              </w:r>
              <w:r>
                <w:rPr>
                  <w:rStyle w:val="char16"/>
                  <w:rFonts w:ascii="Calibri" w:hAnsi="Calibri" w:eastAsia="Calibri" w:cs="Arial"/>
                  <w:sz w:val="20"/>
                </w:rPr>
                <w:t>169/</w:t>
              </w:r>
            </w:hyperlink>
            <w:r>
              <w:rPr>
                <w:rFonts w:ascii="Calibri" w:hAnsi="Calibri" w:eastAsia="Calibri"/>
                <w:color w:val="002060"/>
                <w:sz w:val="20"/>
              </w:rPr>
              <w:t xml:space="preserve"> </w:t>
            </w:r>
            <w:r>
              <w:rPr>
                <w:rFonts w:ascii="Calibri" w:hAnsi="Calibri" w:eastAsia="Calibri"/>
                <w:color w:val="002060"/>
                <w:sz w:val="20"/>
              </w:rPr>
            </w:r>
          </w:p>
        </w:tc>
      </w:tr>
    </w:tbl>
    <w:p>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158"/>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both"/>
              <w:rPr>
                <w:rFonts w:ascii="Calibri" w:hAnsi="Calibri" w:eastAsia="Calibri" w:cs="Calibri"/>
                <w:sz w:val="20"/>
                <w:lang w:val="el-gr"/>
              </w:rPr>
            </w:pPr>
            <w:r>
              <w:rPr>
                <w:rFonts w:ascii="Calibri" w:hAnsi="Calibri"/>
                <w:sz w:val="20"/>
                <w:lang w:val="el-gr"/>
              </w:rPr>
              <w:t xml:space="preserve">Με την επιτυχή ολοκλήρωση του μαθήματος Διατροφή και Δημόσια Υγεία , ο φοιτητής/τρια θα είναι σε θέση να γνωρίζει </w:t>
            </w:r>
            <w:r>
              <w:rPr>
                <w:rFonts w:ascii="Calibri" w:hAnsi="Calibri" w:cs="Calibri"/>
                <w:sz w:val="20"/>
                <w:lang w:val="el-gr"/>
              </w:rPr>
              <w:t>τον ρόλο της διατροφής  και άλλων περιβαλλοντικών παραγόντων στην αιτιολογία  σύγχρονων χρόνιων νοσημάτων, με απώτερο στόχο την προστασία της Δημόσιας Υγείας και προαγωγή υγείας ευπαθών πληθυσμιακών ομάδων. Αντικείμενο του μαθήματος αποτελεί επίσης η αντιμετώπιση διατροφικών κρίσεων, καινοφανών νοσημάτων και συνδρόμων, από φορείς (</w:t>
            </w:r>
            <w:r>
              <w:rPr>
                <w:rFonts w:ascii="Calibri" w:hAnsi="Calibri" w:cs="Calibri"/>
                <w:sz w:val="20"/>
              </w:rPr>
              <w:t>SANTE</w:t>
            </w:r>
            <w:r>
              <w:rPr>
                <w:rFonts w:ascii="Calibri" w:hAnsi="Calibri" w:cs="Calibri"/>
                <w:sz w:val="20"/>
                <w:lang w:val="el-gr"/>
              </w:rPr>
              <w:t xml:space="preserve">, </w:t>
            </w:r>
            <w:r>
              <w:rPr>
                <w:rFonts w:ascii="Calibri" w:hAnsi="Calibri" w:cs="Calibri"/>
                <w:sz w:val="20"/>
              </w:rPr>
              <w:t>EAHC</w:t>
            </w:r>
            <w:r>
              <w:rPr>
                <w:rFonts w:ascii="Calibri" w:hAnsi="Calibri" w:cs="Calibri"/>
                <w:sz w:val="20"/>
                <w:lang w:val="el-gr"/>
              </w:rPr>
              <w:t>, Καταναλωτής και Δημόσια Υγεία), οι στρατηγικές παρέμβασης με Διαπιστευμένα Εργαστήρια της ΕΕ σε τοπικό , εθνικό (ΕΦΕΤ), Ευρωπαικό και διεθνές επίπεδο.</w:t>
            </w:r>
            <w:r>
              <w:rPr>
                <w:rFonts w:ascii="Calibri" w:hAnsi="Calibri" w:eastAsia="Calibri" w:cs="Calibri"/>
                <w:sz w:val="20"/>
                <w:lang w:val="el-gr"/>
              </w:rPr>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590" w:hRule="atLeast"/>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59"/>
              </w:numPr>
              <w:ind w:left="284" w:hanging="284"/>
              <w:widowControl w:val="0"/>
              <w:rPr>
                <w:rFonts w:ascii="Calibri" w:hAnsi="Calibri" w:eastAsia="Calibri" w:cs="Calibri"/>
                <w:sz w:val="20"/>
                <w:lang w:val="el-gr"/>
              </w:rPr>
            </w:pPr>
            <w:r>
              <w:rPr>
                <w:rFonts w:ascii="Calibri" w:hAnsi="Calibri" w:eastAsia="Calibri" w:cs="Calibri"/>
                <w:sz w:val="20"/>
                <w:lang w:val="el-gr"/>
              </w:rPr>
              <w:t>Αυτόνομη εργασία</w:t>
            </w:r>
          </w:p>
          <w:p>
            <w:pPr>
              <w:numPr>
                <w:ilvl w:val="0"/>
                <w:numId w:val="59"/>
              </w:numPr>
              <w:ind w:left="284" w:hanging="284"/>
              <w:widowControl w:val="0"/>
              <w:rPr>
                <w:rFonts w:ascii="Calibri" w:hAnsi="Calibri" w:eastAsia="Calibri" w:cs="Calibri"/>
                <w:sz w:val="20"/>
                <w:lang w:val="el-gr"/>
              </w:rPr>
            </w:pPr>
            <w:r>
              <w:rPr>
                <w:rFonts w:ascii="Calibri" w:hAnsi="Calibri" w:eastAsia="Calibri" w:cs="Calibri"/>
                <w:sz w:val="20"/>
                <w:lang w:val="el-gr"/>
              </w:rPr>
              <w:t>Διεπιστημονική συνεργασία</w:t>
            </w:r>
            <w:r>
              <w:rPr>
                <w:rFonts w:ascii="Calibri" w:hAnsi="Calibri"/>
                <w:sz w:val="20"/>
                <w:lang w:val="el-gr"/>
              </w:rPr>
              <w:t xml:space="preserve"> (Προπτυχιακή Εκπαίδευση) σε επίλυση  Διατροφικών προβλημάτων Δημόσιας Υγείας , ευπαθών ομάδων του Πληθυσμού</w:t>
            </w:r>
            <w:r>
              <w:rPr>
                <w:rFonts w:ascii="Calibri" w:hAnsi="Calibri" w:eastAsia="Calibri" w:cs="Calibri"/>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159"/>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4"/>
              <w:spacing w:after="0"/>
              <w:rPr>
                <w:rFonts w:ascii="Calibri" w:hAnsi="Calibri" w:cs="Calibri"/>
                <w:sz w:val="20"/>
                <w:u w:color="auto" w:val="single"/>
                <w:lang w:val="el-gr"/>
              </w:rPr>
            </w:pPr>
            <w:r>
              <w:rPr>
                <w:rFonts w:ascii="Calibri" w:hAnsi="Calibri" w:cs="Calibri"/>
                <w:sz w:val="20"/>
                <w:u w:color="auto" w:val="single"/>
                <w:lang w:val="el-gr"/>
              </w:rPr>
              <w:t>Θεματολογία</w:t>
            </w:r>
          </w:p>
          <w:p>
            <w:pPr>
              <w:pStyle w:val="para14"/>
              <w:numPr>
                <w:ilvl w:val="0"/>
                <w:numId w:val="151"/>
              </w:numPr>
              <w:ind w:left="284" w:hanging="142"/>
              <w:spacing w:after="0"/>
              <w:jc w:val="both"/>
              <w:rPr>
                <w:rFonts w:ascii="Calibri" w:hAnsi="Calibri" w:cs="Calibri"/>
                <w:sz w:val="20"/>
                <w:lang w:val="el-gr"/>
              </w:rPr>
            </w:pPr>
            <w:r>
              <w:rPr>
                <w:rFonts w:ascii="Calibri" w:hAnsi="Calibri" w:cs="Calibri"/>
                <w:sz w:val="20"/>
                <w:lang w:val="el-gr"/>
              </w:rPr>
              <w:t>Ρόλος της Διατροφής και άλλων περιβαλλοντικών παραγόντων στην αιτιολογία σύγχρονων χρόνιων νοσημάτων - Διατροφή, Νοσολογία και Δημόσια Υγεία - Ανασκόπηση Στρατηγικών Δημόσιας Υγείας και Διατροφής στις ανεπτυγμένες χώρες – «Υγιής Πληθυσμός 2010-2020»</w:t>
            </w:r>
          </w:p>
          <w:p>
            <w:pPr>
              <w:numPr>
                <w:ilvl w:val="0"/>
                <w:numId w:val="151"/>
              </w:numPr>
              <w:ind w:left="284" w:hanging="142"/>
              <w:rPr>
                <w:rFonts w:ascii="Calibri" w:hAnsi="Calibri" w:cs="Calibri"/>
                <w:sz w:val="20"/>
                <w:lang w:val="el-gr"/>
              </w:rPr>
            </w:pPr>
            <w:r>
              <w:rPr>
                <w:rFonts w:ascii="Calibri" w:hAnsi="Calibri" w:cs="Calibri"/>
                <w:sz w:val="20"/>
                <w:lang w:val="el-gr"/>
              </w:rPr>
              <w:t>Διατροφή και καρκίνος - Ειδικά Προγράμματα Εκπαίδευσης στον καρκίνο στον Ευρωπαϊκό χώρο</w:t>
            </w:r>
          </w:p>
          <w:p>
            <w:pPr>
              <w:numPr>
                <w:ilvl w:val="0"/>
                <w:numId w:val="151"/>
              </w:numPr>
              <w:ind w:left="284" w:hanging="142"/>
              <w:rPr>
                <w:rFonts w:ascii="Calibri" w:hAnsi="Calibri" w:cs="Calibri"/>
                <w:sz w:val="20"/>
                <w:lang w:val="el-gr"/>
              </w:rPr>
            </w:pPr>
            <w:r>
              <w:rPr>
                <w:rFonts w:ascii="Calibri" w:hAnsi="Calibri" w:cs="Calibri"/>
                <w:sz w:val="20"/>
                <w:lang w:val="el-gr"/>
              </w:rPr>
              <w:t>Διατροφική Εποπτεία, Επιτήρηση και Διερεύνηση. Αξιολόγηση υγείας και διατροφικής κατάστασης διαφόρων ομάδων πληθυσμού - Καινοφανή Νοσήματα</w:t>
            </w:r>
          </w:p>
          <w:p>
            <w:pPr>
              <w:numPr>
                <w:ilvl w:val="0"/>
                <w:numId w:val="151"/>
              </w:numPr>
              <w:ind w:left="284" w:hanging="142"/>
              <w:rPr>
                <w:rFonts w:ascii="Calibri" w:hAnsi="Calibri" w:cs="Calibri"/>
                <w:sz w:val="20"/>
                <w:lang w:val="el-gr"/>
              </w:rPr>
            </w:pPr>
            <w:r>
              <w:rPr>
                <w:rFonts w:ascii="Calibri" w:hAnsi="Calibri" w:cs="Calibri"/>
                <w:sz w:val="20"/>
                <w:lang w:val="el-gr"/>
              </w:rPr>
              <w:t>Διατροφή και τεχνολογία - Λειτουργικά τρόφιμα - Υγιεινή και Ασφάλεια τροφίμων - Γενετικά τροποποιημένα τρόφιμα και Δημόσια υγεία</w:t>
            </w:r>
          </w:p>
          <w:p>
            <w:pPr>
              <w:numPr>
                <w:ilvl w:val="0"/>
                <w:numId w:val="151"/>
              </w:numPr>
              <w:ind w:left="284" w:hanging="142"/>
              <w:rPr>
                <w:rFonts w:ascii="Calibri" w:hAnsi="Calibri" w:cs="Calibri"/>
                <w:sz w:val="20"/>
                <w:lang w:val="el-gr"/>
              </w:rPr>
            </w:pPr>
            <w:r>
              <w:rPr>
                <w:rFonts w:ascii="Calibri" w:hAnsi="Calibri" w:cs="Calibri"/>
                <w:sz w:val="20"/>
                <w:lang w:val="el-gr"/>
              </w:rPr>
              <w:t>Παραδοσιακές δίαιτες και Περιβάλλον - Ενεργειακές ανάγκες - Μικροθρεπτικά συστατικά - Συνιστώμενες διατροφικές  παροχές - Εναρμόνιση τιμών αναφοράς</w:t>
            </w:r>
          </w:p>
          <w:p>
            <w:pPr>
              <w:numPr>
                <w:ilvl w:val="0"/>
                <w:numId w:val="151"/>
              </w:numPr>
              <w:ind w:left="284" w:hanging="142"/>
              <w:rPr>
                <w:rFonts w:ascii="Calibri" w:hAnsi="Calibri" w:cs="Calibri"/>
                <w:sz w:val="20"/>
                <w:lang w:val="el-gr"/>
              </w:rPr>
            </w:pPr>
            <w:r>
              <w:rPr>
                <w:rFonts w:ascii="Calibri" w:hAnsi="Calibri" w:cs="Calibri"/>
                <w:sz w:val="20"/>
                <w:lang w:val="el-gr"/>
              </w:rPr>
              <w:t>Επιστημονικά τεκμηριωμένες διατροφικές οδηγίες και συστάσεις σε ευαίσθητες πληθυσμιακές ομάδες - Ρόλος του Διαιτολόγου στην συμβουλευτική του ασθενή (Νοσοκομείο, Κέντρο Υγείας, Κοινότητα) - Ασφάλεια τροφίμων και Προστασία του Καταναλωτή</w:t>
            </w:r>
          </w:p>
          <w:p>
            <w:pPr>
              <w:numPr>
                <w:ilvl w:val="0"/>
                <w:numId w:val="151"/>
              </w:numPr>
              <w:ind w:left="284" w:hanging="142"/>
              <w:rPr>
                <w:rFonts w:ascii="Calibri" w:hAnsi="Calibri" w:cs="Calibri"/>
                <w:sz w:val="20"/>
                <w:lang w:val="el-gr"/>
              </w:rPr>
            </w:pPr>
            <w:r>
              <w:rPr>
                <w:rFonts w:ascii="Calibri" w:hAnsi="Calibri" w:cs="Calibri"/>
                <w:sz w:val="20"/>
                <w:lang w:val="el-gr"/>
              </w:rPr>
              <w:t>Διατροφή και Ηλικιωμένοι - Διατροφικά πρότυπα σε ανεπτυγμένες και αναπτυσσόμενες χώρες</w:t>
            </w:r>
          </w:p>
          <w:p>
            <w:pPr>
              <w:numPr>
                <w:ilvl w:val="0"/>
                <w:numId w:val="151"/>
              </w:numPr>
              <w:ind w:left="284" w:hanging="142"/>
              <w:rPr>
                <w:rFonts w:ascii="Calibri" w:hAnsi="Calibri" w:cs="Calibri"/>
                <w:sz w:val="20"/>
                <w:lang w:val="el-gr"/>
              </w:rPr>
            </w:pPr>
            <w:r>
              <w:rPr>
                <w:rFonts w:ascii="Calibri" w:hAnsi="Calibri" w:cs="Calibri"/>
                <w:sz w:val="20"/>
                <w:lang w:val="el-gr"/>
              </w:rPr>
              <w:t>Αλληλεπιδράσεις μεταξύ διατροφής , τρόπου ζωής, γενετικών και άλλων παραγόντων κινδύνου. Παχυσαρκία - Καρδιαγγειακά νοσήματα</w:t>
            </w:r>
          </w:p>
          <w:p>
            <w:pPr>
              <w:numPr>
                <w:ilvl w:val="0"/>
                <w:numId w:val="151"/>
              </w:numPr>
              <w:ind w:left="284" w:hanging="142"/>
              <w:rPr>
                <w:rFonts w:ascii="Calibri" w:hAnsi="Calibri" w:cs="Calibri"/>
                <w:sz w:val="20"/>
                <w:lang w:val="el-gr"/>
              </w:rPr>
            </w:pPr>
            <w:r>
              <w:rPr>
                <w:rFonts w:ascii="Calibri" w:hAnsi="Calibri" w:cs="Calibri"/>
                <w:sz w:val="20"/>
                <w:lang w:val="el-gr"/>
              </w:rPr>
              <w:t>Αποτελεσματικότητα, αξιολόγηση Προγραμμάτων παρέμβασης και Προαγωγής υγείας - Εθνικές έρευνες Διατροφής</w:t>
            </w:r>
          </w:p>
          <w:p>
            <w:pPr>
              <w:numPr>
                <w:ilvl w:val="0"/>
                <w:numId w:val="151"/>
              </w:numPr>
              <w:ind w:left="284" w:hanging="142"/>
              <w:rPr>
                <w:rFonts w:ascii="Calibri" w:hAnsi="Calibri" w:cs="Calibri"/>
                <w:sz w:val="20"/>
                <w:lang w:val="el-gr"/>
              </w:rPr>
            </w:pPr>
            <w:r>
              <w:rPr>
                <w:rFonts w:ascii="Calibri" w:hAnsi="Calibri" w:cs="Calibri"/>
                <w:sz w:val="20"/>
                <w:lang w:val="el-gr"/>
              </w:rPr>
              <w:t>Διατροφή, συστήματα υγείας και προτεραιότητες - Δημόσιας υγείας 2014-2020</w:t>
            </w:r>
          </w:p>
          <w:p>
            <w:pPr>
              <w:pStyle w:val="para16"/>
              <w:numPr>
                <w:ilvl w:val="0"/>
                <w:numId w:val="151"/>
              </w:numPr>
              <w:ind w:left="284" w:hanging="142"/>
              <w:rPr>
                <w:rFonts w:ascii="Calibri" w:hAnsi="Calibri" w:cs="Calibri"/>
                <w:color w:val="auto"/>
                <w:sz w:val="20"/>
                <w:szCs w:val="20"/>
              </w:rPr>
            </w:pPr>
            <w:r>
              <w:rPr>
                <w:rFonts w:ascii="Calibri" w:hAnsi="Calibri" w:cs="Calibri"/>
                <w:color w:val="auto"/>
                <w:sz w:val="20"/>
                <w:szCs w:val="20"/>
              </w:rPr>
              <w:t>Νέες Ερευνητικές κατευθύνσεις - Παγκόσμια κατάσταση τροφίμων - Νέα Επιστήμη της Διατροφής σε περίοδο κρίσης</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160"/>
        <w:tabOrder w:val="0"/>
        <w:jc w:val="left"/>
        <w:tblInd w:w="0" w:type="dxa"/>
        <w:tblW w:w="8755" w:type="dxa"/>
      </w:tblPr>
      <w:tblGrid>
        <w:gridCol w:w="5637"/>
        <w:gridCol w:w="3118"/>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3"/>
              </w:numPr>
              <w:ind w:left="284" w:hanging="284"/>
              <w:rPr>
                <w:rFonts w:ascii="Calibri" w:hAnsi="Calibri" w:cs="Calibri"/>
                <w:iCs/>
                <w:sz w:val="20"/>
                <w:lang w:val="el-gr"/>
              </w:rPr>
            </w:pPr>
            <w:r>
              <w:rPr>
                <w:rFonts w:ascii="Calibri" w:hAnsi="Calibri" w:cs="Calibri"/>
                <w:iCs/>
                <w:sz w:val="20"/>
                <w:lang w:val="el-gr"/>
              </w:rPr>
              <w:t xml:space="preserve">Προετοιμασία παρουσιάσεων, εξοικείωση με διεθνείς </w:t>
            </w:r>
            <w:r>
              <w:rPr>
                <w:rFonts w:ascii="Calibri" w:hAnsi="Calibri" w:cs="Calibri"/>
                <w:iCs/>
                <w:sz w:val="20"/>
              </w:rPr>
              <w:t>Public</w:t>
            </w:r>
            <w:r>
              <w:rPr>
                <w:rFonts w:ascii="Calibri" w:hAnsi="Calibri" w:cs="Calibri"/>
                <w:iCs/>
                <w:sz w:val="20"/>
                <w:lang w:val="el-gr"/>
              </w:rPr>
              <w:t xml:space="preserve"> </w:t>
            </w:r>
            <w:r>
              <w:rPr>
                <w:rFonts w:ascii="Calibri" w:hAnsi="Calibri" w:cs="Calibri"/>
                <w:iCs/>
                <w:sz w:val="20"/>
              </w:rPr>
              <w:t>Health</w:t>
            </w:r>
            <w:r>
              <w:rPr>
                <w:rFonts w:ascii="Calibri" w:hAnsi="Calibri" w:cs="Calibri"/>
                <w:iCs/>
                <w:sz w:val="20"/>
                <w:lang w:val="el-gr"/>
              </w:rPr>
              <w:t xml:space="preserve"> </w:t>
            </w:r>
            <w:r>
              <w:rPr>
                <w:rFonts w:ascii="Calibri" w:hAnsi="Calibri" w:cs="Calibri"/>
                <w:iCs/>
                <w:sz w:val="20"/>
              </w:rPr>
              <w:t>Nutrition</w:t>
            </w:r>
            <w:r>
              <w:rPr>
                <w:rFonts w:ascii="Calibri" w:hAnsi="Calibri" w:cs="Calibri"/>
                <w:iCs/>
                <w:sz w:val="20"/>
                <w:lang w:val="el-gr"/>
              </w:rPr>
              <w:t xml:space="preserve"> Οργανισμούς και consortia: </w:t>
            </w:r>
            <w:r>
              <w:rPr>
                <w:rFonts w:ascii="Calibri" w:hAnsi="Calibri" w:cs="Calibri"/>
                <w:iCs/>
                <w:sz w:val="20"/>
              </w:rPr>
              <w:t>ILSI</w:t>
            </w:r>
            <w:r>
              <w:rPr>
                <w:rFonts w:ascii="Calibri" w:hAnsi="Calibri" w:cs="Calibri"/>
                <w:iCs/>
                <w:sz w:val="20"/>
                <w:lang w:val="el-gr"/>
              </w:rPr>
              <w:t xml:space="preserve">, </w:t>
            </w:r>
            <w:r>
              <w:rPr>
                <w:rFonts w:ascii="Calibri" w:hAnsi="Calibri" w:cs="Calibri"/>
                <w:iCs/>
                <w:sz w:val="20"/>
              </w:rPr>
              <w:t>EUFIC</w:t>
            </w:r>
            <w:r>
              <w:rPr>
                <w:rFonts w:ascii="Calibri" w:hAnsi="Calibri" w:cs="Calibri"/>
                <w:iCs/>
                <w:sz w:val="20"/>
                <w:lang w:val="el-gr"/>
              </w:rPr>
              <w:t xml:space="preserve">, </w:t>
            </w:r>
            <w:r>
              <w:rPr>
                <w:rFonts w:ascii="Calibri" w:hAnsi="Calibri" w:cs="Calibri"/>
                <w:iCs/>
                <w:sz w:val="20"/>
              </w:rPr>
              <w:t>EAHC</w:t>
            </w:r>
            <w:r>
              <w:rPr>
                <w:rFonts w:ascii="Calibri" w:hAnsi="Calibri" w:cs="Calibri"/>
                <w:iCs/>
                <w:sz w:val="20"/>
                <w:lang w:val="el-gr"/>
              </w:rPr>
              <w:t>,  ΙΑΕΑ, IARC, FAO (</w:t>
            </w:r>
            <w:r>
              <w:rPr>
                <w:rFonts w:ascii="Calibri" w:hAnsi="Calibri" w:cs="Calibri"/>
                <w:iCs/>
                <w:sz w:val="20"/>
              </w:rPr>
              <w:t>e</w:t>
            </w:r>
            <w:r>
              <w:rPr>
                <w:rFonts w:ascii="Calibri" w:hAnsi="Calibri" w:cs="Calibri"/>
                <w:iCs/>
                <w:sz w:val="20"/>
                <w:lang w:val="el-gr"/>
              </w:rPr>
              <w:t xml:space="preserve"> </w:t>
            </w:r>
            <w:r>
              <w:rPr>
                <w:rFonts w:ascii="Calibri" w:hAnsi="Calibri" w:cs="Calibri"/>
                <w:iCs/>
                <w:sz w:val="20"/>
              </w:rPr>
              <w:t>learning</w:t>
            </w:r>
            <w:r>
              <w:rPr>
                <w:rFonts w:ascii="Calibri" w:hAnsi="Calibri" w:cs="Calibri"/>
                <w:iCs/>
                <w:sz w:val="20"/>
                <w:lang w:val="el-gr"/>
              </w:rPr>
              <w:t>)</w:t>
            </w:r>
            <w:r>
              <w:rPr>
                <w:rFonts w:ascii="Calibri" w:hAnsi="Calibri" w:cs="Calibri"/>
                <w:iCs/>
                <w:sz w:val="20"/>
                <w:lang w:val="el-gr"/>
              </w:rPr>
            </w:r>
          </w:p>
          <w:p>
            <w:pPr>
              <w:pStyle w:val="para16"/>
              <w:numPr>
                <w:ilvl w:val="0"/>
                <w:numId w:val="13"/>
              </w:numPr>
              <w:ind w:left="284" w:hanging="284"/>
              <w:rPr>
                <w:rFonts w:ascii="Calibri" w:hAnsi="Calibri" w:cs="PF_Akzidenz"/>
                <w:iCs/>
                <w:color w:val="auto"/>
                <w:sz w:val="20"/>
                <w:szCs w:val="20"/>
              </w:rPr>
            </w:pPr>
            <w:r>
              <w:rPr>
                <w:rStyle w:val="char34"/>
                <w:rFonts w:ascii="Calibri" w:hAnsi="Calibri" w:cs="Calibri"/>
                <w:color w:val="auto"/>
              </w:rPr>
              <w:t xml:space="preserve">Υποστήριξη μαθησιακής διαδικασίας μέσω της ηλεκτρονικής πλατφόρμας </w:t>
            </w:r>
            <w:r>
              <w:rPr>
                <w:rStyle w:val="char34"/>
                <w:rFonts w:ascii="Calibri" w:hAnsi="Calibri" w:cs="Calibri"/>
                <w:color w:val="auto"/>
                <w:lang w:val="en-us"/>
              </w:rPr>
              <w:t>e</w:t>
            </w:r>
            <w:r>
              <w:rPr>
                <w:rStyle w:val="char34"/>
                <w:rFonts w:ascii="Calibri" w:hAnsi="Calibri" w:cs="Calibri"/>
                <w:color w:val="auto"/>
              </w:rPr>
              <w:t>-</w:t>
            </w:r>
            <w:r>
              <w:rPr>
                <w:rStyle w:val="char34"/>
                <w:rFonts w:ascii="Calibri" w:hAnsi="Calibri" w:cs="Calibri"/>
                <w:color w:val="auto"/>
                <w:lang w:val="en-us"/>
              </w:rPr>
              <w:t>class</w:t>
            </w:r>
            <w:r>
              <w:rPr>
                <w:rStyle w:val="char34"/>
                <w:rFonts w:ascii="Calibri" w:hAnsi="Calibri" w:cs="Calibri"/>
                <w:color w:val="auto"/>
              </w:rPr>
              <w:t xml:space="preserve">Υποστήριξη μαθησιακής διαδικασίας μέσω της ηλεκτρονικής πλατφόρμας </w:t>
            </w:r>
            <w:r>
              <w:rPr>
                <w:rStyle w:val="char34"/>
                <w:rFonts w:ascii="Calibri" w:hAnsi="Calibri" w:cs="Calibri"/>
                <w:color w:val="auto"/>
                <w:lang w:val="en-us"/>
              </w:rPr>
              <w:t>e</w:t>
            </w:r>
            <w:r>
              <w:rPr>
                <w:rStyle w:val="char34"/>
                <w:rFonts w:ascii="Calibri" w:hAnsi="Calibri" w:cs="Calibri"/>
                <w:color w:val="auto"/>
              </w:rPr>
              <w:t>-</w:t>
            </w:r>
            <w:r>
              <w:rPr>
                <w:rStyle w:val="char34"/>
                <w:rFonts w:ascii="Calibri" w:hAnsi="Calibri" w:cs="Calibri"/>
                <w:color w:val="auto"/>
                <w:lang w:val="en-us"/>
              </w:rPr>
              <w:t>class</w:t>
            </w:r>
            <w:r>
              <w:rPr>
                <w:rFonts w:ascii="Calibri" w:hAnsi="Calibri" w:cs="PF_Akzidenz"/>
                <w:iCs/>
                <w:color w:val="auto"/>
                <w:sz w:val="20"/>
                <w:szCs w:val="20"/>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i/>
                <w:sz w:val="20"/>
              </w:rPr>
              <w:t>Δραστηριότητα</w:t>
            </w:r>
            <w:r>
              <w:rPr>
                <w:rFonts w:ascii="Calibri" w:hAnsi="Calibri" w:eastAsia="Calibri" w:cs="Calibri"/>
                <w:iCs/>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i/>
                <w:sz w:val="20"/>
              </w:rPr>
              <w:t>Φόρτος Εργασίας Εξαμήνου</w:t>
            </w:r>
            <w:r>
              <w:rPr>
                <w:rFonts w:ascii="Calibri" w:hAnsi="Calibri"/>
                <w:b/>
                <w:i/>
                <w:sz w:val="20"/>
                <w:lang w:val="el-gr"/>
              </w:rPr>
              <w:t xml:space="preserve"> </w:t>
            </w:r>
            <w:r>
              <w:rPr>
                <w:rFonts w:ascii="Calibri" w:hAnsi="Calibri"/>
                <w:b/>
                <w:i/>
                <w:sz w:val="16"/>
                <w:szCs w:val="16"/>
                <w:lang w:val="el-gr"/>
              </w:rPr>
              <w:t>(ώρες)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cs="Calibri"/>
                <w:iCs/>
                <w:sz w:val="20"/>
                <w:lang w:val="el-gr"/>
              </w:rPr>
              <w:t>Διαλέξεις</w:t>
            </w:r>
            <w:r>
              <w:rPr>
                <w:rFonts w:ascii="Calibri" w:hAnsi="Calibri"/>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30</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rPr>
              <w:t>A</w:t>
            </w:r>
            <w:r>
              <w:rPr>
                <w:rFonts w:ascii="Calibri" w:hAnsi="Calibri"/>
                <w:sz w:val="20"/>
                <w:lang w:val="el-gr"/>
              </w:rPr>
              <w:t xml:space="preserve">τομικές παρουσιάσεις </w:t>
            </w:r>
            <w:r>
              <w:rPr>
                <w:rFonts w:ascii="Calibri" w:hAnsi="Calibri"/>
                <w:sz w:val="20"/>
              </w:rPr>
              <w:t>ppt</w:t>
            </w:r>
            <w:r>
              <w:rPr>
                <w:rFonts w:ascii="Calibri" w:hAnsi="Calibri"/>
                <w:sz w:val="20"/>
                <w:lang w:val="el-gr"/>
              </w:rPr>
              <w:t xml:space="preserve"> </w:t>
            </w:r>
            <w:r>
              <w:rPr>
                <w:rFonts w:ascii="Calibri" w:hAnsi="Calibri"/>
                <w:sz w:val="20"/>
              </w:rPr>
              <w:t>-</w:t>
            </w:r>
            <w:r>
              <w:rPr>
                <w:rFonts w:ascii="Calibri" w:hAnsi="Calibri"/>
                <w:sz w:val="20"/>
                <w:lang w:val="el-gr"/>
              </w:rPr>
              <w:t xml:space="preserve"> εργασίες </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lang w:val="el-gr"/>
              </w:rPr>
              <w:t>10</w:t>
            </w:r>
            <w:r>
              <w:rPr>
                <w:rFonts w:ascii="Calibri" w:hAnsi="Calibri"/>
                <w:sz w:val="20"/>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Αυτοτελής μελέτη</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lang w:val="el-gr"/>
              </w:rPr>
              <w:t>1</w:t>
            </w:r>
            <w:r>
              <w:rPr>
                <w:rFonts w:ascii="Calibri" w:hAnsi="Calibri"/>
                <w:sz w:val="20"/>
              </w:rPr>
              <w:t xml:space="preserve">0  </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sz w:val="20"/>
                <w:lang w:val="el-gr"/>
              </w:rPr>
            </w:pPr>
            <w:r>
              <w:rPr>
                <w:rFonts w:ascii="Calibri" w:hAnsi="Calibri" w:cs="Calibri"/>
                <w:iCs/>
                <w:sz w:val="20"/>
                <w:lang w:val="el-gr"/>
              </w:rPr>
              <w:t>Σύνολο</w:t>
            </w:r>
            <w:r>
              <w:rPr>
                <w:rFonts w:ascii="Calibri" w:hAnsi="Calibri" w:cs="Calibri"/>
                <w:iCs/>
                <w:sz w:val="20"/>
              </w:rPr>
              <w:t xml:space="preserve"> </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 xml:space="preserve">50 </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rPr>
            </w:pPr>
            <w:r>
              <w:rPr>
                <w:rFonts w:ascii="Calibri" w:hAnsi="Calibri" w:cs="Calibri"/>
                <w:iCs/>
                <w:sz w:val="20"/>
                <w:lang w:val="el-gr"/>
              </w:rPr>
              <w:t>Γραπτή</w:t>
            </w:r>
            <w:r>
              <w:rPr>
                <w:rFonts w:ascii="Calibri" w:hAnsi="Calibri" w:cs="Calibri"/>
                <w:iCs/>
                <w:sz w:val="20"/>
              </w:rPr>
              <w:t xml:space="preserve"> </w:t>
            </w:r>
            <w:r>
              <w:rPr>
                <w:rFonts w:ascii="Calibri" w:hAnsi="Calibri" w:cs="Calibri"/>
                <w:iCs/>
                <w:sz w:val="20"/>
                <w:lang w:val="el-gr"/>
              </w:rPr>
              <w:t>τελική</w:t>
            </w:r>
            <w:r>
              <w:rPr>
                <w:rFonts w:ascii="Calibri" w:hAnsi="Calibri" w:cs="Calibri"/>
                <w:iCs/>
                <w:sz w:val="20"/>
              </w:rPr>
              <w:t xml:space="preserve"> </w:t>
            </w:r>
            <w:r>
              <w:rPr>
                <w:rFonts w:ascii="Calibri" w:hAnsi="Calibri" w:cs="Calibri"/>
                <w:iCs/>
                <w:sz w:val="20"/>
                <w:lang w:val="el-gr"/>
              </w:rPr>
              <w:t>εξέταση</w:t>
            </w:r>
            <w:r>
              <w:rPr>
                <w:rFonts w:ascii="Calibri" w:hAnsi="Calibri" w:cs="Calibri"/>
                <w:iCs/>
                <w:sz w:val="20"/>
              </w:rPr>
              <w:t xml:space="preserve"> (80%) </w:t>
            </w:r>
            <w:r>
              <w:rPr>
                <w:rFonts w:ascii="Calibri" w:hAnsi="Calibri" w:cs="Calibri"/>
                <w:iCs/>
                <w:sz w:val="20"/>
                <w:lang w:val="el-gr"/>
              </w:rPr>
              <w:t>και</w:t>
            </w:r>
            <w:r>
              <w:rPr>
                <w:rFonts w:ascii="Calibri" w:hAnsi="Calibri" w:cs="Calibri"/>
                <w:iCs/>
                <w:sz w:val="20"/>
              </w:rPr>
              <w:t xml:space="preserve"> </w:t>
            </w:r>
            <w:r>
              <w:rPr>
                <w:rFonts w:ascii="Calibri" w:hAnsi="Calibri" w:cs="Calibri"/>
                <w:iCs/>
                <w:sz w:val="20"/>
                <w:lang w:val="el-gr"/>
              </w:rPr>
              <w:t>παρουσιάσεις</w:t>
            </w:r>
            <w:r>
              <w:rPr>
                <w:rFonts w:ascii="Calibri" w:hAnsi="Calibri" w:cs="Calibri"/>
                <w:iCs/>
                <w:sz w:val="20"/>
              </w:rPr>
              <w:t xml:space="preserve"> </w:t>
            </w:r>
            <w:r>
              <w:rPr>
                <w:rFonts w:ascii="Calibri" w:hAnsi="Calibri" w:cs="Calibri"/>
                <w:iCs/>
                <w:sz w:val="20"/>
                <w:lang w:val="el-gr"/>
              </w:rPr>
              <w:t>φοιτητών</w:t>
            </w:r>
            <w:r>
              <w:rPr>
                <w:rFonts w:ascii="Calibri" w:hAnsi="Calibri" w:cs="Calibri"/>
                <w:iCs/>
                <w:sz w:val="20"/>
              </w:rPr>
              <w:t>/</w:t>
            </w:r>
            <w:r>
              <w:rPr>
                <w:rFonts w:ascii="Calibri" w:hAnsi="Calibri" w:cs="Calibri"/>
                <w:iCs/>
                <w:sz w:val="20"/>
                <w:lang w:val="el-gr"/>
              </w:rPr>
              <w:t>τριών</w:t>
            </w:r>
            <w:r>
              <w:rPr>
                <w:rFonts w:ascii="Calibri" w:hAnsi="Calibri" w:cs="Calibri"/>
                <w:iCs/>
                <w:sz w:val="20"/>
              </w:rPr>
              <w:t xml:space="preserve"> ppt (20% ), </w:t>
            </w:r>
            <w:r>
              <w:rPr>
                <w:rFonts w:ascii="Calibri" w:hAnsi="Calibri" w:cs="Calibri"/>
                <w:iCs/>
                <w:sz w:val="20"/>
                <w:lang w:val="el-gr"/>
              </w:rPr>
              <w:t>που</w:t>
            </w:r>
            <w:r>
              <w:rPr>
                <w:rFonts w:ascii="Calibri" w:hAnsi="Calibri" w:cs="Calibri"/>
                <w:iCs/>
                <w:sz w:val="20"/>
              </w:rPr>
              <w:t xml:space="preserve"> </w:t>
            </w:r>
            <w:r>
              <w:rPr>
                <w:rFonts w:ascii="Calibri" w:hAnsi="Calibri" w:cs="Calibri"/>
                <w:iCs/>
                <w:sz w:val="20"/>
                <w:lang w:val="el-gr"/>
              </w:rPr>
              <w:t>περιλαμβάνουν</w:t>
            </w:r>
            <w:r>
              <w:rPr>
                <w:rFonts w:ascii="Calibri" w:hAnsi="Calibri" w:cs="Calibri"/>
                <w:iCs/>
                <w:sz w:val="20"/>
              </w:rPr>
              <w:t xml:space="preserve"> Public Health Nutrition EU Surveillance and Monitoring  Reports ( WHO, EU Stakeholders)</w:t>
            </w:r>
            <w:r>
              <w:rPr>
                <w:rFonts w:ascii="Calibri" w:hAnsi="Calibri" w:cs="Calibri"/>
                <w:iCs/>
                <w:sz w:val="20"/>
              </w:rPr>
            </w:r>
          </w:p>
        </w:tc>
      </w:tr>
    </w:tbl>
    <w:p>
      <w:pPr>
        <w:widowControl w:val="0"/>
        <w:rPr>
          <w:rFonts w:ascii="Calibri" w:hAnsi="Calibri"/>
          <w:b/>
          <w:sz w:val="22"/>
          <w:szCs w:val="22"/>
        </w:rPr>
      </w:pPr>
      <w:r>
        <w:rPr>
          <w:rFonts w:ascii="Calibri" w:hAnsi="Calibri"/>
          <w:b/>
          <w:sz w:val="22"/>
          <w:szCs w:val="22"/>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161"/>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29"/>
              </w:numPr>
              <w:ind w:left="284" w:hanging="284"/>
              <w:spacing/>
              <w:jc w:val="both"/>
              <w:rPr>
                <w:rFonts w:ascii="Calibri" w:hAnsi="Calibri" w:eastAsia="Calibri"/>
                <w:sz w:val="20"/>
                <w:lang w:val="el-gr"/>
              </w:rPr>
            </w:pPr>
            <w:r>
              <w:rPr>
                <w:rFonts w:ascii="Calibri" w:hAnsi="Calibri" w:eastAsia="Calibri"/>
                <w:sz w:val="20"/>
                <w:lang w:val="el-gr"/>
              </w:rPr>
              <w:t xml:space="preserve">Διατροφή και Δημόσια Υγεία Επιμέλεια Ε Πολυχρονόπουλος Γ Μανιος Β Κωσταρέλλη   </w:t>
            </w:r>
          </w:p>
          <w:p>
            <w:pPr>
              <w:numPr>
                <w:ilvl w:val="0"/>
                <w:numId w:val="29"/>
              </w:numPr>
              <w:ind w:left="284" w:hanging="284"/>
              <w:spacing/>
              <w:jc w:val="both"/>
              <w:rPr>
                <w:rFonts w:ascii="Calibri" w:hAnsi="Calibri" w:eastAsia="Calibri"/>
                <w:sz w:val="20"/>
              </w:rPr>
            </w:pPr>
            <w:r>
              <w:rPr>
                <w:rFonts w:ascii="Calibri" w:hAnsi="Calibri" w:eastAsia="Calibri"/>
                <w:sz w:val="20"/>
              </w:rPr>
              <w:t>Public Health Nutrition.  M Gibney, B Margetts, J Kearney, L  Arab</w:t>
            </w:r>
          </w:p>
          <w:p>
            <w:pPr>
              <w:numPr>
                <w:ilvl w:val="0"/>
                <w:numId w:val="29"/>
              </w:numPr>
              <w:ind w:left="284" w:hanging="284"/>
              <w:spacing/>
              <w:jc w:val="both"/>
              <w:rPr>
                <w:rFonts w:ascii="Calibri" w:hAnsi="Calibri" w:eastAsia="Calibri"/>
                <w:sz w:val="20"/>
              </w:rPr>
            </w:pPr>
            <w:r>
              <w:rPr>
                <w:rFonts w:ascii="Calibri" w:hAnsi="Calibri" w:eastAsia="Calibri"/>
                <w:sz w:val="20"/>
              </w:rPr>
              <w:t>Public Health Nutrition Journal (Pubmed 1999-2017)</w:t>
            </w:r>
          </w:p>
          <w:p>
            <w:pPr>
              <w:numPr>
                <w:ilvl w:val="0"/>
                <w:numId w:val="29"/>
              </w:numPr>
              <w:ind w:left="284" w:hanging="284"/>
              <w:spacing/>
              <w:jc w:val="both"/>
              <w:rPr>
                <w:rFonts w:ascii="Calibri" w:hAnsi="Calibri" w:eastAsia="Calibri"/>
                <w:sz w:val="20"/>
              </w:rPr>
            </w:pPr>
            <w:hyperlink r:id="rId61" w:history="1">
              <w:r>
                <w:rPr>
                  <w:rStyle w:val="char16"/>
                  <w:rFonts w:ascii="Calibri" w:hAnsi="Calibri" w:eastAsia="Calibri" w:cs="Arial"/>
                  <w:sz w:val="20"/>
                </w:rPr>
                <w:t>www.ethnikoidiatrofikoiodigoi.gr</w:t>
              </w:r>
            </w:hyperlink>
          </w:p>
          <w:p>
            <w:pPr>
              <w:numPr>
                <w:ilvl w:val="0"/>
                <w:numId w:val="29"/>
              </w:numPr>
              <w:ind w:left="284" w:hanging="284"/>
              <w:rPr>
                <w:rFonts w:ascii="Calibri" w:hAnsi="Calibri"/>
                <w:sz w:val="20"/>
              </w:rPr>
            </w:pPr>
            <w:r>
              <w:rPr>
                <w:rFonts w:ascii="Calibri" w:hAnsi="Calibri" w:eastAsia="Calibri"/>
                <w:sz w:val="20"/>
              </w:rPr>
              <w:t>Endocrine disrupting Chemicals .Who Report</w:t>
            </w:r>
            <w:r>
              <w:rPr>
                <w:rFonts w:ascii="Calibri" w:hAnsi="Calibri"/>
                <w:sz w:val="20"/>
              </w:rPr>
            </w:r>
          </w:p>
        </w:tc>
      </w:tr>
    </w:tbl>
    <w:p>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ΔΙΑΤΡΟΦΗ ΚΑΙ ΜΕΤΑΒΟΛΙΣΜΟΣ ΜΙΚΡΟΣΥΣΤΑΤΙΚΩΝ</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162"/>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ΙΑ0504</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Ε΄</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Κωνσταντίνος Τσίγκος, Καθηγητής</w:t>
            </w:r>
          </w:p>
          <w:p>
            <w:pPr>
              <w:spacing/>
              <w:jc w:val="center"/>
              <w:rPr>
                <w:rFonts w:ascii="Calibri" w:hAnsi="Calibri"/>
                <w:b/>
                <w:sz w:val="20"/>
                <w:lang w:val="el-gr"/>
              </w:rPr>
            </w:pPr>
            <w:r>
              <w:rPr>
                <w:rFonts w:ascii="Calibri" w:hAnsi="Calibri"/>
                <w:b/>
                <w:sz w:val="20"/>
                <w:lang w:val="el-gr"/>
              </w:rPr>
              <w:t>Αικατερίνη Σκενδέρη, ΕΔΙΠ</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Διαλέξεις και ασκήσεις πράξης</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6</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rPr>
            </w:pPr>
            <w:r>
              <w:rPr>
                <w:rFonts w:ascii="Calibri" w:hAnsi="Calibri"/>
                <w:sz w:val="20"/>
              </w:rPr>
              <w:t>6</w:t>
            </w:r>
            <w:r>
              <w:rPr>
                <w:rFonts w:ascii="Calibri" w:hAnsi="Calibri"/>
                <w:b/>
                <w:sz w:val="20"/>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Επιστημονικής περιοχής</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Διαθέσιμο</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62"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eclass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courses</w:t>
              </w:r>
              <w:r>
                <w:rPr>
                  <w:rStyle w:val="char16"/>
                  <w:rFonts w:ascii="Calibri" w:hAnsi="Calibri" w:eastAsia="Calibri" w:cs="Arial"/>
                  <w:sz w:val="20"/>
                </w:rPr>
                <w:t>/</w:t>
              </w:r>
              <w:r>
                <w:rPr>
                  <w:rStyle w:val="char16"/>
                  <w:rFonts w:ascii="Calibri" w:hAnsi="Calibri" w:eastAsia="Calibri" w:cs="Arial"/>
                  <w:sz w:val="20"/>
                  <w:lang w:val="en-gb"/>
                </w:rPr>
                <w:t>DIET</w:t>
              </w:r>
              <w:r>
                <w:rPr>
                  <w:rStyle w:val="char16"/>
                  <w:rFonts w:ascii="Calibri" w:hAnsi="Calibri" w:eastAsia="Calibri" w:cs="Arial"/>
                  <w:sz w:val="20"/>
                </w:rPr>
                <w:t>134/</w:t>
              </w:r>
            </w:hyperlink>
            <w:r>
              <w:rPr>
                <w:rFonts w:ascii="Calibri" w:hAnsi="Calibri" w:eastAsia="Calibri"/>
                <w:color w:val="002060"/>
                <w:sz w:val="20"/>
              </w:rPr>
              <w:t xml:space="preserve"> </w:t>
            </w:r>
            <w:r>
              <w:rPr>
                <w:rFonts w:ascii="Calibri" w:hAnsi="Calibri" w:eastAsia="Calibri"/>
                <w:color w:val="002060"/>
                <w:sz w:val="20"/>
              </w:rPr>
            </w:r>
          </w:p>
        </w:tc>
      </w:tr>
    </w:tbl>
    <w:p>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163"/>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7"/>
              <w:spacing w:before="0" w:after="0" w:beforeAutospacing="0" w:afterAutospacing="0"/>
              <w:rPr>
                <w:rFonts w:ascii="Calibri" w:hAnsi="Calibri" w:cs="Calibri"/>
                <w:sz w:val="20"/>
                <w:szCs w:val="20"/>
              </w:rPr>
            </w:pPr>
            <w:r>
              <w:rPr>
                <w:rFonts w:ascii="Calibri" w:hAnsi="Calibri" w:cs="Calibri"/>
                <w:sz w:val="20"/>
                <w:szCs w:val="20"/>
              </w:rPr>
              <w:t xml:space="preserve">Αντικείμενο του μαθήματος είναι: </w:t>
            </w:r>
          </w:p>
          <w:p>
            <w:pPr>
              <w:pStyle w:val="para17"/>
              <w:numPr>
                <w:ilvl w:val="0"/>
                <w:numId w:val="118"/>
              </w:numPr>
              <w:ind w:left="284" w:hanging="142"/>
              <w:spacing w:before="0" w:after="0" w:beforeAutospacing="0" w:afterAutospacing="0"/>
              <w:rPr>
                <w:rFonts w:ascii="Calibri" w:hAnsi="Calibri" w:cs="Calibri"/>
                <w:sz w:val="20"/>
                <w:szCs w:val="20"/>
              </w:rPr>
            </w:pPr>
            <w:r>
              <w:rPr>
                <w:rFonts w:ascii="Calibri" w:hAnsi="Calibri" w:cs="Calibri"/>
                <w:sz w:val="20"/>
                <w:szCs w:val="20"/>
              </w:rPr>
              <w:t>η μελέτη της πέψης, απορρόφησης, βιοδιαθεσιμότητας και μεταβολισμού των μικροθρεπτικών συστατικών (βιταμίνες και ανόργανα συστατικά)</w:t>
            </w:r>
          </w:p>
          <w:p>
            <w:pPr>
              <w:pStyle w:val="para17"/>
              <w:numPr>
                <w:ilvl w:val="0"/>
                <w:numId w:val="118"/>
              </w:numPr>
              <w:ind w:left="284" w:hanging="142"/>
              <w:spacing w:before="0" w:after="0" w:beforeAutospacing="0" w:afterAutospacing="0"/>
              <w:rPr>
                <w:rFonts w:ascii="Calibri" w:hAnsi="Calibri" w:cs="Calibri"/>
                <w:sz w:val="20"/>
                <w:szCs w:val="20"/>
              </w:rPr>
            </w:pPr>
            <w:r>
              <w:rPr>
                <w:rFonts w:ascii="Calibri" w:hAnsi="Calibri" w:cs="Calibri"/>
                <w:sz w:val="20"/>
                <w:szCs w:val="20"/>
              </w:rPr>
              <w:t>η μελέτη της ρύθμισης της ισορροπίας των υγρών και των ηλεκτρολυτών του σώματος</w:t>
            </w:r>
          </w:p>
          <w:p>
            <w:pPr>
              <w:pStyle w:val="para17"/>
              <w:numPr>
                <w:ilvl w:val="0"/>
                <w:numId w:val="118"/>
              </w:numPr>
              <w:ind w:left="284" w:hanging="142"/>
              <w:spacing w:before="0" w:after="0" w:beforeAutospacing="0" w:afterAutospacing="0"/>
              <w:rPr>
                <w:rFonts w:ascii="Calibri" w:hAnsi="Calibri" w:cs="Calibri"/>
                <w:sz w:val="20"/>
                <w:szCs w:val="20"/>
              </w:rPr>
            </w:pPr>
            <w:r>
              <w:rPr>
                <w:rFonts w:ascii="Calibri" w:hAnsi="Calibri" w:cs="Calibri"/>
                <w:sz w:val="20"/>
                <w:szCs w:val="20"/>
              </w:rPr>
              <w:t>η παρουσίαση της σχέσης των μακρο- και μικρο-θρεπτικών συστατικών με την ανάπτυξη μεταβολικών νοσημάτων με σκοπό τη σύνδεση της διατροφής και του μεταβολισμού με την κλινική πρακτική</w:t>
            </w:r>
          </w:p>
          <w:p>
            <w:pPr>
              <w:pStyle w:val="para17"/>
              <w:numPr>
                <w:ilvl w:val="0"/>
                <w:numId w:val="118"/>
              </w:numPr>
              <w:ind w:left="284" w:hanging="142"/>
              <w:spacing w:before="0" w:after="0" w:beforeAutospacing="0" w:afterAutospacing="0"/>
              <w:rPr>
                <w:rFonts w:ascii="Calibri" w:hAnsi="Calibri" w:cs="Calibri"/>
                <w:sz w:val="20"/>
                <w:szCs w:val="20"/>
              </w:rPr>
            </w:pPr>
            <w:r>
              <w:rPr>
                <w:rFonts w:ascii="Calibri" w:hAnsi="Calibri" w:cs="Calibri"/>
                <w:sz w:val="20"/>
                <w:szCs w:val="20"/>
              </w:rPr>
              <w:t>φλεγμομώδεις και αντιφλεγμονώδεις ιδιότητες των συστατικών της διατροφής.</w:t>
            </w:r>
          </w:p>
          <w:p>
            <w:pPr>
              <w:spacing/>
              <w:jc w:val="both"/>
              <w:rPr>
                <w:rFonts w:ascii="Calibri" w:hAnsi="Calibri"/>
                <w:sz w:val="20"/>
                <w:lang w:val="el-gr"/>
              </w:rPr>
            </w:pPr>
            <w:r>
              <w:rPr>
                <w:rFonts w:ascii="Calibri" w:hAnsi="Calibri"/>
                <w:sz w:val="20"/>
                <w:lang w:val="el-gr"/>
              </w:rPr>
              <w:t>Με την επιτυχή ολοκλήρωση του μαθήματος ο φοιτητής/τρια θα είναι σε θέση να κατανοεί:</w:t>
            </w:r>
          </w:p>
          <w:p>
            <w:pPr>
              <w:pStyle w:val="para17"/>
              <w:numPr>
                <w:ilvl w:val="0"/>
                <w:numId w:val="112"/>
              </w:numPr>
              <w:ind w:left="284" w:hanging="142"/>
              <w:spacing w:before="0" w:after="0" w:beforeAutospacing="0" w:afterAutospacing="0"/>
              <w:rPr>
                <w:rFonts w:ascii="Calibri" w:hAnsi="Calibri" w:eastAsia="Arial Unicode MS" w:cs="Arial Unicode MS"/>
                <w:sz w:val="20"/>
                <w:szCs w:val="20"/>
              </w:rPr>
            </w:pPr>
            <w:r>
              <w:rPr>
                <w:rFonts w:ascii="Calibri" w:hAnsi="Calibri" w:eastAsia="Arial Unicode MS" w:cs="Arial Unicode MS"/>
                <w:sz w:val="20"/>
                <w:szCs w:val="20"/>
              </w:rPr>
              <w:t>τις</w:t>
            </w:r>
            <w:r>
              <w:rPr>
                <w:rFonts w:ascii="Calibri" w:hAnsi="Calibri" w:cs="Calibri"/>
                <w:sz w:val="20"/>
                <w:szCs w:val="20"/>
              </w:rPr>
              <w:t xml:space="preserve"> διαδικασίες της πέψης, απορρόφησης, βιοδιαθεσιμότητας και μεταβολισμού των μικροθρεπτικών συστατικών,</w:t>
            </w:r>
            <w:r>
              <w:rPr>
                <w:rFonts w:ascii="Calibri" w:hAnsi="Calibri" w:eastAsia="Arial Unicode MS" w:cs="Arial Unicode MS"/>
                <w:sz w:val="20"/>
                <w:szCs w:val="20"/>
              </w:rPr>
            </w:r>
          </w:p>
          <w:p>
            <w:pPr>
              <w:numPr>
                <w:ilvl w:val="0"/>
                <w:numId w:val="112"/>
              </w:numPr>
              <w:ind w:left="284" w:hanging="142"/>
              <w:rPr>
                <w:rFonts w:ascii="Calibri" w:hAnsi="Calibri" w:cs="Tahoma"/>
                <w:sz w:val="20"/>
                <w:lang w:val="el-gr"/>
              </w:rPr>
            </w:pPr>
            <w:r>
              <w:rPr>
                <w:rFonts w:ascii="Calibri" w:hAnsi="Calibri" w:cs="Tahoma"/>
                <w:sz w:val="20"/>
                <w:lang w:val="el-gr"/>
              </w:rPr>
              <w:t>την ικανότητα του οργανισμού να ρυθμίζει την ομοιόσταση μέσω ρυθμιστικών μηχανισμών εξισορρόπησης,</w:t>
            </w:r>
          </w:p>
          <w:p>
            <w:pPr>
              <w:numPr>
                <w:ilvl w:val="0"/>
                <w:numId w:val="112"/>
              </w:numPr>
              <w:ind w:left="284" w:hanging="142"/>
              <w:rPr>
                <w:rFonts w:ascii="Calibri" w:hAnsi="Calibri" w:cs="Tahoma"/>
                <w:sz w:val="20"/>
                <w:lang w:val="el-gr"/>
              </w:rPr>
            </w:pPr>
            <w:r>
              <w:rPr>
                <w:rFonts w:ascii="Calibri" w:hAnsi="Calibri" w:cs="Tahoma"/>
                <w:sz w:val="20"/>
                <w:lang w:val="el-gr"/>
              </w:rPr>
              <w:t>τη σύνδεση του μεταβολισμού των μικροθρεπτικών συστατικών με την ανάπτυξη μεταβολικών νοσημάτων.</w:t>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79"/>
              </w:numPr>
              <w:ind w:left="284" w:hanging="284"/>
              <w:rPr>
                <w:rFonts w:ascii="Calibri" w:hAnsi="Calibri" w:cs="Calibri"/>
                <w:sz w:val="20"/>
              </w:rPr>
            </w:pPr>
            <w:r>
              <w:rPr>
                <w:rFonts w:ascii="Calibri" w:hAnsi="Calibri" w:cs="Calibri"/>
                <w:sz w:val="20"/>
              </w:rPr>
              <w:t>Αυτόνομη Εργασία</w:t>
            </w:r>
          </w:p>
          <w:p>
            <w:pPr>
              <w:numPr>
                <w:ilvl w:val="0"/>
                <w:numId w:val="79"/>
              </w:numPr>
              <w:ind w:left="284" w:hanging="284"/>
              <w:rPr>
                <w:rFonts w:ascii="Calibri" w:hAnsi="Calibri" w:cs="Calibri"/>
                <w:sz w:val="20"/>
              </w:rPr>
            </w:pPr>
            <w:r>
              <w:rPr>
                <w:rFonts w:ascii="Calibri" w:hAnsi="Calibri" w:cs="Calibri"/>
                <w:sz w:val="20"/>
              </w:rPr>
              <w:t>Ομαδική Εργασία</w:t>
            </w:r>
          </w:p>
          <w:p>
            <w:pPr>
              <w:numPr>
                <w:ilvl w:val="0"/>
                <w:numId w:val="79"/>
              </w:numPr>
              <w:ind w:left="284" w:hanging="284"/>
              <w:rPr>
                <w:rFonts w:ascii="Calibri" w:hAnsi="Calibri"/>
                <w:sz w:val="20"/>
                <w:lang w:val="el-gr"/>
              </w:rPr>
            </w:pPr>
            <w:r>
              <w:rPr>
                <w:rFonts w:ascii="Calibri" w:hAnsi="Calibri" w:cs="Calibri"/>
                <w:sz w:val="20"/>
                <w:lang w:val="el-gr"/>
              </w:rPr>
              <w:t>Αναζήτηση, ανάλυση και σύνθεση δεδομένων και πληροφοριών, με τη χρήση και των απαραίτητων τεχνολογιών</w:t>
            </w:r>
            <w:r>
              <w:rPr>
                <w:rFonts w:ascii="Calibri" w:hAnsi="Calibri"/>
                <w:sz w:val="20"/>
                <w:lang w:val="el-gr"/>
              </w:rPr>
            </w:r>
          </w:p>
          <w:p>
            <w:pPr>
              <w:numPr>
                <w:ilvl w:val="0"/>
                <w:numId w:val="79"/>
              </w:numPr>
              <w:ind w:left="284" w:hanging="284"/>
              <w:rPr>
                <w:rFonts w:ascii="Calibri" w:hAnsi="Calibri"/>
                <w:sz w:val="20"/>
                <w:lang w:val="el-gr"/>
              </w:rPr>
            </w:pPr>
            <w:r>
              <w:rPr>
                <w:rFonts w:ascii="Calibri" w:hAnsi="Calibri" w:cs="Calibri"/>
                <w:sz w:val="20"/>
              </w:rPr>
              <w:t>Παραγωγή νέων ερευνητικών ιδεών</w:t>
            </w:r>
            <w:r>
              <w:rPr>
                <w:rFonts w:ascii="Calibri" w:hAnsi="Calibri"/>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164"/>
        <w:tabOrder w:val="0"/>
        <w:jc w:val="left"/>
        <w:tblInd w:w="0" w:type="dxa"/>
        <w:tblW w:w="8755" w:type="dxa"/>
      </w:tblPr>
      <w:tblGrid>
        <w:gridCol w:w="8755"/>
      </w:tblGrid>
      <w:tr>
        <w:trPr>
          <w:trHeight w:val="1492" w:hRule="atLeast"/>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sz w:val="20"/>
                <w:u w:color="auto" w:val="single"/>
              </w:rPr>
            </w:pPr>
            <w:r>
              <w:rPr>
                <w:rFonts w:ascii="Calibri" w:hAnsi="Calibri" w:cs="Calibri"/>
                <w:sz w:val="20"/>
                <w:u w:color="auto" w:val="single"/>
              </w:rPr>
              <w:t>Θεματολογία</w:t>
            </w:r>
          </w:p>
          <w:p>
            <w:pPr>
              <w:numPr>
                <w:ilvl w:val="0"/>
                <w:numId w:val="98"/>
              </w:numPr>
              <w:ind w:left="284" w:hanging="142"/>
              <w:rPr>
                <w:rFonts w:ascii="Calibri" w:hAnsi="Calibri"/>
                <w:sz w:val="20"/>
                <w:lang w:val="el-gr"/>
              </w:rPr>
            </w:pPr>
            <w:r>
              <w:rPr>
                <w:rFonts w:ascii="Calibri" w:hAnsi="Calibri"/>
                <w:sz w:val="20"/>
                <w:lang w:val="el-gr"/>
              </w:rPr>
              <w:t>Σωματικά Υγρά και Ηλεκτρολυτική ισορροπία</w:t>
            </w:r>
          </w:p>
          <w:p>
            <w:pPr>
              <w:numPr>
                <w:ilvl w:val="0"/>
                <w:numId w:val="98"/>
              </w:numPr>
              <w:ind w:left="284" w:hanging="142"/>
              <w:rPr>
                <w:rFonts w:ascii="Calibri" w:hAnsi="Calibri"/>
                <w:bCs/>
                <w:iCs/>
                <w:sz w:val="20"/>
                <w:lang w:val="el-gr"/>
              </w:rPr>
            </w:pPr>
            <w:r>
              <w:rPr>
                <w:rFonts w:ascii="Calibri" w:hAnsi="Calibri"/>
                <w:bCs/>
                <w:iCs/>
                <w:sz w:val="20"/>
                <w:lang w:val="el-gr"/>
              </w:rPr>
              <w:t>Υδατοδιαλυτές βιταμίνες</w:t>
            </w:r>
          </w:p>
          <w:p>
            <w:pPr>
              <w:numPr>
                <w:ilvl w:val="0"/>
                <w:numId w:val="98"/>
              </w:numPr>
              <w:ind w:left="284" w:hanging="142"/>
              <w:rPr>
                <w:rFonts w:ascii="Calibri" w:hAnsi="Calibri"/>
                <w:bCs/>
                <w:sz w:val="20"/>
                <w:lang w:val="el-gr"/>
              </w:rPr>
            </w:pPr>
            <w:r>
              <w:rPr>
                <w:rFonts w:ascii="Calibri" w:hAnsi="Calibri"/>
                <w:bCs/>
                <w:sz w:val="20"/>
                <w:lang w:val="el-gr"/>
              </w:rPr>
              <w:t xml:space="preserve">Λιποδιαλυτές βιταμίνες </w:t>
            </w:r>
          </w:p>
          <w:p>
            <w:pPr>
              <w:numPr>
                <w:ilvl w:val="0"/>
                <w:numId w:val="98"/>
              </w:numPr>
              <w:ind w:left="284" w:hanging="142"/>
              <w:rPr>
                <w:rFonts w:ascii="Calibri" w:hAnsi="Calibri"/>
                <w:iCs/>
                <w:sz w:val="20"/>
                <w:lang w:val="el-gr"/>
              </w:rPr>
            </w:pPr>
            <w:r>
              <w:rPr>
                <w:rFonts w:ascii="Calibri" w:hAnsi="Calibri"/>
                <w:bCs/>
                <w:iCs/>
                <w:sz w:val="20"/>
                <w:lang w:val="el-gr"/>
              </w:rPr>
              <w:t>Ελεύθερες ρίζες</w:t>
            </w:r>
            <w:r>
              <w:rPr>
                <w:rFonts w:ascii="Calibri" w:hAnsi="Calibri"/>
                <w:iCs/>
                <w:sz w:val="20"/>
                <w:lang w:val="el-gr"/>
              </w:rPr>
              <w:t xml:space="preserve"> </w:t>
            </w:r>
          </w:p>
          <w:p>
            <w:pPr>
              <w:numPr>
                <w:ilvl w:val="0"/>
                <w:numId w:val="98"/>
              </w:numPr>
              <w:ind w:left="284" w:hanging="142"/>
              <w:rPr>
                <w:rFonts w:ascii="Calibri" w:hAnsi="Calibri"/>
                <w:sz w:val="20"/>
                <w:lang w:val="el-gr"/>
              </w:rPr>
            </w:pPr>
            <w:r>
              <w:rPr>
                <w:rFonts w:ascii="Calibri" w:hAnsi="Calibri"/>
                <w:sz w:val="20"/>
                <w:lang w:val="el-gr"/>
              </w:rPr>
              <w:t>Μακροστοιχεία (Ασβέστιο, Φώσφορος, Μαγνήσιο)</w:t>
            </w:r>
          </w:p>
          <w:p>
            <w:pPr>
              <w:numPr>
                <w:ilvl w:val="0"/>
                <w:numId w:val="98"/>
              </w:numPr>
              <w:ind w:left="284" w:hanging="142"/>
              <w:rPr>
                <w:rFonts w:ascii="Calibri" w:hAnsi="Calibri"/>
                <w:sz w:val="20"/>
                <w:lang w:val="el-gr"/>
              </w:rPr>
            </w:pPr>
            <w:r>
              <w:rPr>
                <w:rFonts w:ascii="Calibri" w:hAnsi="Calibri"/>
                <w:bCs/>
                <w:sz w:val="20"/>
                <w:lang w:val="el-gr"/>
              </w:rPr>
              <w:t>Μακροστοιχεία (</w:t>
            </w:r>
            <w:r>
              <w:rPr>
                <w:rFonts w:ascii="Calibri" w:hAnsi="Calibri"/>
                <w:sz w:val="20"/>
                <w:lang w:val="el-gr"/>
              </w:rPr>
              <w:t>Νάτριο, Κάλιο, Χλώριο)</w:t>
            </w:r>
          </w:p>
          <w:p>
            <w:pPr>
              <w:numPr>
                <w:ilvl w:val="0"/>
                <w:numId w:val="98"/>
              </w:numPr>
              <w:ind w:left="284" w:hanging="142"/>
              <w:rPr>
                <w:rFonts w:ascii="Calibri" w:hAnsi="Calibri"/>
                <w:bCs/>
                <w:sz w:val="20"/>
                <w:lang w:val="el-gr"/>
              </w:rPr>
            </w:pPr>
            <w:r>
              <w:rPr>
                <w:rFonts w:ascii="Calibri" w:hAnsi="Calibri"/>
                <w:sz w:val="20"/>
                <w:lang w:val="el-gr"/>
              </w:rPr>
              <w:t xml:space="preserve">Μικροστοιχεία (Σίδηρος, Ψευδάργυρος, Χαλκός, Σελήνιο) </w:t>
            </w:r>
            <w:r>
              <w:rPr>
                <w:rFonts w:ascii="Calibri" w:hAnsi="Calibri"/>
                <w:bCs/>
                <w:sz w:val="20"/>
                <w:lang w:val="el-gr"/>
              </w:rPr>
            </w:r>
          </w:p>
          <w:p>
            <w:pPr>
              <w:numPr>
                <w:ilvl w:val="0"/>
                <w:numId w:val="98"/>
              </w:numPr>
              <w:ind w:left="284" w:hanging="142"/>
              <w:rPr>
                <w:rFonts w:ascii="Calibri" w:hAnsi="Calibri"/>
                <w:bCs/>
                <w:sz w:val="20"/>
                <w:lang w:val="el-gr"/>
              </w:rPr>
            </w:pPr>
            <w:r>
              <w:rPr>
                <w:rFonts w:ascii="Calibri" w:hAnsi="Calibri"/>
                <w:sz w:val="20"/>
                <w:lang w:val="el-gr"/>
              </w:rPr>
              <w:t>Χρώμιο και Υπόλοιπα ιχνοστοιχεία</w:t>
            </w:r>
            <w:r>
              <w:rPr>
                <w:rFonts w:ascii="Calibri" w:hAnsi="Calibri"/>
                <w:bCs/>
                <w:sz w:val="20"/>
                <w:lang w:val="el-gr"/>
              </w:rPr>
            </w:r>
          </w:p>
          <w:p>
            <w:pPr>
              <w:numPr>
                <w:ilvl w:val="0"/>
                <w:numId w:val="98"/>
              </w:numPr>
              <w:ind w:left="284" w:hanging="142"/>
              <w:rPr>
                <w:rFonts w:ascii="Calibri" w:hAnsi="Calibri"/>
                <w:sz w:val="20"/>
                <w:lang w:val="el-gr"/>
              </w:rPr>
            </w:pPr>
            <w:r>
              <w:rPr>
                <w:rFonts w:ascii="Calibri" w:hAnsi="Calibri"/>
                <w:sz w:val="20"/>
                <w:lang w:val="el-gr"/>
              </w:rPr>
              <w:t xml:space="preserve">Υπεριχνοστοιχεία </w:t>
            </w:r>
          </w:p>
          <w:p>
            <w:pPr>
              <w:numPr>
                <w:ilvl w:val="0"/>
                <w:numId w:val="98"/>
              </w:numPr>
              <w:ind w:left="284" w:hanging="142"/>
              <w:rPr>
                <w:rFonts w:ascii="Calibri" w:hAnsi="Calibri"/>
                <w:sz w:val="20"/>
                <w:lang w:val="el-gr"/>
              </w:rPr>
            </w:pPr>
            <w:r>
              <w:rPr>
                <w:rFonts w:ascii="Calibri" w:hAnsi="Calibri"/>
                <w:bCs/>
                <w:sz w:val="20"/>
                <w:lang w:val="el-gr"/>
              </w:rPr>
              <w:t>Διατροφή και φλεγμονώδες φορτίο του οργανισμού</w:t>
            </w:r>
            <w:r>
              <w:rPr>
                <w:rFonts w:ascii="Calibri" w:hAnsi="Calibri"/>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165"/>
        <w:tabOrder w:val="0"/>
        <w:jc w:val="left"/>
        <w:tblInd w:w="0" w:type="dxa"/>
        <w:tblW w:w="8755" w:type="dxa"/>
      </w:tblPr>
      <w:tblGrid>
        <w:gridCol w:w="5637"/>
        <w:gridCol w:w="3118"/>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p>
            <w:pPr>
              <w:numPr>
                <w:ilvl w:val="0"/>
                <w:numId w:val="97"/>
              </w:numPr>
              <w:ind w:left="284" w:hanging="284"/>
              <w:rPr>
                <w:rFonts w:ascii="Calibri" w:hAnsi="Calibri" w:eastAsia="Calibri" w:cs="Calibri"/>
                <w:iCs/>
                <w:sz w:val="20"/>
                <w:lang w:val="el-gr"/>
              </w:rPr>
            </w:pPr>
            <w:r>
              <w:rPr>
                <w:rFonts w:ascii="Calibri" w:hAnsi="Calibri" w:eastAsia="Calibri" w:cs="Calibri"/>
                <w:iCs/>
                <w:sz w:val="20"/>
                <w:lang w:val="el-gr"/>
              </w:rPr>
              <w:t>Παραδόσεις στην τάξη</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3"/>
              </w:numPr>
              <w:ind w:left="284" w:hanging="284"/>
              <w:rPr>
                <w:rFonts w:ascii="Calibri" w:hAnsi="Calibri" w:cs="Calibri"/>
                <w:iCs/>
                <w:color w:val="auto"/>
                <w:sz w:val="20"/>
                <w:szCs w:val="20"/>
              </w:rPr>
            </w:pPr>
            <w:r>
              <w:rPr>
                <w:rStyle w:val="char34"/>
                <w:rFonts w:ascii="Calibri" w:hAnsi="Calibri" w:cs="Arial"/>
                <w:color w:val="auto"/>
              </w:rPr>
              <w:t>Υποστήριξη μαθησιακής διαδικασίας μέσω της ηλεκτρονικής πλατφόρμας e-class</w:t>
            </w:r>
            <w:r>
              <w:rPr>
                <w:rFonts w:ascii="Calibri" w:hAnsi="Calibri" w:cs="Calibri"/>
                <w:iCs/>
                <w:color w:val="auto"/>
                <w:sz w:val="20"/>
                <w:szCs w:val="20"/>
              </w:rPr>
            </w:r>
          </w:p>
          <w:p>
            <w:pPr>
              <w:pStyle w:val="para16"/>
              <w:numPr>
                <w:ilvl w:val="0"/>
                <w:numId w:val="13"/>
              </w:numPr>
              <w:ind w:left="284" w:hanging="284"/>
              <w:rPr>
                <w:rFonts w:ascii="Calibri" w:hAnsi="Calibri" w:cs="Calibri"/>
                <w:iCs/>
                <w:color w:val="auto"/>
                <w:sz w:val="20"/>
                <w:szCs w:val="20"/>
              </w:rPr>
            </w:pPr>
            <w:r>
              <w:rPr>
                <w:rFonts w:ascii="Calibri" w:hAnsi="Calibri" w:cs="Calibri"/>
                <w:iCs/>
                <w:color w:val="auto"/>
                <w:sz w:val="20"/>
                <w:szCs w:val="20"/>
              </w:rPr>
              <w:t>Εξειδικευμένο λογισμικό διαχείρισης έργων</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i/>
                <w:sz w:val="20"/>
                <w:lang w:val="el-gr"/>
              </w:rPr>
            </w:pPr>
            <w:r>
              <w:rPr>
                <w:rFonts w:ascii="Calibri" w:hAnsi="Calibri"/>
                <w:b/>
                <w:i/>
                <w:sz w:val="20"/>
                <w:lang w:val="el-gr"/>
              </w:rPr>
              <w:t>Δραστηριότητα</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i/>
                <w:sz w:val="20"/>
              </w:rPr>
            </w:pPr>
            <w:r>
              <w:rPr>
                <w:rFonts w:ascii="Calibri" w:hAnsi="Calibri"/>
                <w:b/>
                <w:i/>
                <w:sz w:val="20"/>
              </w:rPr>
              <w:t>Φόρτος Εργασίας Εξαμήνου</w:t>
            </w:r>
            <w:r>
              <w:rPr>
                <w:rFonts w:ascii="Calibri" w:hAnsi="Calibri"/>
                <w:b/>
                <w:i/>
                <w:sz w:val="20"/>
                <w:lang w:val="el-gr"/>
              </w:rPr>
              <w:t xml:space="preserve"> </w:t>
            </w:r>
            <w:r>
              <w:rPr>
                <w:rFonts w:ascii="Calibri" w:hAnsi="Calibri"/>
                <w:b/>
                <w:i/>
                <w:sz w:val="16"/>
                <w:szCs w:val="16"/>
                <w:lang w:val="el-gr"/>
              </w:rPr>
              <w:t>(ώρες)</w:t>
            </w:r>
            <w:r>
              <w:rPr>
                <w:rFonts w:ascii="Calibri" w:hAnsi="Calibri"/>
                <w:b/>
                <w:i/>
                <w:sz w:val="20"/>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rPr>
            </w:pPr>
            <w:r>
              <w:rPr>
                <w:rFonts w:ascii="Calibri" w:hAnsi="Calibri" w:cs="Calibri"/>
                <w:iCs/>
                <w:sz w:val="20"/>
                <w:lang w:val="el-gr"/>
              </w:rPr>
              <w:t>Διαλέξεις</w:t>
            </w:r>
            <w:r>
              <w:rPr>
                <w:rFonts w:ascii="Calibri" w:hAnsi="Calibri" w:cs="Calibri"/>
                <w:iCs/>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39</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sz w:val="20"/>
                <w:lang w:val="el-gr"/>
              </w:rPr>
              <w:t>Ασκήσεις πράξης που εστιάζουν στην εφαρμογή μεθοδολογιών και ανάλυση μελετών περίπτωσης σε μικρότερες ομάδες φοιτητών</w:t>
            </w:r>
            <w:r>
              <w:rPr>
                <w:rFonts w:ascii="Calibri" w:hAnsi="Calibri" w:cs="Calibri"/>
                <w:iCs/>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18</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sz w:val="20"/>
                <w:lang w:val="el-gr"/>
              </w:rPr>
              <w:t>Ομαδική εργασία σε μελέτη περίπτωσης</w:t>
            </w:r>
            <w:r>
              <w:rPr>
                <w:rFonts w:ascii="Calibri" w:hAnsi="Calibri" w:cs="Calibri"/>
                <w:iCs/>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18</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rPr>
            </w:pPr>
            <w:r>
              <w:rPr>
                <w:rFonts w:ascii="Calibri" w:hAnsi="Calibri" w:cs="Calibri"/>
                <w:iCs/>
                <w:sz w:val="20"/>
                <w:lang w:val="el-gr"/>
              </w:rPr>
              <w:t>Αυτοτελής μελέτη</w:t>
            </w:r>
            <w:r>
              <w:rPr>
                <w:rFonts w:ascii="Calibri" w:hAnsi="Calibri" w:cs="Calibri"/>
                <w:iCs/>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75</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cs="Calibri"/>
                <w:iCs/>
                <w:sz w:val="20"/>
                <w:lang w:val="el-gr"/>
              </w:rPr>
            </w:pPr>
            <w:r>
              <w:rPr>
                <w:rFonts w:ascii="Calibri" w:hAnsi="Calibri" w:cs="Calibri"/>
                <w:iCs/>
                <w:sz w:val="20"/>
                <w:lang w:val="el-gr"/>
              </w:rPr>
              <w:t>Σύνολο μαθήματος</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150</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sz w:val="20"/>
                <w:lang w:val="el-gr"/>
              </w:rPr>
            </w:pPr>
            <w:r>
              <w:rPr>
                <w:rFonts w:ascii="Calibri" w:hAnsi="Calibri" w:cs="Calibri"/>
                <w:sz w:val="20"/>
                <w:lang w:val="el-gr"/>
              </w:rPr>
              <w:t>Ι. Γραπτή τελική εξέταση (70%) που περιλαμβάνει:</w:t>
            </w:r>
          </w:p>
          <w:p>
            <w:pPr>
              <w:numPr>
                <w:ilvl w:val="0"/>
                <w:numId w:val="155"/>
              </w:numPr>
              <w:ind w:left="284" w:hanging="142"/>
              <w:rPr>
                <w:rFonts w:ascii="Calibri" w:hAnsi="Calibri" w:cs="Calibri"/>
                <w:sz w:val="20"/>
                <w:lang w:val="el-gr"/>
              </w:rPr>
            </w:pPr>
            <w:r>
              <w:rPr>
                <w:rFonts w:ascii="Calibri" w:hAnsi="Calibri" w:cs="Calibri"/>
                <w:sz w:val="20"/>
                <w:lang w:val="el-gr"/>
              </w:rPr>
              <w:t>Ερωτήσεις πολλαπλής επιλογής</w:t>
            </w:r>
          </w:p>
          <w:p>
            <w:pPr>
              <w:numPr>
                <w:ilvl w:val="0"/>
                <w:numId w:val="155"/>
              </w:numPr>
              <w:ind w:left="284" w:hanging="142"/>
              <w:rPr>
                <w:rFonts w:ascii="Calibri" w:hAnsi="Calibri" w:cs="Calibri"/>
                <w:sz w:val="20"/>
                <w:lang w:val="el-gr"/>
              </w:rPr>
            </w:pPr>
            <w:r>
              <w:rPr>
                <w:rFonts w:ascii="Calibri" w:hAnsi="Calibri" w:cs="Calibri"/>
                <w:sz w:val="20"/>
                <w:lang w:val="el-gr"/>
              </w:rPr>
              <w:t>Ερωτήσεις ανάπτυξης και επίλυση προβλημάτων</w:t>
            </w:r>
          </w:p>
          <w:p>
            <w:pPr>
              <w:rPr>
                <w:rFonts w:ascii="Calibri" w:hAnsi="Calibri" w:cs="Calibri"/>
                <w:sz w:val="20"/>
                <w:lang w:val="el-gr"/>
              </w:rPr>
            </w:pPr>
            <w:r>
              <w:rPr>
                <w:rFonts w:ascii="Calibri" w:hAnsi="Calibri" w:cs="Calibri"/>
                <w:sz w:val="20"/>
              </w:rPr>
              <w:t>ΙΙ. Ατομικές εργαστηριακές εργασίες (3</w:t>
            </w:r>
            <w:r>
              <w:rPr>
                <w:rFonts w:ascii="Calibri" w:hAnsi="Calibri" w:cs="Calibri"/>
                <w:sz w:val="20"/>
                <w:lang w:val="el-gr"/>
              </w:rPr>
              <w:t>0</w:t>
            </w:r>
            <w:r>
              <w:rPr>
                <w:rFonts w:ascii="Calibri" w:hAnsi="Calibri" w:cs="Calibri"/>
                <w:sz w:val="20"/>
              </w:rPr>
              <w:t>%)</w:t>
            </w:r>
            <w:r>
              <w:rPr>
                <w:rFonts w:ascii="Calibri" w:hAnsi="Calibri" w:cs="Calibri"/>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166"/>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34"/>
              <w:numPr>
                <w:ilvl w:val="0"/>
                <w:numId w:val="68"/>
              </w:numPr>
              <w:ind w:left="284" w:hanging="284"/>
              <w:spacing w:after="0" w:line="240" w:lineRule="auto"/>
              <w:rPr>
                <w:rFonts w:cs="Arial"/>
                <w:sz w:val="20"/>
                <w:szCs w:val="20"/>
              </w:rPr>
            </w:pPr>
            <w:r>
              <w:rPr>
                <w:bCs/>
                <w:sz w:val="20"/>
                <w:szCs w:val="20"/>
              </w:rPr>
              <w:t>Διατροφή και Μεταβολισμός, Λ Συντώσης,</w:t>
            </w:r>
            <w:r>
              <w:rPr>
                <w:sz w:val="20"/>
                <w:szCs w:val="20"/>
              </w:rPr>
              <w:t xml:space="preserve"> Α Σκενδέρη, </w:t>
            </w:r>
            <w:r>
              <w:rPr>
                <w:rFonts w:cs="Arial"/>
                <w:sz w:val="20"/>
                <w:szCs w:val="20"/>
                <w:lang w:val="en-us"/>
              </w:rPr>
              <w:t>Broken</w:t>
            </w:r>
            <w:r>
              <w:rPr>
                <w:rFonts w:cs="Arial"/>
                <w:sz w:val="20"/>
                <w:szCs w:val="20"/>
              </w:rPr>
              <w:t xml:space="preserve"> </w:t>
            </w:r>
            <w:r>
              <w:rPr>
                <w:rFonts w:cs="Arial"/>
                <w:sz w:val="20"/>
                <w:szCs w:val="20"/>
                <w:lang w:val="en-us"/>
              </w:rPr>
              <w:t>Hill</w:t>
            </w:r>
            <w:r>
              <w:rPr>
                <w:rFonts w:cs="Arial"/>
                <w:sz w:val="20"/>
                <w:szCs w:val="20"/>
              </w:rPr>
              <w:t xml:space="preserve"> </w:t>
            </w:r>
            <w:r>
              <w:rPr>
                <w:sz w:val="20"/>
                <w:szCs w:val="20"/>
                <w:lang w:val="en-us"/>
              </w:rPr>
              <w:t>Ed</w:t>
            </w:r>
            <w:r>
              <w:rPr>
                <w:sz w:val="20"/>
                <w:szCs w:val="20"/>
              </w:rPr>
              <w:t>, 2016</w:t>
            </w:r>
            <w:r>
              <w:rPr>
                <w:rFonts w:cs="Arial"/>
                <w:sz w:val="20"/>
                <w:szCs w:val="20"/>
              </w:rPr>
            </w:r>
          </w:p>
          <w:p>
            <w:pPr>
              <w:numPr>
                <w:ilvl w:val="0"/>
                <w:numId w:val="68"/>
              </w:numPr>
              <w:ind w:left="284" w:hanging="284"/>
              <w:rPr>
                <w:rFonts w:ascii="Calibri" w:hAnsi="Calibri"/>
                <w:sz w:val="20"/>
              </w:rPr>
            </w:pPr>
            <w:r>
              <w:rPr>
                <w:rFonts w:ascii="Calibri" w:hAnsi="Calibri" w:cs="Calibri"/>
                <w:bCs/>
                <w:sz w:val="20"/>
                <w:lang w:val="el-gr"/>
              </w:rPr>
              <w:t>Διατροφή</w:t>
            </w:r>
            <w:r>
              <w:rPr>
                <w:rFonts w:ascii="Calibri" w:hAnsi="Calibri" w:cs="Calibri"/>
                <w:bCs/>
                <w:sz w:val="20"/>
              </w:rPr>
              <w:t xml:space="preserve"> &amp; </w:t>
            </w:r>
            <w:r>
              <w:rPr>
                <w:rFonts w:ascii="Calibri" w:hAnsi="Calibri" w:cs="Calibri"/>
                <w:bCs/>
                <w:sz w:val="20"/>
                <w:lang w:val="el-gr"/>
              </w:rPr>
              <w:t>μεταβολισμός</w:t>
            </w:r>
            <w:r>
              <w:rPr>
                <w:rFonts w:ascii="Calibri" w:hAnsi="Calibri" w:cs="Calibri"/>
                <w:bCs/>
                <w:sz w:val="20"/>
              </w:rPr>
              <w:t xml:space="preserve">, </w:t>
            </w:r>
            <w:r>
              <w:rPr>
                <w:rFonts w:ascii="Calibri" w:hAnsi="Calibri" w:cs="Calibri"/>
                <w:bCs/>
                <w:sz w:val="20"/>
                <w:lang w:val="el-gr"/>
              </w:rPr>
              <w:t>Τόμος</w:t>
            </w:r>
            <w:r>
              <w:rPr>
                <w:rFonts w:ascii="Calibri" w:hAnsi="Calibri" w:cs="Calibri"/>
                <w:bCs/>
                <w:sz w:val="20"/>
              </w:rPr>
              <w:t xml:space="preserve"> 2</w:t>
            </w:r>
            <w:r>
              <w:rPr>
                <w:rFonts w:ascii="Calibri" w:hAnsi="Calibri" w:cs="Calibri"/>
                <w:sz w:val="20"/>
              </w:rPr>
              <w:t xml:space="preserve">. </w:t>
            </w:r>
            <w:r>
              <w:rPr>
                <w:rFonts w:ascii="Calibri" w:hAnsi="Calibri"/>
                <w:sz w:val="20"/>
              </w:rPr>
              <w:t xml:space="preserve">(S.S GROPPER, J.L. SMITH, J.L. GROFF – </w:t>
            </w:r>
            <w:r>
              <w:rPr>
                <w:rFonts w:ascii="Calibri" w:hAnsi="Calibri"/>
                <w:sz w:val="20"/>
                <w:lang w:val="el-gr"/>
              </w:rPr>
              <w:t>Μετάφραση</w:t>
            </w:r>
            <w:r>
              <w:rPr>
                <w:rFonts w:ascii="Calibri" w:hAnsi="Calibri"/>
                <w:sz w:val="20"/>
              </w:rPr>
              <w:t xml:space="preserve"> </w:t>
            </w:r>
            <w:r>
              <w:rPr>
                <w:rFonts w:ascii="Calibri" w:hAnsi="Calibri"/>
                <w:sz w:val="20"/>
                <w:lang w:val="el-gr"/>
              </w:rPr>
              <w:t>Επιμέλεια</w:t>
            </w:r>
            <w:r>
              <w:rPr>
                <w:rFonts w:ascii="Calibri" w:hAnsi="Calibri"/>
                <w:sz w:val="20"/>
              </w:rPr>
              <w:t xml:space="preserve"> </w:t>
            </w:r>
            <w:r>
              <w:rPr>
                <w:rFonts w:ascii="Calibri" w:hAnsi="Calibri"/>
                <w:sz w:val="20"/>
                <w:lang w:val="el-gr"/>
              </w:rPr>
              <w:t>Λ</w:t>
            </w:r>
            <w:r>
              <w:rPr>
                <w:rFonts w:ascii="Calibri" w:hAnsi="Calibri"/>
                <w:sz w:val="20"/>
              </w:rPr>
              <w:t xml:space="preserve">. </w:t>
            </w:r>
            <w:r>
              <w:rPr>
                <w:rFonts w:ascii="Calibri" w:hAnsi="Calibri"/>
                <w:sz w:val="20"/>
                <w:lang w:val="el-gr"/>
              </w:rPr>
              <w:t>Συντώσης</w:t>
            </w:r>
            <w:r>
              <w:rPr>
                <w:rFonts w:ascii="Calibri" w:hAnsi="Calibri"/>
                <w:sz w:val="20"/>
              </w:rPr>
              <w:t>).</w:t>
            </w:r>
            <w:r>
              <w:rPr>
                <w:rFonts w:ascii="Calibri" w:hAnsi="Calibri"/>
                <w:sz w:val="20"/>
              </w:rPr>
            </w:r>
          </w:p>
          <w:p>
            <w:pPr>
              <w:numPr>
                <w:ilvl w:val="0"/>
                <w:numId w:val="68"/>
              </w:numPr>
              <w:ind w:left="284" w:hanging="284"/>
              <w:spacing/>
              <w:jc w:val="both"/>
              <w:rPr>
                <w:rFonts w:ascii="Calibri" w:hAnsi="Calibri"/>
                <w:sz w:val="20"/>
                <w:lang w:val="el-gr"/>
              </w:rPr>
            </w:pPr>
            <w:r>
              <w:rPr>
                <w:rFonts w:ascii="Calibri" w:hAnsi="Calibri"/>
                <w:sz w:val="20"/>
                <w:lang w:val="el-gr"/>
              </w:rPr>
              <w:t>Εισαγωγή</w:t>
            </w:r>
            <w:r>
              <w:rPr>
                <w:rFonts w:ascii="Calibri" w:hAnsi="Calibri"/>
                <w:sz w:val="20"/>
              </w:rPr>
              <w:t xml:space="preserve"> </w:t>
            </w:r>
            <w:r>
              <w:rPr>
                <w:rFonts w:ascii="Calibri" w:hAnsi="Calibri"/>
                <w:sz w:val="20"/>
                <w:lang w:val="el-gr"/>
              </w:rPr>
              <w:t>στη</w:t>
            </w:r>
            <w:r>
              <w:rPr>
                <w:rFonts w:ascii="Calibri" w:hAnsi="Calibri"/>
                <w:sz w:val="20"/>
              </w:rPr>
              <w:t xml:space="preserve"> </w:t>
            </w:r>
            <w:r>
              <w:rPr>
                <w:rFonts w:ascii="Calibri" w:hAnsi="Calibri"/>
                <w:sz w:val="20"/>
                <w:lang w:val="el-gr"/>
              </w:rPr>
              <w:t>διατροφή</w:t>
            </w:r>
            <w:r>
              <w:rPr>
                <w:rFonts w:ascii="Calibri" w:hAnsi="Calibri"/>
                <w:sz w:val="20"/>
              </w:rPr>
              <w:t xml:space="preserve"> </w:t>
            </w:r>
            <w:r>
              <w:rPr>
                <w:rFonts w:ascii="Calibri" w:hAnsi="Calibri"/>
                <w:sz w:val="20"/>
                <w:lang w:val="el-gr"/>
              </w:rPr>
              <w:t>του ανθρώπου (</w:t>
            </w:r>
            <w:r>
              <w:rPr>
                <w:rFonts w:ascii="Calibri" w:hAnsi="Calibri"/>
                <w:sz w:val="20"/>
              </w:rPr>
              <w:t>GIBNEY</w:t>
            </w:r>
            <w:r>
              <w:rPr>
                <w:rFonts w:ascii="Calibri" w:hAnsi="Calibri"/>
                <w:sz w:val="20"/>
                <w:lang w:val="el-gr"/>
              </w:rPr>
              <w:t xml:space="preserve"> </w:t>
            </w:r>
            <w:r>
              <w:rPr>
                <w:rFonts w:ascii="Calibri" w:hAnsi="Calibri"/>
                <w:sz w:val="20"/>
              </w:rPr>
              <w:t>M</w:t>
            </w:r>
            <w:r>
              <w:rPr>
                <w:rFonts w:ascii="Calibri" w:hAnsi="Calibri"/>
                <w:sz w:val="20"/>
                <w:lang w:val="el-gr"/>
              </w:rPr>
              <w:t>.</w:t>
            </w:r>
            <w:r>
              <w:rPr>
                <w:rFonts w:ascii="Calibri" w:hAnsi="Calibri"/>
                <w:sz w:val="20"/>
              </w:rPr>
              <w:t>J</w:t>
            </w:r>
            <w:r>
              <w:rPr>
                <w:rFonts w:ascii="Calibri" w:hAnsi="Calibri"/>
                <w:sz w:val="20"/>
                <w:lang w:val="el-gr"/>
              </w:rPr>
              <w:t xml:space="preserve">., </w:t>
            </w:r>
            <w:r>
              <w:rPr>
                <w:rFonts w:ascii="Calibri" w:hAnsi="Calibri"/>
                <w:sz w:val="20"/>
              </w:rPr>
              <w:t>VORSTER</w:t>
            </w:r>
            <w:r>
              <w:rPr>
                <w:rFonts w:ascii="Calibri" w:hAnsi="Calibri"/>
                <w:sz w:val="20"/>
                <w:lang w:val="el-gr"/>
              </w:rPr>
              <w:t xml:space="preserve"> </w:t>
            </w:r>
            <w:r>
              <w:rPr>
                <w:rFonts w:ascii="Calibri" w:hAnsi="Calibri"/>
                <w:sz w:val="20"/>
              </w:rPr>
              <w:t>H</w:t>
            </w:r>
            <w:r>
              <w:rPr>
                <w:rFonts w:ascii="Calibri" w:hAnsi="Calibri"/>
                <w:sz w:val="20"/>
                <w:lang w:val="el-gr"/>
              </w:rPr>
              <w:t>.</w:t>
            </w:r>
            <w:r>
              <w:rPr>
                <w:rFonts w:ascii="Calibri" w:hAnsi="Calibri"/>
                <w:sz w:val="20"/>
              </w:rPr>
              <w:t>H</w:t>
            </w:r>
            <w:r>
              <w:rPr>
                <w:rFonts w:ascii="Calibri" w:hAnsi="Calibri"/>
                <w:sz w:val="20"/>
                <w:lang w:val="el-gr"/>
              </w:rPr>
              <w:t xml:space="preserve">., </w:t>
            </w:r>
            <w:r>
              <w:rPr>
                <w:rFonts w:ascii="Calibri" w:hAnsi="Calibri"/>
                <w:sz w:val="20"/>
              </w:rPr>
              <w:t>KOK</w:t>
            </w:r>
            <w:r>
              <w:rPr>
                <w:rFonts w:ascii="Calibri" w:hAnsi="Calibri"/>
                <w:sz w:val="20"/>
                <w:lang w:val="el-gr"/>
              </w:rPr>
              <w:t xml:space="preserve"> </w:t>
            </w:r>
            <w:r>
              <w:rPr>
                <w:rFonts w:ascii="Calibri" w:hAnsi="Calibri"/>
                <w:sz w:val="20"/>
              </w:rPr>
              <w:t>F</w:t>
            </w:r>
            <w:r>
              <w:rPr>
                <w:rFonts w:ascii="Calibri" w:hAnsi="Calibri"/>
                <w:sz w:val="20"/>
                <w:lang w:val="el-gr"/>
              </w:rPr>
              <w:t>.</w:t>
            </w:r>
            <w:r>
              <w:rPr>
                <w:rFonts w:ascii="Calibri" w:hAnsi="Calibri"/>
                <w:sz w:val="20"/>
              </w:rPr>
              <w:t>J</w:t>
            </w:r>
            <w:r>
              <w:rPr>
                <w:rFonts w:ascii="Calibri" w:hAnsi="Calibri"/>
                <w:sz w:val="20"/>
                <w:lang w:val="el-gr"/>
              </w:rPr>
              <w:t>. – Μετάφραση Επιμέλεια Ματάλα Α., Γιαννακούλια Μ.).</w:t>
            </w:r>
            <w:r>
              <w:rPr>
                <w:rFonts w:ascii="Calibri" w:hAnsi="Calibri"/>
                <w:sz w:val="20"/>
                <w:lang w:val="el-gr"/>
              </w:rPr>
            </w:r>
          </w:p>
        </w:tc>
      </w:tr>
    </w:tbl>
    <w:p>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ΔΙΑΤΡΟΦΗ ΚΑΙ ΆΣΚΗΣΗ</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167"/>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ΙΑ1900</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Ε΄</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rPr>
            </w:pPr>
            <w:r>
              <w:rPr>
                <w:rFonts w:ascii="Calibri" w:hAnsi="Calibri"/>
                <w:b/>
                <w:sz w:val="20"/>
                <w:lang w:val="el-gr"/>
              </w:rPr>
              <w:t>Ιωάννης Αρναούτης, Ακαδημαϊκός Συνεργάτης</w:t>
            </w:r>
            <w:r>
              <w:rPr>
                <w:rFonts w:ascii="Calibri" w:hAnsi="Calibri"/>
                <w:b/>
                <w:sz w:val="20"/>
              </w:rPr>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Διαλέξεις και εργαστήρια</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4</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5</w:t>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Επιστημονικής περιοχής, Ανάπτυξης δεξιοτήτων</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στα Αγγλικά</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63"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eclass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courses</w:t>
              </w:r>
              <w:r>
                <w:rPr>
                  <w:rStyle w:val="char16"/>
                  <w:rFonts w:ascii="Calibri" w:hAnsi="Calibri" w:eastAsia="Calibri" w:cs="Arial"/>
                  <w:sz w:val="20"/>
                </w:rPr>
                <w:t>/</w:t>
              </w:r>
              <w:r>
                <w:rPr>
                  <w:rStyle w:val="char16"/>
                  <w:rFonts w:ascii="Calibri" w:hAnsi="Calibri" w:eastAsia="Calibri" w:cs="Arial"/>
                  <w:sz w:val="20"/>
                  <w:lang w:val="en-gb"/>
                </w:rPr>
                <w:t>DIET</w:t>
              </w:r>
              <w:r>
                <w:rPr>
                  <w:rStyle w:val="char16"/>
                  <w:rFonts w:ascii="Calibri" w:hAnsi="Calibri" w:eastAsia="Calibri" w:cs="Arial"/>
                  <w:sz w:val="20"/>
                </w:rPr>
                <w:t>104/</w:t>
              </w:r>
            </w:hyperlink>
            <w:r>
              <w:rPr>
                <w:rFonts w:ascii="Calibri" w:hAnsi="Calibri" w:eastAsia="Calibri"/>
                <w:color w:val="002060"/>
                <w:sz w:val="20"/>
              </w:rPr>
              <w:t xml:space="preserve"> </w:t>
            </w:r>
            <w:r>
              <w:rPr>
                <w:rFonts w:ascii="Calibri" w:hAnsi="Calibri" w:eastAsia="Calibri"/>
                <w:color w:val="002060"/>
                <w:sz w:val="20"/>
              </w:rPr>
            </w:r>
          </w:p>
        </w:tc>
      </w:tr>
    </w:tbl>
    <w:p>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168"/>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both"/>
              <w:widowControl w:val="0"/>
              <w:rPr>
                <w:rFonts w:ascii="Calibri" w:hAnsi="Calibri" w:eastAsia="Calibri" w:cs="Calibri"/>
                <w:b/>
                <w:sz w:val="20"/>
                <w:lang w:val="el-gr"/>
              </w:rPr>
            </w:pPr>
            <w:r>
              <w:rPr>
                <w:rFonts w:ascii="Calibri" w:hAnsi="Calibri" w:cs="Calibri"/>
                <w:sz w:val="20"/>
                <w:lang w:val="el-gr"/>
              </w:rPr>
              <w:t>Να ενημερωθούν οι φοιτητές για της ιδιαιτερότητες της διατροφικής υποστήριξης του αθλητή και του ασκούμενου γενικότερα, καθώς και να εκπαιδευτούν με στόχο την αρτιότερη υποστήριξή του.</w:t>
            </w:r>
            <w:r>
              <w:rPr>
                <w:rFonts w:ascii="Calibri" w:hAnsi="Calibri" w:eastAsia="Calibri" w:cs="Calibri"/>
                <w:b/>
                <w:sz w:val="20"/>
                <w:lang w:val="el-gr"/>
              </w:rPr>
            </w:r>
          </w:p>
          <w:p>
            <w:pPr>
              <w:spacing/>
              <w:jc w:val="both"/>
              <w:rPr>
                <w:rFonts w:ascii="Calibri" w:hAnsi="Calibri"/>
                <w:sz w:val="20"/>
                <w:lang w:val="el-gr"/>
              </w:rPr>
            </w:pPr>
            <w:r>
              <w:rPr>
                <w:rFonts w:ascii="Calibri" w:hAnsi="Calibri"/>
                <w:sz w:val="20"/>
                <w:lang w:val="el-gr"/>
              </w:rPr>
              <w:t>Οι φοιτητές αναμένεται να:</w:t>
            </w:r>
          </w:p>
          <w:p>
            <w:pPr>
              <w:numPr>
                <w:ilvl w:val="0"/>
                <w:numId w:val="162"/>
              </w:numPr>
              <w:ind w:left="284" w:hanging="194"/>
              <w:spacing/>
              <w:jc w:val="both"/>
              <w:rPr>
                <w:rFonts w:ascii="Calibri" w:hAnsi="Calibri"/>
                <w:sz w:val="20"/>
                <w:lang w:val="el-gr"/>
              </w:rPr>
            </w:pPr>
            <w:r>
              <w:rPr>
                <w:rFonts w:ascii="Calibri" w:hAnsi="Calibri"/>
                <w:sz w:val="20"/>
                <w:lang w:val="el-gr"/>
              </w:rPr>
              <w:t xml:space="preserve">Αποκτήσουν ένα </w:t>
            </w:r>
            <w:r>
              <w:rPr>
                <w:rFonts w:ascii="Calibri" w:hAnsi="Calibri" w:cs="Microsoft Sans Serif"/>
                <w:sz w:val="20"/>
                <w:lang w:val="el-gr"/>
              </w:rPr>
              <w:t>ολοκληρωμένο σώμα γνώσεων, στο οποίο εμπεριέχονται στοιχεία από τις βιολογικές, αθλητικές, και επιστήμες διατροφής.</w:t>
            </w:r>
            <w:r>
              <w:rPr>
                <w:rFonts w:ascii="Calibri" w:hAnsi="Calibri"/>
                <w:sz w:val="20"/>
                <w:lang w:val="el-gr"/>
              </w:rPr>
            </w:r>
          </w:p>
          <w:p>
            <w:pPr>
              <w:numPr>
                <w:ilvl w:val="0"/>
                <w:numId w:val="162"/>
              </w:numPr>
              <w:ind w:left="284" w:hanging="194"/>
              <w:spacing/>
              <w:jc w:val="both"/>
              <w:rPr>
                <w:rFonts w:ascii="Calibri" w:hAnsi="Calibri"/>
                <w:sz w:val="20"/>
                <w:lang w:val="el-gr"/>
              </w:rPr>
            </w:pPr>
            <w:r>
              <w:rPr>
                <w:rFonts w:ascii="Calibri" w:hAnsi="Calibri"/>
                <w:sz w:val="20"/>
                <w:lang w:val="el-gr"/>
              </w:rPr>
              <w:t xml:space="preserve">Αποκτήσουν </w:t>
            </w:r>
            <w:r>
              <w:rPr>
                <w:rFonts w:ascii="Calibri" w:hAnsi="Calibri" w:cs="Microsoft Sans Serif"/>
                <w:sz w:val="20"/>
                <w:lang w:val="el-gr"/>
              </w:rPr>
              <w:t>αναλυτική και προηγμένη γνώση του επιστημονικού γνωστικού πεδίου της αθλητικής διατροφής.</w:t>
            </w:r>
            <w:r>
              <w:rPr>
                <w:rFonts w:ascii="Calibri" w:hAnsi="Calibri"/>
                <w:sz w:val="20"/>
                <w:lang w:val="el-gr"/>
              </w:rPr>
            </w:r>
          </w:p>
          <w:p>
            <w:pPr>
              <w:numPr>
                <w:ilvl w:val="0"/>
                <w:numId w:val="162"/>
              </w:numPr>
              <w:ind w:left="284" w:hanging="194"/>
              <w:spacing/>
              <w:jc w:val="both"/>
              <w:rPr>
                <w:rFonts w:ascii="Calibri" w:hAnsi="Calibri"/>
                <w:sz w:val="20"/>
                <w:lang w:val="el-gr"/>
              </w:rPr>
            </w:pPr>
            <w:r>
              <w:rPr>
                <w:rFonts w:ascii="Calibri" w:hAnsi="Calibri" w:cs="Microsoft Sans Serif"/>
                <w:sz w:val="20"/>
                <w:lang w:val="el-gr"/>
              </w:rPr>
              <w:t>Διαθέτουν γνώσεις σχετικά με την επίδραση της τροφής στη φυσιολογία και τον μεταβολισμό,</w:t>
            </w:r>
            <w:r>
              <w:rPr>
                <w:rFonts w:ascii="Calibri" w:hAnsi="Calibri"/>
                <w:sz w:val="20"/>
                <w:lang w:val="el-gr"/>
              </w:rPr>
              <w:t xml:space="preserve"> κατανοώντας παράλληλα τους μηχανισμούς δράσης των κύριων μακροθρεπτικών και μικροθρεπτικών συστατικών στην αθλητική απόδοση.</w:t>
            </w:r>
          </w:p>
          <w:p>
            <w:pPr>
              <w:numPr>
                <w:ilvl w:val="0"/>
                <w:numId w:val="162"/>
              </w:numPr>
              <w:ind w:left="284" w:hanging="194"/>
              <w:spacing/>
              <w:jc w:val="both"/>
              <w:rPr>
                <w:rFonts w:ascii="Calibri" w:hAnsi="Calibri"/>
                <w:sz w:val="20"/>
                <w:lang w:val="el-gr"/>
              </w:rPr>
            </w:pPr>
            <w:r>
              <w:rPr>
                <w:rFonts w:ascii="Calibri" w:hAnsi="Calibri"/>
                <w:sz w:val="20"/>
                <w:lang w:val="el-gr"/>
              </w:rPr>
              <w:t>Ενημερωθούν για το ρόλο της διατροφικής υποστήριξης στην αθλητική απόδοση καθώς και στις προπονητικές προσαρμογές.</w:t>
            </w:r>
          </w:p>
          <w:p>
            <w:pPr>
              <w:numPr>
                <w:ilvl w:val="0"/>
                <w:numId w:val="162"/>
              </w:numPr>
              <w:ind w:left="284" w:hanging="142"/>
              <w:spacing/>
              <w:jc w:val="both"/>
              <w:rPr>
                <w:rFonts w:ascii="Calibri" w:hAnsi="Calibri" w:eastAsia="Calibri" w:cs="Calibri"/>
                <w:sz w:val="20"/>
                <w:lang w:val="el-gr"/>
              </w:rPr>
            </w:pPr>
            <w:r>
              <w:rPr>
                <w:rFonts w:ascii="Calibri" w:hAnsi="Calibri" w:cs="Microsoft Sans Serif"/>
                <w:sz w:val="20"/>
                <w:lang w:val="el-gr"/>
              </w:rPr>
              <w:t>Διαθέτουν γνώσεις μεθοδολογίας της έρευνας και αρχών σχεδιασμού ερευνητικών πρωτοκόλλων σχετικά με θέματα διατροφής, άσκησης και υγείας.</w:t>
            </w:r>
            <w:r>
              <w:rPr>
                <w:rFonts w:ascii="Calibri" w:hAnsi="Calibri" w:eastAsia="Calibri" w:cs="Calibri"/>
                <w:sz w:val="20"/>
                <w:lang w:val="el-gr"/>
              </w:rPr>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both"/>
              <w:rPr>
                <w:rFonts w:ascii="Calibri" w:hAnsi="Calibri"/>
                <w:sz w:val="20"/>
                <w:lang w:val="el-gr"/>
              </w:rPr>
            </w:pPr>
            <w:r>
              <w:rPr>
                <w:rFonts w:ascii="Calibri" w:hAnsi="Calibri"/>
                <w:sz w:val="20"/>
                <w:lang w:val="el-gr"/>
              </w:rPr>
              <w:t>Οι φοιτητές θα μπορούν να:</w:t>
            </w:r>
          </w:p>
          <w:p>
            <w:pPr>
              <w:numPr>
                <w:ilvl w:val="0"/>
                <w:numId w:val="172"/>
              </w:numPr>
              <w:ind w:left="180" w:right="142" w:hanging="180"/>
              <w:spacing/>
              <w:jc w:val="both"/>
              <w:rPr>
                <w:rFonts w:ascii="Calibri" w:hAnsi="Calibri"/>
                <w:sz w:val="20"/>
                <w:lang w:val="el-gr"/>
              </w:rPr>
            </w:pPr>
            <w:r>
              <w:rPr>
                <w:rFonts w:ascii="Calibri" w:hAnsi="Calibri"/>
                <w:sz w:val="20"/>
                <w:lang w:val="el-gr"/>
              </w:rPr>
              <w:t>Αναλύουν και να προσαρμόζουν τις γνώσεις τους προκειμένου να παρέχουν επιστημονική, βασισμένη σε αποδείξεις εκπαίδευση και καθοδήγηση, σχετικά με τις επιδράσεις της διατροφής στην άσκηση με στόχο την μεγιστοποίηση της αθλητικής απόδοσης.</w:t>
            </w:r>
          </w:p>
          <w:p>
            <w:pPr>
              <w:numPr>
                <w:ilvl w:val="0"/>
                <w:numId w:val="172"/>
              </w:numPr>
              <w:ind w:left="180" w:right="142" w:hanging="180"/>
              <w:spacing/>
              <w:jc w:val="both"/>
              <w:rPr>
                <w:rFonts w:ascii="Calibri" w:hAnsi="Calibri"/>
                <w:sz w:val="20"/>
                <w:lang w:val="el-gr"/>
              </w:rPr>
            </w:pPr>
            <w:r>
              <w:rPr>
                <w:rFonts w:ascii="Calibri" w:hAnsi="Calibri"/>
                <w:sz w:val="20"/>
                <w:lang w:val="el-gr"/>
              </w:rPr>
              <w:t xml:space="preserve">Εφαρμόζουν με επαγγελματισμό τις εξειδικευμένες γνώσεις και δεξιότητες που απέκτησαν σχετικά με τη διαδικασία της διατροφικής υποστήριξης του ασκούμενου ή του αθλητή και να αντιμετωπίζουν αποτελεσματικά και με διεπιστημονικό τρόπο τα ζητήματα που προκύπτουν. </w:t>
            </w:r>
          </w:p>
          <w:p>
            <w:pPr>
              <w:numPr>
                <w:ilvl w:val="0"/>
                <w:numId w:val="172"/>
              </w:numPr>
              <w:ind w:left="180" w:right="142" w:hanging="180"/>
              <w:spacing/>
              <w:jc w:val="both"/>
              <w:rPr>
                <w:rFonts w:ascii="Calibri" w:hAnsi="Calibri"/>
                <w:sz w:val="20"/>
                <w:lang w:val="el-gr"/>
              </w:rPr>
            </w:pPr>
            <w:r>
              <w:rPr>
                <w:rFonts w:ascii="Calibri" w:hAnsi="Calibri"/>
                <w:sz w:val="20"/>
                <w:lang w:val="el-gr"/>
              </w:rPr>
              <w:t>Έχουν την ικανότητα να λαμβάνουν αποφάσεις βασισμένες σε σύγχρονα και έγκυρα κλινικά ή/και βιβλιογραφικά δεδομένα.</w:t>
            </w:r>
          </w:p>
          <w:p>
            <w:pPr>
              <w:numPr>
                <w:ilvl w:val="0"/>
                <w:numId w:val="35"/>
              </w:numPr>
              <w:ind w:left="180" w:hanging="180"/>
              <w:widowControl w:val="0"/>
              <w:rPr>
                <w:rFonts w:ascii="Calibri" w:hAnsi="Calibri"/>
                <w:sz w:val="20"/>
                <w:lang w:val="el-gr"/>
              </w:rPr>
            </w:pPr>
            <w:r>
              <w:rPr>
                <w:rFonts w:ascii="Calibri" w:hAnsi="Calibri"/>
                <w:sz w:val="20"/>
                <w:lang w:val="el-gr"/>
              </w:rPr>
              <w:t>Συνεισφέρουν στην ανάπτυξη των γνώσεων και των πρακτικών στον επαγγελματικό χώρο της αθλητικής διατροφής.</w:t>
            </w:r>
          </w:p>
          <w:p>
            <w:pPr>
              <w:numPr>
                <w:ilvl w:val="0"/>
                <w:numId w:val="35"/>
              </w:numPr>
              <w:ind w:left="180" w:hanging="180"/>
              <w:spacing/>
              <w:jc w:val="both"/>
              <w:widowControl w:val="0"/>
              <w:rPr>
                <w:rFonts w:ascii="Calibri" w:hAnsi="Calibri"/>
                <w:sz w:val="20"/>
                <w:lang w:val="el-gr"/>
              </w:rPr>
            </w:pPr>
            <w:r>
              <w:rPr>
                <w:rFonts w:ascii="Calibri" w:hAnsi="Calibri"/>
                <w:sz w:val="20"/>
                <w:lang w:val="el-gr"/>
              </w:rPr>
              <w:t xml:space="preserve">Αναπτύσσουν και εφαρμόζουν διατροφικές παρεμβάσεις στοχευμένες στη βελτιστοποίηση της απόδοσης του ασκούμενου, αξιολογώντας και αντιμετωπίζοντας τυχόν διατροφικό πρόβλημα. </w:t>
            </w:r>
          </w:p>
          <w:p>
            <w:pPr>
              <w:numPr>
                <w:ilvl w:val="0"/>
                <w:numId w:val="35"/>
              </w:numPr>
              <w:ind w:left="180" w:hanging="180"/>
              <w:spacing/>
              <w:jc w:val="both"/>
              <w:widowControl w:val="0"/>
              <w:rPr>
                <w:rFonts w:ascii="Calibri" w:hAnsi="Calibri"/>
                <w:sz w:val="20"/>
                <w:lang w:val="el-gr"/>
              </w:rPr>
            </w:pPr>
            <w:r>
              <w:rPr>
                <w:rFonts w:ascii="Calibri" w:hAnsi="Calibri"/>
                <w:sz w:val="20"/>
                <w:lang w:val="el-gr"/>
              </w:rPr>
              <w:t xml:space="preserve"> Συνεργάζονται στο πλαίσιο διεπιστημονικών ομάδων με άλλες επιστημονικές  ειδικότητες, συνεισφέροντας στα θέματα άσκησης και διατροφής.</w:t>
            </w:r>
          </w:p>
          <w:p>
            <w:pPr>
              <w:numPr>
                <w:ilvl w:val="0"/>
                <w:numId w:val="172"/>
              </w:numPr>
              <w:ind w:left="180" w:hanging="180"/>
              <w:spacing/>
              <w:jc w:val="both"/>
              <w:rPr>
                <w:rFonts w:ascii="Calibri" w:hAnsi="Calibri" w:cs="Calibri"/>
                <w:sz w:val="20"/>
                <w:lang w:val="el-gr"/>
              </w:rPr>
            </w:pPr>
            <w:r>
              <w:rPr>
                <w:rFonts w:ascii="Calibri" w:hAnsi="Calibri"/>
                <w:sz w:val="20"/>
                <w:lang w:val="el-gr"/>
              </w:rPr>
              <w:t>Εργάζονται με ασφάλεια και αποδοτικότητα, χωρίς προκαταλήψεις και με εχεμύθεια, αναγνωρίζοντας τα νομικά και ηθικά όρια του επαγγέλματός τους.</w:t>
            </w:r>
            <w:r>
              <w:rPr>
                <w:rFonts w:ascii="Calibri" w:hAnsi="Calibri" w:cs="Calibri"/>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169"/>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4"/>
              <w:spacing w:after="0"/>
              <w:rPr>
                <w:rFonts w:ascii="Calibri" w:hAnsi="Calibri" w:cs="Calibri"/>
                <w:sz w:val="20"/>
                <w:u w:color="auto" w:val="single"/>
                <w:lang w:val="el-gr"/>
              </w:rPr>
            </w:pPr>
            <w:r>
              <w:rPr>
                <w:rFonts w:ascii="Calibri" w:hAnsi="Calibri" w:cs="Calibri"/>
                <w:sz w:val="20"/>
                <w:u w:color="auto" w:val="single"/>
                <w:lang w:val="el-gr"/>
              </w:rPr>
              <w:t>Θεματολογία</w:t>
            </w:r>
          </w:p>
          <w:p>
            <w:pPr>
              <w:pStyle w:val="para16"/>
              <w:numPr>
                <w:ilvl w:val="0"/>
                <w:numId w:val="151"/>
              </w:numPr>
              <w:ind w:left="284" w:hanging="142"/>
              <w:rPr>
                <w:rFonts w:ascii="Calibri" w:hAnsi="Calibri" w:cs="Calibri"/>
                <w:color w:val="auto"/>
                <w:sz w:val="20"/>
                <w:szCs w:val="20"/>
              </w:rPr>
            </w:pPr>
            <w:r>
              <w:rPr>
                <w:rFonts w:ascii="Calibri" w:hAnsi="Calibri" w:cs="Calibri"/>
                <w:sz w:val="20"/>
                <w:szCs w:val="20"/>
              </w:rPr>
              <w:t>Εισαγωγή στη διατροφή ασκουμένων και αθλητών</w:t>
            </w:r>
            <w:r>
              <w:rPr>
                <w:rFonts w:ascii="Calibri" w:hAnsi="Calibri" w:cs="Calibri"/>
                <w:color w:val="auto"/>
                <w:sz w:val="20"/>
                <w:szCs w:val="20"/>
              </w:rPr>
            </w:r>
          </w:p>
          <w:p>
            <w:pPr>
              <w:pStyle w:val="para16"/>
              <w:numPr>
                <w:ilvl w:val="0"/>
                <w:numId w:val="151"/>
              </w:numPr>
              <w:ind w:left="284" w:hanging="142"/>
              <w:rPr>
                <w:rFonts w:ascii="Calibri" w:hAnsi="Calibri" w:cs="Calibri"/>
                <w:color w:val="auto"/>
                <w:sz w:val="20"/>
                <w:szCs w:val="20"/>
              </w:rPr>
            </w:pPr>
            <w:r>
              <w:rPr>
                <w:rFonts w:ascii="Calibri" w:hAnsi="Calibri" w:cs="Calibri"/>
                <w:sz w:val="20"/>
                <w:szCs w:val="20"/>
              </w:rPr>
              <w:t>Μηχανισμοί παραγωγής ενέργειας</w:t>
            </w:r>
            <w:r>
              <w:rPr>
                <w:rFonts w:ascii="Calibri" w:hAnsi="Calibri" w:cs="Calibri"/>
                <w:color w:val="auto"/>
                <w:sz w:val="20"/>
                <w:szCs w:val="20"/>
              </w:rPr>
            </w:r>
          </w:p>
          <w:p>
            <w:pPr>
              <w:pStyle w:val="para16"/>
              <w:numPr>
                <w:ilvl w:val="0"/>
                <w:numId w:val="151"/>
              </w:numPr>
              <w:ind w:left="284" w:hanging="142"/>
              <w:rPr>
                <w:rFonts w:ascii="Calibri" w:hAnsi="Calibri" w:cs="Calibri"/>
                <w:color w:val="auto"/>
                <w:sz w:val="20"/>
                <w:szCs w:val="20"/>
              </w:rPr>
            </w:pPr>
            <w:r>
              <w:rPr>
                <w:rFonts w:ascii="Calibri" w:hAnsi="Calibri" w:cs="Calibri"/>
                <w:sz w:val="20"/>
                <w:szCs w:val="20"/>
              </w:rPr>
              <w:t>Θερμορύθμιση</w:t>
            </w:r>
            <w:r>
              <w:rPr>
                <w:rFonts w:ascii="Calibri" w:hAnsi="Calibri" w:cs="Calibri"/>
                <w:color w:val="auto"/>
                <w:sz w:val="20"/>
                <w:szCs w:val="20"/>
              </w:rPr>
            </w:r>
          </w:p>
          <w:p>
            <w:pPr>
              <w:pStyle w:val="para16"/>
              <w:numPr>
                <w:ilvl w:val="0"/>
                <w:numId w:val="151"/>
              </w:numPr>
              <w:ind w:left="284" w:hanging="142"/>
              <w:rPr>
                <w:rFonts w:ascii="Calibri" w:hAnsi="Calibri" w:cs="Calibri"/>
                <w:color w:val="auto"/>
                <w:sz w:val="20"/>
                <w:szCs w:val="20"/>
              </w:rPr>
            </w:pPr>
            <w:r>
              <w:rPr>
                <w:rFonts w:ascii="Calibri" w:hAnsi="Calibri" w:cs="Calibri"/>
                <w:sz w:val="20"/>
                <w:szCs w:val="20"/>
              </w:rPr>
              <w:t>Αφυδάτωση και αθλητική απόδοση</w:t>
            </w:r>
            <w:r>
              <w:rPr>
                <w:rFonts w:ascii="Calibri" w:hAnsi="Calibri" w:cs="Calibri"/>
                <w:color w:val="auto"/>
                <w:sz w:val="20"/>
                <w:szCs w:val="20"/>
              </w:rPr>
            </w:r>
          </w:p>
          <w:p>
            <w:pPr>
              <w:pStyle w:val="para16"/>
              <w:numPr>
                <w:ilvl w:val="0"/>
                <w:numId w:val="151"/>
              </w:numPr>
              <w:ind w:left="284" w:hanging="142"/>
              <w:rPr>
                <w:rFonts w:ascii="Calibri" w:hAnsi="Calibri" w:cs="Calibri"/>
                <w:color w:val="auto"/>
                <w:sz w:val="20"/>
                <w:szCs w:val="20"/>
              </w:rPr>
            </w:pPr>
            <w:r>
              <w:rPr>
                <w:rFonts w:ascii="Calibri" w:hAnsi="Calibri" w:cs="Calibri"/>
                <w:sz w:val="20"/>
                <w:szCs w:val="20"/>
              </w:rPr>
              <w:t>Υπονατριαιμία &amp; επανυδάτωση</w:t>
            </w:r>
            <w:r>
              <w:rPr>
                <w:rFonts w:ascii="Calibri" w:hAnsi="Calibri" w:cs="Calibri"/>
                <w:color w:val="auto"/>
                <w:sz w:val="20"/>
                <w:szCs w:val="20"/>
              </w:rPr>
            </w:r>
          </w:p>
          <w:p>
            <w:pPr>
              <w:pStyle w:val="para16"/>
              <w:numPr>
                <w:ilvl w:val="0"/>
                <w:numId w:val="151"/>
              </w:numPr>
              <w:ind w:left="284" w:hanging="142"/>
              <w:rPr>
                <w:rFonts w:ascii="Calibri" w:hAnsi="Calibri" w:cs="Calibri"/>
                <w:color w:val="auto"/>
                <w:sz w:val="20"/>
                <w:szCs w:val="20"/>
              </w:rPr>
            </w:pPr>
            <w:r>
              <w:rPr>
                <w:rFonts w:ascii="Calibri" w:hAnsi="Calibri" w:cs="Calibri"/>
                <w:sz w:val="20"/>
                <w:szCs w:val="20"/>
              </w:rPr>
              <w:t>Απαιτήσεις σε Υδατάνθρακες για αθλητές και αθλούμενους</w:t>
            </w:r>
            <w:r>
              <w:rPr>
                <w:rFonts w:ascii="Calibri" w:hAnsi="Calibri" w:cs="Calibri"/>
                <w:color w:val="auto"/>
                <w:sz w:val="20"/>
                <w:szCs w:val="20"/>
              </w:rPr>
            </w:r>
          </w:p>
          <w:p>
            <w:pPr>
              <w:pStyle w:val="para16"/>
              <w:numPr>
                <w:ilvl w:val="0"/>
                <w:numId w:val="151"/>
              </w:numPr>
              <w:ind w:left="284" w:hanging="142"/>
              <w:rPr>
                <w:rFonts w:ascii="Calibri" w:hAnsi="Calibri" w:cs="Calibri"/>
                <w:color w:val="auto"/>
                <w:sz w:val="20"/>
                <w:szCs w:val="20"/>
              </w:rPr>
            </w:pPr>
            <w:r>
              <w:rPr>
                <w:rFonts w:ascii="Calibri" w:hAnsi="Calibri" w:cs="Calibri"/>
                <w:sz w:val="20"/>
                <w:szCs w:val="20"/>
              </w:rPr>
              <w:t>Υδατανθράκωση</w:t>
            </w:r>
            <w:r>
              <w:rPr>
                <w:rFonts w:ascii="Calibri" w:hAnsi="Calibri" w:cs="Calibri"/>
                <w:color w:val="auto"/>
                <w:sz w:val="20"/>
                <w:szCs w:val="20"/>
              </w:rPr>
            </w:r>
          </w:p>
          <w:p>
            <w:pPr>
              <w:pStyle w:val="para16"/>
              <w:numPr>
                <w:ilvl w:val="0"/>
                <w:numId w:val="151"/>
              </w:numPr>
              <w:ind w:left="284" w:hanging="142"/>
              <w:rPr>
                <w:rFonts w:ascii="Calibri" w:hAnsi="Calibri" w:cs="Calibri"/>
                <w:color w:val="auto"/>
                <w:sz w:val="20"/>
                <w:szCs w:val="20"/>
              </w:rPr>
            </w:pPr>
            <w:r>
              <w:rPr>
                <w:rFonts w:ascii="Calibri" w:hAnsi="Calibri" w:cs="Calibri"/>
                <w:sz w:val="20"/>
                <w:szCs w:val="20"/>
              </w:rPr>
              <w:t>Αθλητικά και ενεργειακά ποτά</w:t>
            </w:r>
            <w:r>
              <w:rPr>
                <w:rFonts w:ascii="Calibri" w:hAnsi="Calibri" w:cs="Calibri"/>
                <w:color w:val="auto"/>
                <w:sz w:val="20"/>
                <w:szCs w:val="20"/>
              </w:rPr>
            </w:r>
          </w:p>
          <w:p>
            <w:pPr>
              <w:pStyle w:val="para16"/>
              <w:numPr>
                <w:ilvl w:val="0"/>
                <w:numId w:val="151"/>
              </w:numPr>
              <w:ind w:left="284" w:hanging="142"/>
              <w:rPr>
                <w:rFonts w:ascii="Calibri" w:hAnsi="Calibri" w:cs="Calibri"/>
                <w:color w:val="auto"/>
                <w:sz w:val="20"/>
                <w:szCs w:val="20"/>
              </w:rPr>
            </w:pPr>
            <w:r>
              <w:rPr>
                <w:rFonts w:ascii="Calibri" w:hAnsi="Calibri" w:cs="Calibri"/>
                <w:sz w:val="20"/>
                <w:szCs w:val="20"/>
              </w:rPr>
              <w:t>Ρύθμιση σωματικού βάρους με διατροφή και άσκηση</w:t>
            </w:r>
            <w:r>
              <w:rPr>
                <w:rFonts w:ascii="Calibri" w:hAnsi="Calibri" w:cs="Calibri"/>
                <w:color w:val="auto"/>
                <w:sz w:val="20"/>
                <w:szCs w:val="20"/>
              </w:rPr>
            </w:r>
          </w:p>
          <w:p>
            <w:pPr>
              <w:pStyle w:val="para16"/>
              <w:numPr>
                <w:ilvl w:val="0"/>
                <w:numId w:val="151"/>
              </w:numPr>
              <w:ind w:left="284" w:hanging="142"/>
              <w:rPr>
                <w:rFonts w:ascii="Calibri" w:hAnsi="Calibri" w:cs="Calibri"/>
                <w:color w:val="auto"/>
                <w:sz w:val="20"/>
                <w:szCs w:val="20"/>
              </w:rPr>
            </w:pPr>
            <w:r>
              <w:rPr>
                <w:rFonts w:ascii="Calibri" w:hAnsi="Calibri" w:cs="Calibri"/>
                <w:sz w:val="20"/>
                <w:szCs w:val="20"/>
              </w:rPr>
              <w:t>Φυσική δραστηριότητα και υγεία</w:t>
            </w:r>
            <w:r>
              <w:rPr>
                <w:rFonts w:ascii="Calibri" w:hAnsi="Calibri" w:cs="Calibri"/>
                <w:color w:val="auto"/>
                <w:sz w:val="20"/>
                <w:szCs w:val="20"/>
              </w:rPr>
            </w:r>
          </w:p>
          <w:p>
            <w:pPr>
              <w:pStyle w:val="para16"/>
              <w:numPr>
                <w:ilvl w:val="0"/>
                <w:numId w:val="151"/>
              </w:numPr>
              <w:ind w:left="284" w:hanging="142"/>
              <w:rPr>
                <w:rFonts w:ascii="Calibri" w:hAnsi="Calibri" w:cs="Calibri"/>
                <w:color w:val="auto"/>
                <w:sz w:val="20"/>
                <w:szCs w:val="20"/>
              </w:rPr>
            </w:pPr>
            <w:r>
              <w:rPr>
                <w:rFonts w:ascii="Calibri" w:hAnsi="Calibri" w:cs="Calibri"/>
                <w:sz w:val="20"/>
                <w:szCs w:val="20"/>
              </w:rPr>
              <w:t>Διαιτητικές απαιτήσεις σε Λίπη &amp; Πρωτεΐνες</w:t>
            </w:r>
            <w:r>
              <w:rPr>
                <w:rFonts w:ascii="Calibri" w:hAnsi="Calibri" w:cs="Calibri"/>
                <w:color w:val="auto"/>
                <w:sz w:val="20"/>
                <w:szCs w:val="20"/>
              </w:rPr>
            </w:r>
          </w:p>
          <w:p>
            <w:pPr>
              <w:pStyle w:val="para16"/>
              <w:numPr>
                <w:ilvl w:val="0"/>
                <w:numId w:val="151"/>
              </w:numPr>
              <w:ind w:left="284" w:hanging="142"/>
              <w:rPr>
                <w:rFonts w:ascii="Calibri" w:hAnsi="Calibri" w:cs="Calibri"/>
                <w:color w:val="auto"/>
                <w:sz w:val="20"/>
                <w:szCs w:val="20"/>
              </w:rPr>
            </w:pPr>
            <w:r>
              <w:rPr>
                <w:rFonts w:ascii="Calibri" w:hAnsi="Calibri" w:cs="Calibri"/>
                <w:sz w:val="20"/>
                <w:szCs w:val="20"/>
              </w:rPr>
              <w:t>Εργογόνα συμπληρώματα και αθλητική απόδοση</w:t>
            </w:r>
            <w:r>
              <w:rPr>
                <w:rFonts w:ascii="Calibri" w:hAnsi="Calibri" w:cs="Calibri"/>
                <w:color w:val="auto"/>
                <w:sz w:val="20"/>
                <w:szCs w:val="20"/>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170"/>
        <w:tabOrder w:val="0"/>
        <w:jc w:val="left"/>
        <w:tblInd w:w="0" w:type="dxa"/>
        <w:tblW w:w="8755" w:type="dxa"/>
      </w:tblPr>
      <w:tblGrid>
        <w:gridCol w:w="5637"/>
        <w:gridCol w:w="3118"/>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33"/>
              </w:numPr>
              <w:ind w:left="284" w:hanging="284"/>
              <w:rPr>
                <w:rFonts w:ascii="Calibri" w:hAnsi="Calibri" w:cs="Calibri"/>
                <w:iCs/>
                <w:sz w:val="20"/>
                <w:lang w:val="el-gr"/>
              </w:rPr>
            </w:pPr>
            <w:r>
              <w:rPr>
                <w:rFonts w:ascii="Calibri" w:hAnsi="Calibri" w:cs="Calibri"/>
                <w:iCs/>
                <w:sz w:val="20"/>
                <w:lang w:val="el-gr"/>
              </w:rPr>
              <w:t>Σύστημα προβολής</w:t>
            </w:r>
          </w:p>
          <w:p>
            <w:pPr>
              <w:numPr>
                <w:ilvl w:val="0"/>
                <w:numId w:val="33"/>
              </w:numPr>
              <w:ind w:left="284" w:hanging="284"/>
              <w:rPr>
                <w:rFonts w:ascii="Calibri" w:hAnsi="Calibri" w:cs="Calibri"/>
                <w:iCs/>
                <w:sz w:val="20"/>
                <w:lang w:val="el-gr"/>
              </w:rPr>
            </w:pPr>
            <w:r>
              <w:rPr>
                <w:rFonts w:ascii="Calibri" w:hAnsi="Calibri" w:cs="Calibri"/>
                <w:iCs/>
                <w:sz w:val="20"/>
                <w:lang w:val="el-gr"/>
              </w:rPr>
              <w:t xml:space="preserve">Υποστήριξη Μαθησιακής διαδικασίας μέσω της ηλεκτρονικής πλατφόρμας </w:t>
            </w:r>
            <w:r>
              <w:rPr>
                <w:rFonts w:ascii="Calibri" w:hAnsi="Calibri" w:cs="Calibri"/>
                <w:iCs/>
                <w:sz w:val="20"/>
              </w:rPr>
              <w:t>e</w:t>
            </w:r>
            <w:r>
              <w:rPr>
                <w:rFonts w:ascii="Calibri" w:hAnsi="Calibri" w:cs="Calibri"/>
                <w:iCs/>
                <w:sz w:val="20"/>
                <w:lang w:val="el-gr"/>
              </w:rPr>
              <w:t>-</w:t>
            </w:r>
            <w:r>
              <w:rPr>
                <w:rFonts w:ascii="Calibri" w:hAnsi="Calibri" w:cs="Calibri"/>
                <w:iCs/>
                <w:sz w:val="20"/>
              </w:rPr>
              <w:t>class</w:t>
            </w:r>
            <w:r>
              <w:rPr>
                <w:rFonts w:ascii="Calibri" w:hAnsi="Calibri" w:cs="Calibri"/>
                <w:iCs/>
                <w:sz w:val="20"/>
                <w:lang w:val="el-gr"/>
              </w:rPr>
            </w:r>
          </w:p>
          <w:p>
            <w:pPr>
              <w:numPr>
                <w:ilvl w:val="0"/>
                <w:numId w:val="33"/>
              </w:numPr>
              <w:ind w:left="284" w:hanging="284"/>
              <w:rPr>
                <w:rFonts w:ascii="Calibri" w:hAnsi="Calibri" w:cs="Calibri"/>
                <w:iCs/>
                <w:sz w:val="20"/>
                <w:lang w:val="el-gr"/>
              </w:rPr>
            </w:pPr>
            <w:r>
              <w:rPr>
                <w:rFonts w:ascii="Calibri" w:hAnsi="Calibri" w:cs="Tahoma"/>
                <w:bCs/>
                <w:sz w:val="20"/>
                <w:lang w:val="el-gr"/>
              </w:rPr>
              <w:t>Αναζήτηση πληροφόρησης σε διεθνείς επιστημονικές βάσεις δεδομένων (</w:t>
            </w:r>
            <w:r>
              <w:rPr>
                <w:rFonts w:ascii="Calibri" w:hAnsi="Calibri" w:cs="Tahoma"/>
                <w:bCs/>
                <w:sz w:val="20"/>
              </w:rPr>
              <w:t>pubmed</w:t>
            </w:r>
            <w:r>
              <w:rPr>
                <w:rFonts w:ascii="Calibri" w:hAnsi="Calibri" w:cs="Tahoma"/>
                <w:bCs/>
                <w:sz w:val="20"/>
                <w:lang w:val="el-gr"/>
              </w:rPr>
              <w:t>)</w:t>
            </w:r>
            <w:r>
              <w:rPr>
                <w:rFonts w:ascii="Calibri" w:hAnsi="Calibri" w:cs="Calibri"/>
                <w:iCs/>
                <w:sz w:val="20"/>
                <w:lang w:val="el-gr"/>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i/>
                <w:sz w:val="20"/>
              </w:rPr>
              <w:t>Δραστηριότητα</w:t>
            </w:r>
            <w:r>
              <w:rPr>
                <w:rFonts w:ascii="Calibri" w:hAnsi="Calibri" w:eastAsia="Calibri" w:cs="Calibri"/>
                <w:iCs/>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i/>
                <w:sz w:val="20"/>
              </w:rPr>
              <w:t>Φόρτος Εργασίας Εξαμήνου</w:t>
            </w:r>
            <w:r>
              <w:rPr>
                <w:rFonts w:ascii="Calibri" w:hAnsi="Calibri"/>
                <w:b/>
                <w:i/>
                <w:sz w:val="20"/>
                <w:lang w:val="el-gr"/>
              </w:rPr>
              <w:t xml:space="preserve"> </w:t>
            </w:r>
            <w:r>
              <w:rPr>
                <w:rFonts w:ascii="Calibri" w:hAnsi="Calibri"/>
                <w:b/>
                <w:i/>
                <w:sz w:val="16"/>
                <w:szCs w:val="16"/>
                <w:lang w:val="el-gr"/>
              </w:rPr>
              <w:t>(ώρες)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cs="Calibri"/>
                <w:iCs/>
                <w:sz w:val="20"/>
                <w:lang w:val="el-gr"/>
              </w:rPr>
              <w:t>Διαλέξεις και εργαστήρια</w:t>
            </w:r>
            <w:r>
              <w:rPr>
                <w:rFonts w:ascii="Calibri" w:hAnsi="Calibri"/>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lang w:val="el-gr"/>
              </w:rPr>
              <w:t>40</w:t>
            </w:r>
            <w:r>
              <w:rPr>
                <w:rFonts w:ascii="Calibri" w:hAnsi="Calibri"/>
                <w:sz w:val="20"/>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Καθοδήγηση εργασιών</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15</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Μελέτη διαλέξεων και επιλεγμένης βιβλιογραφίας</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30</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Αυτοτελής μελέτη</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40</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sz w:val="20"/>
                <w:lang w:val="el-gr"/>
              </w:rPr>
            </w:pPr>
            <w:r>
              <w:rPr>
                <w:rFonts w:ascii="Calibri" w:hAnsi="Calibri" w:cs="Calibri"/>
                <w:iCs/>
                <w:sz w:val="20"/>
                <w:lang w:val="el-gr"/>
              </w:rPr>
              <w:t>Σύνολο</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125</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rPr>
                <w:rFonts w:ascii="Calibri" w:hAnsi="Calibri" w:cs="Calibri"/>
                <w:sz w:val="20"/>
                <w:lang w:val="el-gr"/>
              </w:rPr>
            </w:pPr>
            <w:r>
              <w:rPr>
                <w:rFonts w:ascii="Calibri" w:hAnsi="Calibri" w:cs="Calibri"/>
                <w:sz w:val="20"/>
                <w:lang w:val="el-gr"/>
              </w:rPr>
              <w:t xml:space="preserve">Εργαστηριακές ασκήσεις: 30%. </w:t>
            </w:r>
            <w:r>
              <w:rPr>
                <w:rFonts w:ascii="Calibri" w:hAnsi="Calibri" w:cs="Calibri"/>
                <w:color w:val="000000"/>
                <w:sz w:val="20"/>
                <w:lang w:val="el-gr"/>
              </w:rPr>
              <w:t xml:space="preserve">Ο κάθε φοιτητής </w:t>
            </w:r>
            <w:r>
              <w:rPr>
                <w:rFonts w:ascii="Calibri" w:hAnsi="Calibri" w:cs="Calibri"/>
                <w:sz w:val="20"/>
                <w:lang w:val="el-gr"/>
              </w:rPr>
              <w:t xml:space="preserve">πρέπει να παραδίδει μία εργασία-έκθεση στο διδάσκοντα μέσω </w:t>
            </w:r>
            <w:r>
              <w:rPr>
                <w:rFonts w:ascii="Calibri" w:hAnsi="Calibri" w:cs="Calibri"/>
                <w:sz w:val="20"/>
              </w:rPr>
              <w:t>e</w:t>
            </w:r>
            <w:r>
              <w:rPr>
                <w:rFonts w:ascii="Calibri" w:hAnsi="Calibri" w:cs="Calibri"/>
                <w:sz w:val="20"/>
                <w:lang w:val="el-gr"/>
              </w:rPr>
              <w:t>-</w:t>
            </w:r>
            <w:r>
              <w:rPr>
                <w:rFonts w:ascii="Calibri" w:hAnsi="Calibri" w:cs="Calibri"/>
                <w:sz w:val="20"/>
              </w:rPr>
              <w:t>class</w:t>
            </w:r>
            <w:r>
              <w:rPr>
                <w:rFonts w:ascii="Calibri" w:hAnsi="Calibri" w:cs="Calibri"/>
                <w:sz w:val="20"/>
                <w:lang w:val="el-gr"/>
              </w:rPr>
              <w:t xml:space="preserve"> μετά το εργαστηριακό μάθημα της κάθε εβδομάδας, πάνω σε ατομικό πρακτικό περιστατικό το οποίο αναλύθηκε στο τελευταίο εργαστήριο. </w:t>
            </w:r>
            <w:r>
              <w:rPr>
                <w:rFonts w:ascii="Calibri" w:hAnsi="Calibri" w:cs="Calibri"/>
                <w:sz w:val="20"/>
                <w:lang w:val="el-gr"/>
              </w:rPr>
            </w:r>
          </w:p>
          <w:p>
            <w:pPr>
              <w:ind w:left="142" w:hanging="142"/>
              <w:rPr>
                <w:rFonts w:ascii="Calibri" w:hAnsi="Calibri"/>
                <w:i/>
                <w:color w:val="002060"/>
                <w:lang w:val="el-gr"/>
              </w:rPr>
            </w:pPr>
            <w:r>
              <w:rPr>
                <w:rFonts w:ascii="Calibri" w:hAnsi="Calibri" w:cs="Calibri"/>
                <w:sz w:val="20"/>
                <w:lang w:val="el-gr"/>
              </w:rPr>
              <w:t xml:space="preserve">Τελική Εξέταση: 70%. </w:t>
            </w:r>
            <w:r>
              <w:rPr>
                <w:rFonts w:ascii="Calibri" w:hAnsi="Calibri" w:cs="Calibri"/>
                <w:color w:val="000000"/>
                <w:sz w:val="20"/>
                <w:lang w:val="el-gr"/>
              </w:rPr>
              <w:t>Η τελική εξέταση βασίζεται στην ύλη των διαλέξεων, των παρουσιάσεων και πρόσφατων  ερευνητικών άρθρων</w:t>
            </w:r>
            <w:r>
              <w:rPr>
                <w:rFonts w:ascii="Calibri" w:hAnsi="Calibri"/>
                <w:i/>
                <w:color w:val="00206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tblpPr w:horzAnchor="text" w:vertAnchor="text" w:tblpY="105" w:leftFromText="180" w:rightFromText="180" w:topFromText="0" w:bottomFromText="0"/>
        <w:tblOverlap w:val="never"/>
        <w:name w:val="Table289"/>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17"/>
              </w:numPr>
              <w:ind w:left="284" w:hanging="284"/>
              <w:spacing/>
              <w:jc w:val="both"/>
              <w:rPr>
                <w:rFonts w:ascii="Calibri" w:hAnsi="Calibri" w:cs="Calibri"/>
                <w:sz w:val="20"/>
                <w:lang w:val="el-gr"/>
              </w:rPr>
            </w:pPr>
            <w:r>
              <w:rPr>
                <w:rFonts w:ascii="Calibri" w:hAnsi="Calibri" w:cs="Calibri"/>
                <w:sz w:val="20"/>
              </w:rPr>
              <w:t>Melvin</w:t>
            </w:r>
            <w:r>
              <w:rPr>
                <w:rFonts w:ascii="Calibri" w:hAnsi="Calibri" w:cs="Calibri"/>
                <w:sz w:val="20"/>
                <w:lang w:val="el-gr"/>
              </w:rPr>
              <w:t xml:space="preserve"> </w:t>
            </w:r>
            <w:r>
              <w:rPr>
                <w:rFonts w:ascii="Calibri" w:hAnsi="Calibri" w:cs="Calibri"/>
                <w:sz w:val="20"/>
              </w:rPr>
              <w:t>Williams</w:t>
            </w:r>
            <w:r>
              <w:rPr>
                <w:rFonts w:ascii="Calibri" w:hAnsi="Calibri" w:cs="Calibri"/>
                <w:sz w:val="20"/>
                <w:lang w:val="el-gr"/>
              </w:rPr>
              <w:t>. Διατροφή, Υγεία, Ευρωστία &amp; Αθλητική Απόδοση . Εκδόσεις Πασχαλίδης, 2003.</w:t>
            </w:r>
            <w:r>
              <w:rPr>
                <w:rFonts w:ascii="Calibri" w:hAnsi="Calibri" w:cs="Calibri"/>
                <w:sz w:val="20"/>
                <w:lang w:val="el-gr"/>
              </w:rPr>
            </w:r>
          </w:p>
          <w:p>
            <w:pPr>
              <w:numPr>
                <w:ilvl w:val="0"/>
                <w:numId w:val="117"/>
              </w:numPr>
              <w:ind w:left="284" w:hanging="284"/>
              <w:spacing/>
              <w:jc w:val="both"/>
              <w:rPr>
                <w:rFonts w:ascii="Calibri" w:hAnsi="Calibri" w:cs="Calibri"/>
                <w:sz w:val="20"/>
              </w:rPr>
            </w:pPr>
            <w:r>
              <w:rPr>
                <w:rFonts w:ascii="Calibri" w:hAnsi="Calibri" w:cs="Calibri"/>
                <w:sz w:val="20"/>
              </w:rPr>
              <w:t>Williams H. Melvin, Dawn E. Anderson and Eric. S. Rawson. “Nutrition for Health, Fitness &amp; Sport (10</w:t>
            </w:r>
            <w:r>
              <w:rPr>
                <w:rFonts w:ascii="Calibri" w:hAnsi="Calibri" w:cs="Calibri"/>
                <w:sz w:val="20"/>
                <w:vertAlign w:val="superscript"/>
              </w:rPr>
              <w:t>th</w:t>
            </w:r>
            <w:r>
              <w:rPr>
                <w:rFonts w:ascii="Calibri" w:hAnsi="Calibri" w:cs="Calibri"/>
                <w:sz w:val="20"/>
              </w:rPr>
              <w:t xml:space="preserve"> edition). </w:t>
            </w:r>
            <w:r>
              <w:rPr>
                <w:rStyle w:val="char38"/>
              </w:rPr>
              <w:t xml:space="preserve"> </w:t>
            </w:r>
            <w:r>
              <w:rPr>
                <w:rFonts w:ascii="Calibri" w:hAnsi="Calibri" w:cs="Calibri"/>
                <w:sz w:val="20"/>
              </w:rPr>
              <w:t>McGraw-Hill Companies, Inc. 2012.</w:t>
            </w:r>
            <w:r>
              <w:rPr>
                <w:rFonts w:ascii="Calibri" w:hAnsi="Calibri" w:cs="Calibri"/>
                <w:sz w:val="20"/>
              </w:rPr>
            </w:r>
          </w:p>
        </w:tc>
      </w:tr>
    </w:tbl>
    <w:p>
      <w:r/>
      <w:r>
        <w:br w:type="page"/>
      </w:r>
    </w:p>
    <w:p>
      <w:pPr>
        <w:spacing w:before="120" w:line="276" w:lineRule="auto"/>
        <w:jc w:val="center"/>
        <w:rPr>
          <w:rFonts w:ascii="Calibri" w:hAnsi="Calibri" w:cs="Calibri"/>
          <w:b/>
          <w:color w:val="95b3d7"/>
          <w:sz w:val="28"/>
          <w:szCs w:val="28"/>
        </w:rPr>
      </w:pPr>
      <w:r>
        <w:rPr>
          <w:rFonts w:ascii="Calibri" w:hAnsi="Calibri" w:cs="Calibri"/>
          <w:b/>
          <w:color w:val="95b3d7"/>
          <w:sz w:val="28"/>
          <w:szCs w:val="28"/>
          <w:lang w:val="el-gr"/>
        </w:rPr>
        <w:t>ΠΑΘΟΦΥΣΙΟΛΟΓΙΑ ΙΙ</w:t>
      </w:r>
      <w:r>
        <w:rPr>
          <w:rFonts w:ascii="Calibri" w:hAnsi="Calibri" w:cs="Calibri"/>
          <w:b/>
          <w:color w:val="95b3d7"/>
          <w:sz w:val="28"/>
          <w:szCs w:val="28"/>
        </w:rPr>
      </w:r>
    </w:p>
    <w:p>
      <w:pPr>
        <w:widowControl w:val="0"/>
        <w:rPr>
          <w:rFonts w:ascii="Calibri" w:hAnsi="Calibri" w:cs="Calibri"/>
          <w:b/>
          <w:sz w:val="20"/>
          <w:lang w:val="el-gr"/>
        </w:rPr>
      </w:pPr>
      <w:r>
        <w:rPr>
          <w:rFonts w:ascii="Calibri" w:hAnsi="Calibri" w:cs="Calibri"/>
          <w:b/>
          <w:sz w:val="22"/>
          <w:szCs w:val="22"/>
        </w:rPr>
        <w:t>ΓΕΝΙΚΑ</w:t>
      </w:r>
      <w:r>
        <w:rPr>
          <w:rFonts w:ascii="Calibri" w:hAnsi="Calibri" w:cs="Calibri"/>
          <w:b/>
          <w:sz w:val="20"/>
          <w:lang w:val="el-gr"/>
        </w:rPr>
      </w:r>
    </w:p>
    <w:tbl>
      <w:tblPr>
        <w:name w:val="Table171"/>
        <w:tabOrder w:val="0"/>
        <w:jc w:val="left"/>
        <w:tblInd w:w="-10" w:type="dxa"/>
        <w:tblW w:w="8775" w:type="dxa"/>
      </w:tblPr>
      <w:tblGrid>
        <w:gridCol w:w="3227"/>
        <w:gridCol w:w="1417"/>
        <w:gridCol w:w="2268"/>
        <w:gridCol w:w="186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jc w:val="right"/>
              <w:rPr>
                <w:rFonts w:ascii="Calibri" w:hAnsi="Calibri" w:cs="Calibri"/>
                <w:b/>
                <w:sz w:val="20"/>
                <w:lang w:val="el-gr"/>
              </w:rPr>
            </w:pPr>
            <w:r>
              <w:rPr>
                <w:rFonts w:ascii="Calibri" w:hAnsi="Calibri" w:cs="Calibri"/>
                <w:b/>
                <w:sz w:val="20"/>
                <w:lang w:val="el-gr"/>
              </w:rPr>
              <w:t>ΚΩΔΙΚΟΣ ΜΑΘΗΜΑΤΟΣ</w:t>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jc w:val="center"/>
              <w:rPr>
                <w:rFonts w:ascii="Calibri" w:hAnsi="Calibri" w:cs="Calibri"/>
                <w:b/>
                <w:sz w:val="20"/>
                <w:lang w:val="el-gr"/>
              </w:rPr>
            </w:pPr>
            <w:r>
              <w:rPr>
                <w:rFonts w:ascii="Calibri" w:hAnsi="Calibri" w:cs="Calibri"/>
                <w:b/>
                <w:sz w:val="20"/>
                <w:lang w:val="el-gr"/>
              </w:rPr>
              <w:t>ΙΑ1102</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jc w:val="right"/>
              <w:rPr>
                <w:rFonts w:ascii="Calibri" w:hAnsi="Calibri" w:cs="Calibri"/>
                <w:b/>
                <w:sz w:val="20"/>
                <w:lang w:val="el-gr"/>
              </w:rPr>
            </w:pPr>
            <w:r>
              <w:rPr>
                <w:rFonts w:ascii="Calibri" w:hAnsi="Calibri" w:cs="Calibri"/>
                <w:b/>
                <w:sz w:val="20"/>
                <w:lang w:val="el-gr"/>
              </w:rPr>
              <w:t>ΕΞΑΜΗΝΟ ΣΠΟΥΔΩΝ</w:t>
            </w:r>
          </w:p>
        </w:tc>
        <w:tc>
          <w:tcPr>
            <w:tcW w:w="186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pPr>
            <w:r>
              <w:rPr>
                <w:rFonts w:ascii="Calibri" w:hAnsi="Calibri" w:cs="Calibri"/>
                <w:b/>
                <w:sz w:val="20"/>
                <w:lang w:val="el-gr"/>
              </w:rPr>
              <w:t>Ε΄</w:t>
            </w: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jc w:val="right"/>
              <w:rPr>
                <w:rFonts w:ascii="Calibri" w:hAnsi="Calibri" w:cs="Calibri"/>
                <w:b/>
                <w:sz w:val="20"/>
                <w:lang w:val="el-gr"/>
              </w:rPr>
            </w:pPr>
            <w:r>
              <w:rPr>
                <w:rFonts w:ascii="Calibri" w:hAnsi="Calibri" w:cs="Calibri"/>
                <w:b/>
                <w:sz w:val="20"/>
                <w:lang w:val="el-gr"/>
              </w:rPr>
              <w:t>ΔΙΔΑΣΚΟΝΤΕΣ/ΟΥΣΕΣ</w:t>
            </w:r>
          </w:p>
        </w:tc>
        <w:tc>
          <w:tcPr>
            <w:tcW w:w="554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pPr>
            <w:r>
              <w:rPr>
                <w:rFonts w:ascii="Calibri" w:hAnsi="Calibri" w:cs="Calibri"/>
                <w:b/>
                <w:sz w:val="20"/>
                <w:lang w:val="el-gr"/>
              </w:rPr>
              <w:t>Γεώργιος Παπανικολάου, Επίκουρος Καθηγητής</w:t>
            </w:r>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jc w:val="center"/>
              <w:rPr>
                <w:rFonts w:ascii="Calibri" w:hAnsi="Calibri" w:cs="Calibri"/>
                <w:sz w:val="20"/>
                <w:lang w:val="el-gr"/>
              </w:rPr>
            </w:pPr>
            <w:r>
              <w:rPr>
                <w:rFonts w:ascii="Calibri" w:hAnsi="Calibri" w:cs="Calibri"/>
                <w:b/>
                <w:sz w:val="20"/>
                <w:lang w:val="el-gr"/>
              </w:rPr>
              <w:t>ΑΥΤΟΤΕΛΕΙΣ ΔΙΔΑΚΤΙΚΕΣ ΔΡΑΣΤΗΡΙΟΤΗΤΕΣ</w:t>
            </w:r>
            <w:r>
              <w:rPr>
                <w:rFonts w:ascii="Calibri" w:hAnsi="Calibri" w:cs="Calibri"/>
                <w:sz w:val="20"/>
                <w:lang w:val="el-gr"/>
              </w:rPr>
            </w:r>
          </w:p>
        </w:tc>
        <w:tc>
          <w:tcPr>
            <w:tcW w:w="413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pPr>
            <w:r>
              <w:rPr>
                <w:rFonts w:ascii="Calibri" w:hAnsi="Calibri" w:cs="Calibri"/>
                <w:sz w:val="20"/>
                <w:lang w:val="el-gr"/>
              </w:rPr>
              <w:t>Διαλέξεις</w:t>
            </w: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jc w:val="right"/>
              <w:rPr>
                <w:rFonts w:ascii="Calibri" w:hAnsi="Calibri" w:cs="Calibri"/>
                <w:sz w:val="20"/>
                <w:lang w:val="el-gr"/>
              </w:rPr>
            </w:pPr>
            <w:r>
              <w:rPr>
                <w:rFonts w:ascii="Calibri" w:hAnsi="Calibri" w:cs="Calibri"/>
                <w:b/>
                <w:sz w:val="20"/>
                <w:lang w:val="el-gr"/>
              </w:rPr>
              <w:t>ΕΒΔΟΜΑΔΙΑΙΕΣ</w:t>
            </w:r>
            <w:r>
              <w:rPr>
                <w:rFonts w:ascii="Calibri" w:hAnsi="Calibri" w:cs="Calibri"/>
                <w:b/>
                <w:sz w:val="20"/>
              </w:rPr>
              <w:t xml:space="preserve"> </w:t>
            </w:r>
            <w:r>
              <w:rPr>
                <w:rFonts w:ascii="Calibri" w:hAnsi="Calibri" w:cs="Calibri"/>
                <w:b/>
                <w:sz w:val="20"/>
                <w:lang w:val="el-gr"/>
              </w:rPr>
              <w:t>ΩΡΕΣ</w:t>
            </w:r>
            <w:r>
              <w:rPr>
                <w:rFonts w:ascii="Calibri" w:hAnsi="Calibri" w:cs="Calibri"/>
                <w:b/>
                <w:sz w:val="20"/>
                <w:shd w:val="clear" w:fill="dbe5f1"/>
                <w:lang w:val="el-gr"/>
              </w:rPr>
              <w:t xml:space="preserve"> ΔΙΔΑΣΚΑΛΙΑΣ</w:t>
            </w:r>
            <w:r>
              <w:rPr>
                <w:rFonts w:ascii="Calibri" w:hAnsi="Calibri" w:cs="Calibri"/>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jc w:val="center"/>
              <w:rPr>
                <w:rFonts w:ascii="Calibri" w:hAnsi="Calibri" w:cs="Calibri"/>
                <w:b/>
                <w:sz w:val="20"/>
                <w:lang w:val="el-gr"/>
              </w:rPr>
            </w:pPr>
            <w:r>
              <w:rPr>
                <w:rFonts w:ascii="Calibri" w:hAnsi="Calibri" w:cs="Calibri"/>
                <w:sz w:val="20"/>
                <w:lang w:val="el-gr"/>
              </w:rPr>
              <w:t>3</w:t>
            </w:r>
            <w:r>
              <w:rPr>
                <w:rFonts w:ascii="Calibri" w:hAnsi="Calibri" w:cs="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jc w:val="right"/>
              <w:rPr>
                <w:rFonts w:ascii="Calibri" w:hAnsi="Calibri" w:cs="Calibri"/>
                <w:sz w:val="20"/>
                <w:lang w:val="el-gr"/>
              </w:rPr>
            </w:pPr>
            <w:r>
              <w:rPr>
                <w:rFonts w:ascii="Calibri" w:hAnsi="Calibri" w:cs="Calibri"/>
                <w:b/>
                <w:sz w:val="20"/>
                <w:lang w:val="el-gr"/>
              </w:rPr>
              <w:t>ΠΙΣΤΩΤΙΚΕΣ ΜΟΝΑΔΕΣ</w:t>
            </w:r>
            <w:r>
              <w:rPr>
                <w:rFonts w:ascii="Calibri" w:hAnsi="Calibri" w:cs="Calibri"/>
                <w:sz w:val="20"/>
                <w:lang w:val="el-gr"/>
              </w:rPr>
            </w:r>
          </w:p>
        </w:tc>
        <w:tc>
          <w:tcPr>
            <w:tcW w:w="186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pPr>
            <w:r>
              <w:rPr>
                <w:rFonts w:ascii="Calibri" w:hAnsi="Calibri" w:cs="Calibri"/>
                <w:sz w:val="20"/>
                <w:lang w:val="el-gr"/>
              </w:rPr>
              <w:t>4</w:t>
            </w: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jc w:val="right"/>
              <w:rPr>
                <w:rFonts w:ascii="Calibri" w:hAnsi="Calibri" w:cs="Calibri"/>
                <w:sz w:val="20"/>
                <w:lang w:val="el-gr"/>
              </w:rPr>
            </w:pPr>
            <w:r>
              <w:rPr>
                <w:rFonts w:ascii="Calibri" w:hAnsi="Calibri" w:cs="Calibri"/>
                <w:b/>
                <w:sz w:val="20"/>
                <w:lang w:val="el-gr"/>
              </w:rPr>
              <w:t>ΤΥΠΟΣ ΜΑΘΗΜΑΤΟΣ</w:t>
            </w:r>
            <w:r>
              <w:rPr>
                <w:rFonts w:ascii="Calibri" w:hAnsi="Calibri" w:cs="Calibri"/>
                <w:sz w:val="20"/>
                <w:lang w:val="el-gr"/>
              </w:rPr>
            </w:r>
          </w:p>
        </w:tc>
        <w:tc>
          <w:tcPr>
            <w:tcW w:w="413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r>
              <w:rPr>
                <w:rFonts w:ascii="Calibri" w:hAnsi="Calibri" w:cs="Calibri"/>
                <w:sz w:val="20"/>
                <w:lang w:val="el-gr"/>
              </w:rPr>
              <w:t>Υποβάθρου</w:t>
            </w:r>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jc w:val="right"/>
              <w:rPr>
                <w:rFonts w:ascii="Calibri" w:hAnsi="Calibri" w:cs="Calibri"/>
                <w:sz w:val="20"/>
              </w:rPr>
            </w:pPr>
            <w:r>
              <w:rPr>
                <w:rFonts w:ascii="Calibri" w:hAnsi="Calibri" w:cs="Calibri"/>
                <w:b/>
                <w:sz w:val="20"/>
                <w:lang w:val="el-gr"/>
              </w:rPr>
              <w:t>ΠΡΟΑΠΑΙΤΟΥΜΕΝΑ ΜΑΘΗΜΑΤΑ:</w:t>
            </w:r>
            <w:r>
              <w:rPr>
                <w:rFonts w:ascii="Calibri" w:hAnsi="Calibri" w:cs="Calibri"/>
                <w:sz w:val="20"/>
              </w:rPr>
            </w:r>
          </w:p>
        </w:tc>
        <w:tc>
          <w:tcPr>
            <w:tcW w:w="413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pPr>
            <w:r>
              <w:rPr>
                <w:rFonts w:ascii="Calibri" w:hAnsi="Calibri" w:cs="Calibri"/>
                <w:color w:val="auto"/>
                <w:sz w:val="20"/>
                <w:szCs w:val="20"/>
              </w:rPr>
              <w:t>-</w:t>
            </w:r>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jc w:val="right"/>
              <w:rPr>
                <w:rFonts w:ascii="Calibri" w:hAnsi="Calibri" w:cs="Calibri"/>
                <w:sz w:val="20"/>
                <w:lang w:val="el-gr"/>
              </w:rPr>
            </w:pPr>
            <w:r>
              <w:rPr>
                <w:rFonts w:ascii="Calibri" w:hAnsi="Calibri" w:cs="Calibri"/>
                <w:b/>
                <w:sz w:val="20"/>
                <w:lang w:val="el-gr"/>
              </w:rPr>
              <w:t>Γ</w:t>
            </w:r>
            <w:r>
              <w:rPr>
                <w:rFonts w:ascii="Calibri" w:hAnsi="Calibri" w:cs="Calibri"/>
                <w:b/>
                <w:sz w:val="20"/>
              </w:rPr>
              <w:t>ΛΩΣΣΑ ΔΙΔΑΣΚΑΛΙΑΣ</w:t>
            </w:r>
            <w:r>
              <w:rPr>
                <w:rFonts w:ascii="Calibri" w:hAnsi="Calibri" w:cs="Calibri"/>
                <w:b/>
                <w:sz w:val="20"/>
                <w:lang w:val="el-gr"/>
              </w:rPr>
              <w:t xml:space="preserve"> και ΕΞΕΤΑΣΕΩΝ</w:t>
            </w:r>
            <w:r>
              <w:rPr>
                <w:rFonts w:ascii="Calibri" w:hAnsi="Calibri" w:cs="Calibri"/>
                <w:b/>
                <w:sz w:val="20"/>
              </w:rPr>
              <w:t>:</w:t>
            </w:r>
            <w:r>
              <w:rPr>
                <w:rFonts w:ascii="Calibri" w:hAnsi="Calibri" w:cs="Calibri"/>
                <w:sz w:val="20"/>
                <w:lang w:val="el-gr"/>
              </w:rPr>
            </w:r>
          </w:p>
        </w:tc>
        <w:tc>
          <w:tcPr>
            <w:tcW w:w="413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r>
              <w:rPr>
                <w:rFonts w:ascii="Calibri" w:hAnsi="Calibri" w:cs="Calibri"/>
                <w:sz w:val="20"/>
                <w:lang w:val="el-gr"/>
              </w:rPr>
              <w:t>Ελληνική</w:t>
            </w:r>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jc w:val="right"/>
              <w:rPr>
                <w:rFonts w:ascii="Calibri" w:hAnsi="Calibri" w:cs="Calibri"/>
                <w:sz w:val="20"/>
                <w:lang w:val="el-gr"/>
              </w:rPr>
            </w:pPr>
            <w:r>
              <w:rPr>
                <w:rFonts w:ascii="Calibri" w:hAnsi="Calibri" w:cs="Calibri"/>
                <w:b/>
                <w:sz w:val="20"/>
                <w:lang w:val="el-gr"/>
              </w:rPr>
              <w:t xml:space="preserve">ΔΙΑΘΕΣΙΜΟ ΓΙΑ ΦΟΙΤΗΤΕΣ </w:t>
            </w:r>
            <w:r>
              <w:rPr>
                <w:rFonts w:ascii="Calibri" w:hAnsi="Calibri" w:cs="Calibri"/>
                <w:b/>
                <w:sz w:val="20"/>
                <w:lang w:val="en-gb"/>
              </w:rPr>
              <w:t>ERASMUS</w:t>
            </w:r>
            <w:r>
              <w:rPr>
                <w:rFonts w:ascii="Calibri" w:hAnsi="Calibri" w:cs="Calibri"/>
                <w:b/>
                <w:sz w:val="20"/>
                <w:lang w:val="el-gr"/>
              </w:rPr>
              <w:t xml:space="preserve"> </w:t>
            </w:r>
            <w:r>
              <w:rPr>
                <w:rFonts w:ascii="Calibri" w:hAnsi="Calibri" w:cs="Calibri"/>
                <w:sz w:val="20"/>
                <w:lang w:val="el-gr"/>
              </w:rPr>
            </w:r>
          </w:p>
        </w:tc>
        <w:tc>
          <w:tcPr>
            <w:tcW w:w="413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r>
              <w:rPr>
                <w:rFonts w:ascii="Calibri" w:hAnsi="Calibri" w:cs="Calibri"/>
                <w:sz w:val="20"/>
                <w:lang w:val="el-gr"/>
              </w:rPr>
              <w:t>-</w:t>
            </w:r>
            <w:r/>
          </w:p>
        </w:tc>
      </w:tr>
      <w:tr>
        <w:trPr>
          <w:trHeight w:val="0" w:hRule="auto"/>
        </w:trPr>
        <w:tc>
          <w:tcPr>
            <w:tcW w:w="877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r>
              <w:rPr>
                <w:rFonts w:ascii="Calibri" w:hAnsi="Calibri" w:cs="Calibri"/>
                <w:b/>
                <w:sz w:val="20"/>
                <w:lang w:val="el-gr"/>
              </w:rPr>
              <w:t>ΗΛΕΚΤΡΟΝΙΚΗ ΣΕΛΙΔΑ ΜΑΘΗΜΑΤΟΣ (</w:t>
            </w:r>
            <w:r>
              <w:rPr>
                <w:rFonts w:ascii="Calibri" w:hAnsi="Calibri" w:cs="Calibri"/>
                <w:b/>
                <w:sz w:val="20"/>
                <w:lang w:val="en-gb"/>
              </w:rPr>
              <w:t>URL)</w:t>
            </w:r>
            <w:r/>
          </w:p>
        </w:tc>
      </w:tr>
      <w:tr>
        <w:trPr>
          <w:trHeight w:val="0" w:hRule="auto"/>
        </w:trPr>
        <w:tc>
          <w:tcPr>
            <w:tcW w:w="877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hyperlink r:id="rId55" w:history="1">
              <w:r>
                <w:rPr>
                  <w:rStyle w:val="char16"/>
                  <w:rFonts w:ascii="Calibri" w:hAnsi="Calibri" w:eastAsia="Calibri" w:cs="Calibri"/>
                  <w:sz w:val="20"/>
                  <w:lang w:val="en-gb"/>
                </w:rPr>
                <w:t>http</w:t>
              </w:r>
              <w:r>
                <w:rPr>
                  <w:rStyle w:val="char16"/>
                  <w:rFonts w:ascii="Calibri" w:hAnsi="Calibri" w:eastAsia="Calibri" w:cs="Calibri"/>
                  <w:sz w:val="20"/>
                </w:rPr>
                <w:t>://</w:t>
              </w:r>
              <w:r>
                <w:rPr>
                  <w:rStyle w:val="char16"/>
                  <w:rFonts w:ascii="Calibri" w:hAnsi="Calibri" w:eastAsia="Calibri" w:cs="Calibri"/>
                  <w:sz w:val="20"/>
                  <w:lang w:val="en-gb"/>
                </w:rPr>
                <w:t>www</w:t>
              </w:r>
              <w:r>
                <w:rPr>
                  <w:rStyle w:val="char16"/>
                  <w:rFonts w:ascii="Calibri" w:hAnsi="Calibri" w:eastAsia="Calibri" w:cs="Calibri"/>
                  <w:sz w:val="20"/>
                </w:rPr>
                <w:t>.</w:t>
              </w:r>
              <w:r>
                <w:rPr>
                  <w:rStyle w:val="char16"/>
                  <w:rFonts w:ascii="Calibri" w:hAnsi="Calibri" w:eastAsia="Calibri" w:cs="Calibri"/>
                  <w:sz w:val="20"/>
                  <w:lang w:val="en-gb"/>
                </w:rPr>
                <w:t>ddns</w:t>
              </w:r>
              <w:r>
                <w:rPr>
                  <w:rStyle w:val="char16"/>
                  <w:rFonts w:ascii="Calibri" w:hAnsi="Calibri" w:eastAsia="Calibri" w:cs="Calibri"/>
                  <w:sz w:val="20"/>
                </w:rPr>
                <w:t>.</w:t>
              </w:r>
              <w:r>
                <w:rPr>
                  <w:rStyle w:val="char16"/>
                  <w:rFonts w:ascii="Calibri" w:hAnsi="Calibri" w:eastAsia="Calibri" w:cs="Calibri"/>
                  <w:sz w:val="20"/>
                  <w:lang w:val="en-gb"/>
                </w:rPr>
                <w:t>hua</w:t>
              </w:r>
              <w:r>
                <w:rPr>
                  <w:rStyle w:val="char16"/>
                  <w:rFonts w:ascii="Calibri" w:hAnsi="Calibri" w:eastAsia="Calibri" w:cs="Calibri"/>
                  <w:sz w:val="20"/>
                </w:rPr>
                <w:t>.</w:t>
              </w:r>
              <w:r>
                <w:rPr>
                  <w:rStyle w:val="char16"/>
                  <w:rFonts w:ascii="Calibri" w:hAnsi="Calibri" w:eastAsia="Calibri" w:cs="Calibri"/>
                  <w:sz w:val="20"/>
                  <w:lang w:val="en-gb"/>
                </w:rPr>
                <w:t>gr</w:t>
              </w:r>
              <w:r>
                <w:rPr>
                  <w:rStyle w:val="char16"/>
                  <w:rFonts w:ascii="Calibri" w:hAnsi="Calibri" w:eastAsia="Calibri" w:cs="Calibri"/>
                  <w:sz w:val="20"/>
                </w:rPr>
                <w:t>/~</w:t>
              </w:r>
              <w:r>
                <w:rPr>
                  <w:rStyle w:val="char16"/>
                  <w:rFonts w:ascii="Calibri" w:hAnsi="Calibri" w:eastAsia="Calibri" w:cs="Calibri"/>
                  <w:sz w:val="20"/>
                  <w:lang w:val="en-gb"/>
                </w:rPr>
                <w:t>tmimadiaitologias</w:t>
              </w:r>
              <w:r>
                <w:rPr>
                  <w:rStyle w:val="char16"/>
                  <w:rFonts w:ascii="Calibri" w:hAnsi="Calibri" w:eastAsia="Calibri" w:cs="Calibri"/>
                  <w:sz w:val="20"/>
                </w:rPr>
                <w:t>/</w:t>
              </w:r>
              <w:r>
                <w:rPr>
                  <w:rStyle w:val="char16"/>
                  <w:rFonts w:ascii="Calibri" w:hAnsi="Calibri" w:eastAsia="Calibri" w:cs="Calibri"/>
                  <w:sz w:val="20"/>
                  <w:lang w:val="en-gb"/>
                </w:rPr>
                <w:t>gr</w:t>
              </w:r>
              <w:r>
                <w:rPr>
                  <w:rStyle w:val="char16"/>
                  <w:rFonts w:ascii="Calibri" w:hAnsi="Calibri" w:eastAsia="Calibri" w:cs="Calibri"/>
                  <w:sz w:val="20"/>
                </w:rPr>
                <w:t>/</w:t>
              </w:r>
              <w:r>
                <w:rPr>
                  <w:rStyle w:val="char16"/>
                  <w:rFonts w:ascii="Calibri" w:hAnsi="Calibri" w:eastAsia="Calibri" w:cs="Calibri"/>
                  <w:sz w:val="20"/>
                  <w:lang w:val="en-gb"/>
                </w:rPr>
                <w:t>content</w:t>
              </w:r>
              <w:r>
                <w:rPr>
                  <w:rStyle w:val="char16"/>
                  <w:rFonts w:ascii="Calibri" w:hAnsi="Calibri" w:eastAsia="Calibri" w:cs="Calibri"/>
                  <w:sz w:val="20"/>
                </w:rPr>
                <w:t>/</w:t>
              </w:r>
              <w:r>
                <w:rPr>
                  <w:rStyle w:val="char16"/>
                  <w:rFonts w:ascii="Calibri" w:hAnsi="Calibri" w:eastAsia="Calibri" w:cs="Calibri"/>
                  <w:sz w:val="20"/>
                  <w:lang w:val="en-gb"/>
                </w:rPr>
                <w:t>pEsemister</w:t>
              </w:r>
              <w:r>
                <w:rPr>
                  <w:rStyle w:val="char16"/>
                  <w:rFonts w:ascii="Calibri" w:hAnsi="Calibri" w:eastAsia="Calibri" w:cs="Calibri"/>
                  <w:sz w:val="20"/>
                </w:rPr>
                <w:t>.</w:t>
              </w:r>
              <w:r>
                <w:rPr>
                  <w:rStyle w:val="char16"/>
                  <w:rFonts w:ascii="Calibri" w:hAnsi="Calibri" w:eastAsia="Calibri" w:cs="Calibri"/>
                  <w:sz w:val="20"/>
                  <w:lang w:val="en-gb"/>
                </w:rPr>
                <w:t>html</w:t>
              </w:r>
            </w:hyperlink>
            <w:r>
              <w:rPr>
                <w:rFonts w:ascii="Calibri" w:hAnsi="Calibri" w:eastAsia="Calibri" w:cs="Calibri"/>
                <w:color w:val="002060"/>
                <w:sz w:val="20"/>
              </w:rPr>
              <w:t xml:space="preserve"> </w:t>
            </w:r>
            <w:r/>
          </w:p>
        </w:tc>
      </w:tr>
    </w:tbl>
    <w:p>
      <w:r/>
    </w:p>
    <w:p>
      <w:pPr>
        <w:widowControl w:val="0"/>
        <w:rPr>
          <w:rFonts w:ascii="Calibri" w:hAnsi="Calibri" w:cs="Calibri"/>
          <w:b/>
          <w:sz w:val="20"/>
          <w:lang w:val="el-gr"/>
        </w:rPr>
      </w:pPr>
      <w:r>
        <w:rPr>
          <w:rFonts w:ascii="Calibri" w:hAnsi="Calibri" w:cs="Calibri"/>
          <w:b/>
          <w:sz w:val="22"/>
          <w:szCs w:val="22"/>
          <w:lang w:val="el-gr"/>
        </w:rPr>
        <w:t>ΜΑΘΗΣΙΑΚΑ ΑΠΟΤΕΛΕΣΜΑΤΑ</w:t>
      </w:r>
      <w:r>
        <w:rPr>
          <w:rFonts w:ascii="Calibri" w:hAnsi="Calibri" w:cs="Calibri"/>
          <w:b/>
          <w:sz w:val="20"/>
          <w:lang w:val="el-gr"/>
        </w:rPr>
      </w:r>
    </w:p>
    <w:tbl>
      <w:tblPr>
        <w:name w:val="Table172"/>
        <w:tabOrder w:val="0"/>
        <w:jc w:val="left"/>
        <w:tblInd w:w="-10" w:type="dxa"/>
        <w:tblW w:w="8775" w:type="dxa"/>
      </w:tblPr>
      <w:tblGrid>
        <w:gridCol w:w="8775"/>
      </w:tblGrid>
      <w:tr>
        <w:trPr>
          <w:trHeight w:val="0" w:hRule="auto"/>
        </w:trPr>
        <w:tc>
          <w:tcPr>
            <w:tcW w:w="877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r>
              <w:rPr>
                <w:rFonts w:ascii="Calibri" w:hAnsi="Calibri" w:cs="Calibri"/>
                <w:b/>
                <w:sz w:val="20"/>
                <w:lang w:val="el-gr"/>
              </w:rPr>
              <w:t>Μαθησιακά Αποτελέσματα</w:t>
            </w:r>
            <w:r/>
          </w:p>
        </w:tc>
      </w:tr>
      <w:tr>
        <w:trPr>
          <w:trHeight w:val="0" w:hRule="auto"/>
        </w:trPr>
        <w:tc>
          <w:tcPr>
            <w:tcW w:w="877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3"/>
              </w:numPr>
              <w:ind w:left="294" w:hanging="284"/>
              <w:suppressAutoHyphens/>
              <w:hyphenationLines w:val="0"/>
              <w:widowControl w:val="0"/>
              <w:rPr>
                <w:lang w:val="el-gr"/>
              </w:rPr>
            </w:pPr>
            <w:r>
              <w:rPr>
                <w:rFonts w:ascii="Calibri" w:hAnsi="Calibri" w:eastAsia="Calibri" w:cs="Calibri"/>
                <w:sz w:val="20"/>
                <w:lang w:val="el-gr"/>
              </w:rPr>
              <w:t>Κατανόηση γενικών αρχών της αιτιολογίας, παθογένεσης και παθοφυσιολογίας παθολογικών καταστάσεων του ανθρώπου.</w:t>
            </w:r>
            <w:r>
              <w:rPr>
                <w:lang w:val="el-gr"/>
              </w:rPr>
            </w:r>
          </w:p>
          <w:p>
            <w:pPr>
              <w:numPr>
                <w:ilvl w:val="0"/>
                <w:numId w:val="3"/>
              </w:numPr>
              <w:ind w:left="294" w:hanging="284"/>
              <w:suppressAutoHyphens/>
              <w:hyphenationLines w:val="0"/>
              <w:widowControl w:val="0"/>
              <w:rPr>
                <w:lang w:val="el-gr"/>
              </w:rPr>
            </w:pPr>
            <w:r>
              <w:rPr>
                <w:rFonts w:ascii="Calibri" w:hAnsi="Calibri" w:eastAsia="Calibri" w:cs="Calibri"/>
                <w:sz w:val="20"/>
                <w:lang w:val="el-gr"/>
              </w:rPr>
              <w:t>Κατανόηση της παθοφυσιολογίας ομάδων νοσημάτων που χρήζουν ιδιαίτερης διατροφικής αντιμετώπισης ή πρόληψης.</w:t>
            </w:r>
            <w:r>
              <w:rPr>
                <w:lang w:val="el-gr"/>
              </w:rPr>
            </w:r>
          </w:p>
          <w:p>
            <w:pPr>
              <w:numPr>
                <w:ilvl w:val="0"/>
                <w:numId w:val="3"/>
              </w:numPr>
              <w:ind w:left="294" w:hanging="284"/>
              <w:suppressAutoHyphens/>
              <w:hyphenationLines w:val="0"/>
              <w:widowControl w:val="0"/>
              <w:rPr>
                <w:lang w:val="el-gr"/>
              </w:rPr>
            </w:pPr>
            <w:r>
              <w:rPr>
                <w:rFonts w:ascii="Calibri" w:hAnsi="Calibri" w:eastAsia="Calibri" w:cs="Calibri"/>
                <w:sz w:val="20"/>
                <w:lang w:val="el-gr"/>
              </w:rPr>
              <w:t>Κατανόηση της παθοφυσιολογίας νοσημάτων που νοσημάτων που οφείλονται σε έλλειψη ή περίσσεια παραγόντων που προσλαμβάνονται με τη διατροφή.</w:t>
            </w:r>
            <w:r>
              <w:rPr>
                <w:lang w:val="el-gr"/>
              </w:rPr>
            </w:r>
          </w:p>
        </w:tc>
      </w:tr>
      <w:tr>
        <w:trPr>
          <w:trHeight w:val="0" w:hRule="auto"/>
        </w:trPr>
        <w:tc>
          <w:tcPr>
            <w:tcW w:w="877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r>
              <w:rPr>
                <w:rFonts w:ascii="Calibri" w:hAnsi="Calibri" w:cs="Calibri"/>
                <w:b/>
                <w:sz w:val="20"/>
                <w:lang w:val="el-gr"/>
              </w:rPr>
              <w:t>Γενικές</w:t>
            </w:r>
            <w:r>
              <w:rPr>
                <w:rStyle w:val="char37"/>
              </w:rPr>
              <w:t xml:space="preserve"> </w:t>
            </w:r>
            <w:r>
              <w:rPr>
                <w:rFonts w:ascii="Calibri" w:hAnsi="Calibri" w:cs="Calibri"/>
                <w:b/>
                <w:sz w:val="20"/>
                <w:lang w:val="el-gr"/>
              </w:rPr>
              <w:t>Ικανότητες</w:t>
            </w:r>
            <w:r/>
          </w:p>
        </w:tc>
      </w:tr>
      <w:tr>
        <w:trPr>
          <w:trHeight w:val="0" w:hRule="auto"/>
        </w:trPr>
        <w:tc>
          <w:tcPr>
            <w:tcW w:w="877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5"/>
              </w:numPr>
              <w:ind w:left="284" w:hanging="284"/>
              <w:suppressAutoHyphens/>
              <w:hyphenationLines w:val="0"/>
              <w:rPr>
                <w:rFonts w:ascii="Calibri" w:hAnsi="Calibri" w:cs="Calibri"/>
                <w:color w:val="auto"/>
                <w:sz w:val="20"/>
                <w:szCs w:val="20"/>
              </w:rPr>
            </w:pPr>
            <w:r>
              <w:rPr>
                <w:rFonts w:ascii="Calibri" w:hAnsi="Calibri" w:cs="Calibri"/>
                <w:color w:val="auto"/>
                <w:sz w:val="20"/>
                <w:szCs w:val="20"/>
              </w:rPr>
              <w:t>Αναζήτηση, ανάλυση και σύνθεση δεδομένων και πληροφοριών, με τη χρήση και των απαραίτητων τεχνολογιών</w:t>
            </w:r>
          </w:p>
          <w:p>
            <w:pPr>
              <w:pStyle w:val="para16"/>
              <w:numPr>
                <w:ilvl w:val="0"/>
                <w:numId w:val="5"/>
              </w:numPr>
              <w:ind w:left="284" w:hanging="284"/>
              <w:suppressAutoHyphens/>
              <w:hyphenationLines w:val="0"/>
              <w:rPr>
                <w:rFonts w:ascii="Calibri" w:hAnsi="Calibri" w:cs="Calibri"/>
                <w:sz w:val="20"/>
                <w:szCs w:val="20"/>
              </w:rPr>
            </w:pPr>
            <w:r>
              <w:rPr>
                <w:rFonts w:ascii="Calibri" w:hAnsi="Calibri" w:cs="Calibri"/>
                <w:color w:val="auto"/>
                <w:sz w:val="20"/>
                <w:szCs w:val="20"/>
              </w:rPr>
              <w:t xml:space="preserve">Αυτόνομη εργασία </w:t>
            </w:r>
            <w:r>
              <w:rPr>
                <w:rFonts w:ascii="Calibri" w:hAnsi="Calibri" w:cs="Calibri"/>
                <w:sz w:val="20"/>
                <w:szCs w:val="20"/>
              </w:rPr>
            </w:r>
          </w:p>
          <w:p>
            <w:pPr>
              <w:numPr>
                <w:ilvl w:val="0"/>
                <w:numId w:val="4"/>
              </w:numPr>
              <w:ind w:left="284" w:hanging="284"/>
              <w:suppressAutoHyphens/>
              <w:hyphenationLines w:val="0"/>
              <w:widowControl w:val="0"/>
              <w:tabs>
                <w:tab w:val="left" w:pos="0" w:leader="none"/>
              </w:tabs>
              <w:rPr>
                <w:lang w:val="el-gr"/>
              </w:rPr>
            </w:pPr>
            <w:r>
              <w:rPr>
                <w:rFonts w:ascii="Calibri" w:hAnsi="Calibri" w:cs="Calibri"/>
                <w:sz w:val="20"/>
                <w:lang w:val="el-gr"/>
              </w:rPr>
              <w:t>Προαγωγή της ελεύθερης, δημιουργικής και επαγωγικής σκέψης</w:t>
            </w:r>
            <w:r>
              <w:rPr>
                <w:lang w:val="el-gr"/>
              </w:rPr>
            </w:r>
          </w:p>
        </w:tc>
      </w:tr>
    </w:tbl>
    <w:p>
      <w:pPr>
        <w:widowControl w:val="0"/>
        <w:rPr>
          <w:rFonts w:ascii="Calibri" w:hAnsi="Calibri" w:cs="Calibri"/>
          <w:b/>
          <w:sz w:val="22"/>
          <w:szCs w:val="22"/>
          <w:lang w:val="el-gr"/>
        </w:rPr>
      </w:pPr>
      <w:r>
        <w:rPr>
          <w:rFonts w:ascii="Calibri" w:hAnsi="Calibri" w:cs="Calibri"/>
          <w:b/>
          <w:sz w:val="22"/>
          <w:szCs w:val="22"/>
          <w:lang w:val="el-gr"/>
        </w:rPr>
      </w:r>
    </w:p>
    <w:p>
      <w:pPr>
        <w:widowControl w:val="0"/>
        <w:rPr>
          <w:rFonts w:ascii="Calibri" w:hAnsi="Calibri" w:cs="Calibri"/>
          <w:sz w:val="20"/>
          <w:u w:color="auto" w:val="single"/>
          <w:lang w:val="el-gr"/>
        </w:rPr>
      </w:pPr>
      <w:r>
        <w:rPr>
          <w:rFonts w:ascii="Calibri" w:hAnsi="Calibri" w:cs="Calibri"/>
          <w:b/>
          <w:sz w:val="22"/>
          <w:szCs w:val="22"/>
          <w:lang w:val="el-gr"/>
        </w:rPr>
        <w:t>ΠΕΡΙΕΧΟΜΕΝΟ ΜΑΘΗΜΑΤΟΣ</w:t>
      </w:r>
      <w:r>
        <w:rPr>
          <w:rFonts w:ascii="Calibri" w:hAnsi="Calibri" w:cs="Calibri"/>
          <w:sz w:val="20"/>
          <w:u w:color="auto" w:val="single"/>
          <w:lang w:val="el-gr"/>
        </w:rPr>
      </w:r>
    </w:p>
    <w:tbl>
      <w:tblPr>
        <w:name w:val="Table173"/>
        <w:tabOrder w:val="0"/>
        <w:jc w:val="left"/>
        <w:tblInd w:w="-10" w:type="dxa"/>
        <w:tblW w:w="8775" w:type="dxa"/>
      </w:tblPr>
      <w:tblGrid>
        <w:gridCol w:w="8775"/>
      </w:tblGrid>
      <w:tr>
        <w:trPr>
          <w:trHeight w:val="0" w:hRule="auto"/>
        </w:trPr>
        <w:tc>
          <w:tcPr>
            <w:tcW w:w="877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cs="Calibri"/>
                <w:sz w:val="20"/>
                <w:u w:color="auto" w:val="single"/>
                <w:lang w:val="el-gr"/>
              </w:rPr>
              <w:t>Θεματολογία</w:t>
            </w:r>
            <w:r>
              <w:rPr>
                <w:rFonts w:ascii="Calibri" w:hAnsi="Calibri" w:eastAsia="Calibri" w:cs="Calibri"/>
                <w:iCs/>
                <w:sz w:val="20"/>
                <w:lang w:val="el-gr"/>
              </w:rPr>
            </w:r>
          </w:p>
          <w:p>
            <w:pPr>
              <w:numPr>
                <w:ilvl w:val="0"/>
                <w:numId w:val="4"/>
              </w:numPr>
              <w:ind w:left="294" w:hanging="142"/>
              <w:suppressAutoHyphens/>
              <w:hyphenationLines w:val="0"/>
              <w:rPr>
                <w:rFonts w:ascii="Calibri" w:hAnsi="Calibri" w:eastAsia="Calibri" w:cs="Calibri"/>
                <w:iCs/>
                <w:sz w:val="20"/>
                <w:lang w:val="el-gr"/>
              </w:rPr>
            </w:pPr>
            <w:r>
              <w:rPr>
                <w:rFonts w:ascii="Calibri" w:hAnsi="Calibri" w:eastAsia="Calibri" w:cs="Calibri"/>
                <w:iCs/>
                <w:sz w:val="20"/>
                <w:lang w:val="el-gr"/>
              </w:rPr>
              <w:t>Συμπτώματα και διαταραχές του ανωτέρου πεπτικού και των χοληφόρων (Εμετός, ναυτία, δυσφαγία, δυσπεψία –Παθήσεις του οισοφάγου του στομάχου και των χοληφόρων)</w:t>
            </w:r>
          </w:p>
          <w:p>
            <w:pPr>
              <w:numPr>
                <w:ilvl w:val="0"/>
                <w:numId w:val="4"/>
              </w:numPr>
              <w:ind w:left="294" w:hanging="142"/>
              <w:suppressAutoHyphens/>
              <w:hyphenationLines w:val="0"/>
              <w:rPr>
                <w:rFonts w:ascii="Calibri" w:hAnsi="Calibri" w:eastAsia="Calibri" w:cs="Calibri"/>
                <w:iCs/>
                <w:sz w:val="20"/>
                <w:lang w:val="el-gr"/>
              </w:rPr>
            </w:pPr>
            <w:r>
              <w:rPr>
                <w:rFonts w:ascii="Calibri" w:hAnsi="Calibri" w:eastAsia="Calibri" w:cs="Calibri"/>
                <w:iCs/>
                <w:sz w:val="20"/>
                <w:lang w:val="el-gr"/>
              </w:rPr>
              <w:t>Διάρροια, δυσκοιλιότητα και δυσαπορρόφηση – Νοσήματα του λεπτού και του παχέος εντέρου (Δυσανεξία στη λακτόζη, φλεγμονώδης νόσος του εντέρου, ευερέθιστο έντερο, εκκολπωμάτωση, κοιλιοκάκη)</w:t>
            </w:r>
          </w:p>
          <w:p>
            <w:pPr>
              <w:numPr>
                <w:ilvl w:val="0"/>
                <w:numId w:val="4"/>
              </w:numPr>
              <w:ind w:left="294" w:hanging="142"/>
              <w:suppressAutoHyphens/>
              <w:hyphenationLines w:val="0"/>
              <w:rPr>
                <w:rFonts w:ascii="Calibri" w:hAnsi="Calibri" w:eastAsia="Calibri" w:cs="Calibri"/>
                <w:iCs/>
                <w:sz w:val="20"/>
                <w:lang w:val="el-gr"/>
              </w:rPr>
            </w:pPr>
            <w:r>
              <w:rPr>
                <w:rFonts w:ascii="Calibri" w:hAnsi="Calibri" w:eastAsia="Calibri" w:cs="Calibri"/>
                <w:iCs/>
                <w:sz w:val="20"/>
                <w:lang w:val="el-gr"/>
              </w:rPr>
              <w:t>Παθήσεις του ήπατος</w:t>
            </w:r>
          </w:p>
          <w:p>
            <w:pPr>
              <w:numPr>
                <w:ilvl w:val="0"/>
                <w:numId w:val="4"/>
              </w:numPr>
              <w:ind w:left="294" w:hanging="142"/>
              <w:suppressAutoHyphens/>
              <w:hyphenationLines w:val="0"/>
              <w:rPr>
                <w:rFonts w:ascii="Calibri" w:hAnsi="Calibri" w:eastAsia="Calibri" w:cs="Calibri"/>
                <w:iCs/>
                <w:sz w:val="20"/>
                <w:lang w:val="el-gr"/>
              </w:rPr>
            </w:pPr>
            <w:r>
              <w:rPr>
                <w:rFonts w:ascii="Calibri" w:hAnsi="Calibri" w:eastAsia="Calibri" w:cs="Calibri"/>
                <w:iCs/>
                <w:sz w:val="20"/>
                <w:lang w:val="el-gr"/>
              </w:rPr>
              <w:t>Παθήσεις του παγκρέατος</w:t>
            </w:r>
          </w:p>
          <w:p>
            <w:pPr>
              <w:numPr>
                <w:ilvl w:val="0"/>
                <w:numId w:val="4"/>
              </w:numPr>
              <w:ind w:left="294" w:hanging="142"/>
              <w:suppressAutoHyphens/>
              <w:hyphenationLines w:val="0"/>
              <w:rPr>
                <w:rFonts w:ascii="Calibri" w:hAnsi="Calibri" w:eastAsia="Calibri" w:cs="Calibri"/>
                <w:iCs/>
                <w:sz w:val="20"/>
                <w:lang w:val="el-gr"/>
              </w:rPr>
            </w:pPr>
            <w:r>
              <w:rPr>
                <w:rFonts w:ascii="Calibri" w:hAnsi="Calibri" w:eastAsia="Calibri" w:cs="Calibri"/>
                <w:iCs/>
                <w:sz w:val="20"/>
                <w:lang w:val="el-gr"/>
              </w:rPr>
              <w:t>Νευρολογικά νοσήματα και άνοια</w:t>
            </w:r>
          </w:p>
          <w:p>
            <w:pPr>
              <w:numPr>
                <w:ilvl w:val="0"/>
                <w:numId w:val="4"/>
              </w:numPr>
              <w:ind w:left="294" w:hanging="142"/>
              <w:suppressAutoHyphens/>
              <w:hyphenationLines w:val="0"/>
              <w:rPr>
                <w:rFonts w:ascii="Calibri" w:hAnsi="Calibri" w:eastAsia="Calibri" w:cs="Calibri"/>
                <w:iCs/>
                <w:sz w:val="20"/>
                <w:lang w:val="el-gr"/>
              </w:rPr>
            </w:pPr>
            <w:r>
              <w:rPr>
                <w:rFonts w:ascii="Calibri" w:hAnsi="Calibri" w:eastAsia="Calibri" w:cs="Calibri"/>
                <w:iCs/>
                <w:sz w:val="20"/>
                <w:lang w:val="el-gr"/>
              </w:rPr>
              <w:t>Ωρίμανση του ανοσολογικού συστήματος- μητρικός θηλασμός. Αντιδράσεις του ανοσολογικού συστήματος στις τροφές</w:t>
            </w:r>
          </w:p>
          <w:p>
            <w:pPr>
              <w:numPr>
                <w:ilvl w:val="0"/>
                <w:numId w:val="4"/>
              </w:numPr>
              <w:ind w:left="294" w:hanging="142"/>
              <w:suppressAutoHyphens/>
              <w:hyphenationLines w:val="0"/>
              <w:rPr>
                <w:rFonts w:ascii="Calibri" w:hAnsi="Calibri" w:eastAsia="Calibri" w:cs="Calibri"/>
                <w:iCs/>
                <w:sz w:val="20"/>
                <w:lang w:val="el-gr"/>
              </w:rPr>
            </w:pPr>
            <w:r>
              <w:rPr>
                <w:rFonts w:ascii="Calibri" w:hAnsi="Calibri" w:eastAsia="Calibri" w:cs="Calibri"/>
                <w:iCs/>
                <w:sz w:val="20"/>
                <w:lang w:val="el-gr"/>
              </w:rPr>
              <w:t>Ουρική αρθρίτιδα</w:t>
            </w:r>
          </w:p>
          <w:p>
            <w:pPr>
              <w:numPr>
                <w:ilvl w:val="0"/>
                <w:numId w:val="4"/>
              </w:numPr>
              <w:ind w:left="294" w:hanging="142"/>
              <w:suppressAutoHyphens/>
              <w:hyphenationLines w:val="0"/>
              <w:rPr>
                <w:rFonts w:ascii="Calibri" w:hAnsi="Calibri" w:eastAsia="Calibri" w:cs="Calibri"/>
                <w:iCs/>
                <w:sz w:val="20"/>
                <w:lang w:val="el-gr"/>
              </w:rPr>
            </w:pPr>
            <w:r>
              <w:rPr>
                <w:rFonts w:ascii="Calibri" w:hAnsi="Calibri" w:eastAsia="Calibri" w:cs="Calibri"/>
                <w:iCs/>
                <w:sz w:val="20"/>
                <w:lang w:val="el-gr"/>
              </w:rPr>
              <w:t>Νοσήματα του ανοσολογικού συστήματος που χρίζουν ιδιαίτερης διατροφικής φροντίδας</w:t>
            </w:r>
          </w:p>
          <w:p>
            <w:pPr>
              <w:numPr>
                <w:ilvl w:val="0"/>
                <w:numId w:val="4"/>
              </w:numPr>
              <w:ind w:left="294" w:hanging="142"/>
              <w:suppressAutoHyphens/>
              <w:hyphenationLines w:val="0"/>
              <w:rPr>
                <w:rFonts w:ascii="Calibri" w:hAnsi="Calibri" w:eastAsia="Calibri" w:cs="Calibri"/>
                <w:iCs/>
                <w:sz w:val="20"/>
                <w:lang w:val="el-gr"/>
              </w:rPr>
            </w:pPr>
            <w:r>
              <w:rPr>
                <w:rFonts w:ascii="Calibri" w:hAnsi="Calibri" w:eastAsia="Calibri" w:cs="Calibri"/>
                <w:iCs/>
                <w:sz w:val="20"/>
                <w:lang w:val="el-gr"/>
              </w:rPr>
              <w:t>Αλλεργικές αντιδράσεις- Τροφική αλλεργία και δυσανεξία</w:t>
            </w:r>
          </w:p>
          <w:p>
            <w:pPr>
              <w:numPr>
                <w:ilvl w:val="0"/>
                <w:numId w:val="4"/>
              </w:numPr>
              <w:ind w:left="294" w:hanging="142"/>
              <w:suppressAutoHyphens/>
              <w:hyphenationLines w:val="0"/>
              <w:rPr>
                <w:rFonts w:ascii="Calibri" w:hAnsi="Calibri" w:eastAsia="Calibri" w:cs="Calibri"/>
                <w:iCs/>
                <w:sz w:val="20"/>
                <w:lang w:val="el-gr"/>
              </w:rPr>
            </w:pPr>
            <w:r>
              <w:rPr>
                <w:rFonts w:ascii="Calibri" w:hAnsi="Calibri" w:eastAsia="Calibri" w:cs="Calibri"/>
                <w:iCs/>
                <w:sz w:val="20"/>
                <w:lang w:val="el-gr"/>
              </w:rPr>
              <w:t>Λοιμώδη νοσήματα /Σύνδρομο επίκτητης ανοσολογικής ανεπάρκειας</w:t>
            </w:r>
          </w:p>
          <w:p>
            <w:pPr>
              <w:numPr>
                <w:ilvl w:val="0"/>
                <w:numId w:val="4"/>
              </w:numPr>
              <w:ind w:left="294" w:hanging="142"/>
              <w:suppressAutoHyphens/>
              <w:hyphenationLines w:val="0"/>
              <w:rPr>
                <w:rFonts w:ascii="Calibri" w:hAnsi="Calibri" w:eastAsia="Calibri" w:cs="Calibri"/>
                <w:iCs/>
                <w:sz w:val="20"/>
                <w:lang w:val="el-gr"/>
              </w:rPr>
            </w:pPr>
            <w:r>
              <w:rPr>
                <w:rFonts w:ascii="Calibri" w:hAnsi="Calibri" w:eastAsia="Calibri" w:cs="Calibri"/>
                <w:iCs/>
                <w:sz w:val="20"/>
                <w:lang w:val="el-gr"/>
              </w:rPr>
              <w:t>Ρύθμιση της όρεξης και του σωματικού βάρους - Αύξηση και απώλεια σωματικού βάρους- παχυσαρκία – ψυχογενής βουλιμία και ψυχογενής ανορεξία</w:t>
            </w:r>
          </w:p>
          <w:p>
            <w:pPr>
              <w:numPr>
                <w:ilvl w:val="0"/>
                <w:numId w:val="4"/>
              </w:numPr>
              <w:ind w:left="294" w:hanging="142"/>
              <w:suppressAutoHyphens/>
              <w:hyphenationLines w:val="0"/>
            </w:pPr>
            <w:r>
              <w:rPr>
                <w:rFonts w:ascii="Calibri" w:hAnsi="Calibri" w:eastAsia="Calibri" w:cs="Calibri"/>
                <w:iCs/>
                <w:sz w:val="20"/>
                <w:lang w:val="el-gr"/>
              </w:rPr>
              <w:t xml:space="preserve">Διαταραχές της θυρεοειδικής λειτουργίας </w:t>
            </w:r>
            <w:r/>
          </w:p>
          <w:p>
            <w:pPr>
              <w:numPr>
                <w:ilvl w:val="0"/>
                <w:numId w:val="4"/>
              </w:numPr>
              <w:ind w:left="294" w:hanging="142"/>
              <w:suppressAutoHyphens/>
              <w:hyphenationLines w:val="0"/>
              <w:rPr>
                <w:rFonts w:ascii="Calibri" w:hAnsi="Calibri" w:eastAsia="Calibri" w:cs="Calibri"/>
                <w:iCs/>
                <w:sz w:val="20"/>
                <w:lang w:val="el-gr"/>
              </w:rPr>
            </w:pPr>
            <w:r>
              <w:rPr>
                <w:rFonts w:ascii="Calibri" w:hAnsi="Calibri" w:eastAsia="Calibri" w:cs="Calibri"/>
                <w:iCs/>
                <w:sz w:val="20"/>
                <w:lang w:val="el-gr"/>
              </w:rPr>
              <w:t>Διαταραχές του υποθαλάμου και της υπόφυσης/ Διαταραχές των επινεφριδίων</w:t>
            </w:r>
          </w:p>
          <w:p>
            <w:pPr>
              <w:numPr>
                <w:ilvl w:val="0"/>
                <w:numId w:val="4"/>
              </w:numPr>
              <w:ind w:left="294" w:hanging="142"/>
              <w:suppressAutoHyphens/>
              <w:hyphenationLines w:val="0"/>
              <w:rPr>
                <w:lang w:val="el-gr"/>
              </w:rPr>
            </w:pPr>
            <w:r>
              <w:rPr>
                <w:rFonts w:ascii="Calibri" w:hAnsi="Calibri" w:eastAsia="Calibri" w:cs="Calibri"/>
                <w:iCs/>
                <w:sz w:val="20"/>
                <w:lang w:val="el-gr"/>
              </w:rPr>
              <w:t>Διαταραχές του μεταβολισμού των οστών - Οστεοπόρωση</w:t>
            </w:r>
            <w:r>
              <w:rPr>
                <w:lang w:val="el-gr"/>
              </w:rPr>
            </w:r>
          </w:p>
        </w:tc>
      </w:tr>
    </w:tbl>
    <w:p>
      <w:pPr>
        <w:widowControl w:val="0"/>
        <w:rPr>
          <w:rFonts w:ascii="Calibri" w:hAnsi="Calibri" w:cs="Calibri"/>
          <w:b/>
          <w:sz w:val="22"/>
          <w:szCs w:val="22"/>
          <w:lang w:val="el-gr"/>
        </w:rPr>
      </w:pPr>
      <w:r>
        <w:rPr>
          <w:rFonts w:ascii="Calibri" w:hAnsi="Calibri" w:cs="Calibri"/>
          <w:b/>
          <w:sz w:val="22"/>
          <w:szCs w:val="22"/>
          <w:lang w:val="el-gr"/>
        </w:rPr>
      </w:r>
    </w:p>
    <w:p>
      <w:pPr>
        <w:widowControl w:val="0"/>
        <w:rPr>
          <w:rFonts w:ascii="Calibri" w:hAnsi="Calibri" w:cs="Calibri"/>
          <w:b/>
          <w:sz w:val="20"/>
          <w:lang w:val="el-gr"/>
        </w:rPr>
      </w:pPr>
      <w:r>
        <w:rPr>
          <w:rFonts w:ascii="Calibri" w:hAnsi="Calibri" w:cs="Calibri"/>
          <w:b/>
          <w:sz w:val="22"/>
          <w:szCs w:val="22"/>
          <w:lang w:val="el-gr"/>
        </w:rPr>
        <w:t>ΔΙΔΑΚΤΙΚΕΣ και ΜΑΘΗΣΙΑΚΕΣ ΜΕΘΟΔΟΙ - ΑΞΙΟΛΟΓΗΣΗ</w:t>
      </w:r>
      <w:r>
        <w:rPr>
          <w:rFonts w:ascii="Calibri" w:hAnsi="Calibri" w:cs="Calibri"/>
          <w:b/>
          <w:sz w:val="20"/>
          <w:lang w:val="el-gr"/>
        </w:rPr>
      </w:r>
    </w:p>
    <w:tbl>
      <w:tblPr>
        <w:name w:val="Table174"/>
        <w:tabOrder w:val="0"/>
        <w:jc w:val="left"/>
        <w:tblInd w:w="-10" w:type="dxa"/>
        <w:tblW w:w="8805" w:type="dxa"/>
      </w:tblPr>
      <w:tblGrid>
        <w:gridCol w:w="5637"/>
        <w:gridCol w:w="3138"/>
        <w:gridCol w:w="30"/>
      </w:tblGrid>
      <w:tr>
        <w:trPr>
          <w:trHeight w:val="0" w:hRule="auto"/>
        </w:trPr>
        <w:tc>
          <w:tcPr>
            <w:tcW w:w="877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r>
              <w:rPr>
                <w:rFonts w:ascii="Calibri" w:hAnsi="Calibri" w:cs="Calibri"/>
                <w:b/>
                <w:sz w:val="20"/>
                <w:lang w:val="el-gr"/>
              </w:rPr>
              <w:t>ΤΡΟΠΟΣ ΠΑΡΑΔΟΣΗΣ</w:t>
            </w:r>
            <w:r/>
          </w:p>
        </w:tc>
      </w:tr>
      <w:tr>
        <w:trPr>
          <w:trHeight w:val="0" w:hRule="auto"/>
        </w:trPr>
        <w:tc>
          <w:tcPr>
            <w:tcW w:w="877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r>
              <w:rPr>
                <w:rFonts w:ascii="Calibri" w:hAnsi="Calibri" w:eastAsia="Calibri" w:cs="Calibri"/>
                <w:bCs/>
                <w:sz w:val="20"/>
                <w:lang w:val="el-gr"/>
              </w:rPr>
              <w:t>Πρόσωπο με πρόσωπο</w:t>
            </w:r>
            <w:r/>
          </w:p>
        </w:tc>
      </w:tr>
      <w:tr>
        <w:trPr>
          <w:trHeight w:val="0" w:hRule="auto"/>
        </w:trPr>
        <w:tc>
          <w:tcPr>
            <w:tcW w:w="877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lang w:val="el-gr"/>
              </w:rPr>
            </w:pPr>
            <w:r>
              <w:rPr>
                <w:rFonts w:ascii="Calibri" w:hAnsi="Calibri" w:cs="Calibri"/>
                <w:b/>
                <w:sz w:val="20"/>
                <w:lang w:val="el-gr"/>
              </w:rPr>
              <w:t>ΧΡΗΣΗ ΤΕΧΝΟΛΟΓΙΩΝ ΠΛΗΡΟΦΟΡΙΑΣ ΚΑΙ ΕΠΙΚΟΙΝΩΝΙΩΝ</w:t>
            </w:r>
            <w:r>
              <w:rPr>
                <w:lang w:val="el-gr"/>
              </w:rPr>
            </w:r>
          </w:p>
        </w:tc>
      </w:tr>
      <w:tr>
        <w:trPr>
          <w:trHeight w:val="0" w:hRule="auto"/>
        </w:trPr>
        <w:tc>
          <w:tcPr>
            <w:tcW w:w="877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2"/>
              </w:numPr>
              <w:ind w:left="284" w:hanging="284"/>
              <w:suppressAutoHyphens/>
              <w:hyphenationLines w:val="0"/>
              <w:rPr>
                <w:rFonts w:ascii="Calibri" w:hAnsi="Calibri" w:cs="Calibri"/>
                <w:color w:val="auto"/>
                <w:sz w:val="20"/>
                <w:szCs w:val="20"/>
              </w:rPr>
            </w:pPr>
            <w:r>
              <w:rPr>
                <w:rStyle w:val="char34"/>
                <w:rFonts w:ascii="Calibri" w:hAnsi="Calibri" w:cs="Calibri"/>
                <w:color w:val="auto"/>
              </w:rPr>
              <w:t>Ψηφιακές παρουσιάσεις (</w:t>
            </w:r>
            <w:r>
              <w:rPr>
                <w:rStyle w:val="char34"/>
                <w:rFonts w:ascii="Calibri" w:hAnsi="Calibri" w:cs="Calibri"/>
                <w:color w:val="auto"/>
                <w:lang w:val="en-us"/>
              </w:rPr>
              <w:t>Libreoffice)</w:t>
            </w:r>
            <w:r>
              <w:rPr>
                <w:rFonts w:ascii="Calibri" w:hAnsi="Calibri" w:cs="Calibri"/>
                <w:color w:val="auto"/>
                <w:sz w:val="20"/>
                <w:szCs w:val="20"/>
              </w:rPr>
            </w:r>
          </w:p>
          <w:p>
            <w:pPr>
              <w:pStyle w:val="para16"/>
              <w:numPr>
                <w:ilvl w:val="0"/>
                <w:numId w:val="2"/>
              </w:numPr>
              <w:ind w:left="284" w:hanging="284"/>
              <w:suppressAutoHyphens/>
              <w:hyphenationLines w:val="0"/>
              <w:rPr>
                <w:rFonts w:ascii="Calibri" w:hAnsi="Calibri" w:cs="Calibri"/>
                <w:color w:val="auto"/>
                <w:sz w:val="20"/>
                <w:szCs w:val="20"/>
              </w:rPr>
            </w:pPr>
            <w:r>
              <w:rPr>
                <w:rStyle w:val="char34"/>
                <w:rFonts w:ascii="Calibri" w:hAnsi="Calibri" w:cs="Calibri"/>
                <w:color w:val="auto"/>
              </w:rPr>
              <w:t xml:space="preserve">Υποστήριξη μαθησιακής διαδικασίας μέσω της ηλεκτρονικής πλατφόρμας </w:t>
            </w:r>
            <w:r>
              <w:rPr>
                <w:rStyle w:val="char34"/>
                <w:rFonts w:ascii="Calibri" w:hAnsi="Calibri" w:cs="Calibri"/>
                <w:color w:val="auto"/>
                <w:lang w:val="en-us"/>
              </w:rPr>
              <w:t>e</w:t>
            </w:r>
            <w:r>
              <w:rPr>
                <w:rStyle w:val="char34"/>
                <w:rFonts w:ascii="Calibri" w:hAnsi="Calibri" w:cs="Calibri"/>
                <w:color w:val="auto"/>
              </w:rPr>
              <w:t>-</w:t>
            </w:r>
            <w:r>
              <w:rPr>
                <w:rStyle w:val="char34"/>
                <w:rFonts w:ascii="Calibri" w:hAnsi="Calibri" w:cs="Calibri"/>
                <w:color w:val="auto"/>
                <w:lang w:val="en-us"/>
              </w:rPr>
              <w:t>class</w:t>
            </w:r>
            <w:r>
              <w:rPr>
                <w:rStyle w:val="char34"/>
                <w:rFonts w:ascii="Calibri" w:hAnsi="Calibri" w:cs="Calibri"/>
                <w:color w:val="auto"/>
              </w:rPr>
              <w:t xml:space="preserve"> </w:t>
            </w:r>
            <w:r>
              <w:rPr>
                <w:rFonts w:ascii="Calibri" w:hAnsi="Calibri" w:cs="Calibri"/>
                <w:color w:val="auto"/>
                <w:sz w:val="20"/>
                <w:szCs w:val="20"/>
              </w:rPr>
            </w:r>
          </w:p>
          <w:p>
            <w:pPr>
              <w:pStyle w:val="para16"/>
              <w:numPr>
                <w:ilvl w:val="0"/>
                <w:numId w:val="2"/>
              </w:numPr>
              <w:ind w:left="284" w:hanging="284"/>
              <w:suppressAutoHyphens/>
              <w:hyphenationLines w:val="0"/>
              <w:rPr>
                <w:sz w:val="20"/>
                <w:szCs w:val="20"/>
              </w:rPr>
            </w:pPr>
            <w:r>
              <w:rPr>
                <w:rStyle w:val="char34"/>
                <w:rFonts w:ascii="Calibri" w:hAnsi="Calibri" w:cs="Calibri"/>
                <w:color w:val="auto"/>
              </w:rPr>
              <w:t>Επικοινωνία με τους φοιτητές μέσω η-ταχυδρομείου</w:t>
            </w:r>
            <w:r>
              <w:rPr>
                <w:sz w:val="20"/>
                <w:szCs w:val="20"/>
              </w:rPr>
            </w:r>
          </w:p>
        </w:tc>
      </w:tr>
      <w:tr>
        <w:trPr>
          <w:trHeight w:val="0" w:hRule="auto"/>
        </w:trPr>
        <w:tc>
          <w:tcPr>
            <w:tcW w:w="877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r>
              <w:rPr>
                <w:rFonts w:ascii="Calibri" w:hAnsi="Calibri" w:cs="Calibri"/>
                <w:b/>
                <w:sz w:val="20"/>
                <w:lang w:val="el-gr"/>
              </w:rPr>
              <w:t>ΟΡΓΑΝΩΣΗ ΔΙΔΑΣΚΑΛΙΑΣ</w:t>
            </w: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r>
              <w:rPr>
                <w:rFonts w:ascii="Calibri" w:hAnsi="Calibri" w:cs="Calibri"/>
                <w:b/>
                <w:i/>
                <w:sz w:val="20"/>
              </w:rPr>
              <w:t>Δραστηριότητα</w:t>
            </w:r>
            <w:r/>
          </w:p>
        </w:tc>
        <w:tc>
          <w:tcPr>
            <w:tcW w:w="3168"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r>
              <w:rPr>
                <w:rFonts w:ascii="Calibri" w:hAnsi="Calibri" w:cs="Calibri"/>
                <w:b/>
                <w:i/>
                <w:sz w:val="20"/>
              </w:rPr>
              <w:t>Φόρτος Εργασίας Εξαμήνου</w:t>
            </w:r>
            <w:r>
              <w:rPr>
                <w:rFonts w:ascii="Calibri" w:hAnsi="Calibri" w:cs="Calibri"/>
                <w:b/>
                <w:i/>
                <w:sz w:val="20"/>
                <w:lang w:val="el-gr"/>
              </w:rPr>
              <w:t xml:space="preserve"> </w:t>
            </w:r>
            <w:r>
              <w:rPr>
                <w:rFonts w:ascii="Calibri" w:hAnsi="Calibri" w:cs="Calibri"/>
                <w:b/>
                <w:i/>
                <w:sz w:val="16"/>
                <w:szCs w:val="16"/>
                <w:lang w:val="el-gr"/>
              </w:rPr>
              <w:t>(ώρες)</w:t>
            </w: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r>
              <w:rPr>
                <w:rFonts w:ascii="Calibri" w:hAnsi="Calibri" w:cs="Calibri"/>
                <w:iCs/>
                <w:sz w:val="20"/>
                <w:lang w:val="el-gr"/>
              </w:rPr>
              <w:t>Διαλέξεις</w:t>
            </w:r>
            <w:r/>
          </w:p>
        </w:tc>
        <w:tc>
          <w:tcPr>
            <w:tcW w:w="3168"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pPr>
            <w:r>
              <w:rPr>
                <w:rFonts w:ascii="Calibri" w:hAnsi="Calibri" w:cs="Calibri"/>
                <w:sz w:val="20"/>
                <w:lang w:val="el-gr"/>
              </w:rPr>
              <w:t>39</w:t>
            </w: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r>
              <w:rPr>
                <w:rFonts w:ascii="Calibri" w:hAnsi="Calibri" w:cs="Calibri"/>
                <w:sz w:val="20"/>
                <w:lang w:val="el-gr"/>
              </w:rPr>
              <w:t xml:space="preserve">Μελέτη περιστατικών </w:t>
            </w:r>
            <w:r/>
          </w:p>
        </w:tc>
        <w:tc>
          <w:tcPr>
            <w:tcW w:w="3168"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pPr>
            <w:r>
              <w:rPr>
                <w:rFonts w:ascii="Calibri" w:hAnsi="Calibri" w:cs="Calibri"/>
                <w:sz w:val="20"/>
                <w:lang w:val="el-gr"/>
              </w:rPr>
              <w:t>3</w:t>
            </w:r>
            <w:r/>
          </w:p>
        </w:tc>
      </w:tr>
      <w:tr>
        <w:trPr>
          <w:trHeight w:val="0" w:hRule="auto"/>
        </w:trPr>
        <w:tc>
          <w:tcPr>
            <w:tcW w:w="5637" w:type="dxa"/>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rPr>
                <w:lang w:val="el-gr"/>
              </w:rPr>
            </w:pPr>
            <w:r>
              <w:rPr>
                <w:rFonts w:ascii="Calibri" w:hAnsi="Calibri" w:cs="Calibri"/>
                <w:sz w:val="20"/>
                <w:lang w:val="el-gr"/>
              </w:rPr>
              <w:t>Μελέτη κεφαλαίων βιβλίων και άρθρων</w:t>
            </w:r>
            <w:r>
              <w:rPr>
                <w:lang w:val="el-gr"/>
              </w:rPr>
            </w:r>
          </w:p>
        </w:tc>
        <w:tc>
          <w:tcPr>
            <w:tcW w:w="3168" w:type="dxa"/>
            <w:gridSpan w:val="2"/>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pPr>
            <w:r>
              <w:rPr>
                <w:rFonts w:ascii="Calibri" w:hAnsi="Calibri" w:cs="Calibri"/>
                <w:sz w:val="20"/>
                <w:lang w:val="el-gr"/>
              </w:rPr>
              <w:t>27</w:t>
            </w: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r>
              <w:rPr>
                <w:rFonts w:ascii="Calibri" w:hAnsi="Calibri" w:cs="Calibri"/>
                <w:sz w:val="20"/>
                <w:lang w:val="el-gr"/>
              </w:rPr>
              <w:t>Αυτοτελής μελέτη</w:t>
            </w:r>
            <w:r/>
          </w:p>
        </w:tc>
        <w:tc>
          <w:tcPr>
            <w:tcW w:w="3168"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pPr>
            <w:r>
              <w:rPr>
                <w:rFonts w:ascii="Calibri" w:hAnsi="Calibri" w:cs="Calibri"/>
                <w:sz w:val="20"/>
              </w:rPr>
              <w:t>3</w:t>
            </w:r>
            <w:r>
              <w:rPr>
                <w:rFonts w:ascii="Calibri" w:hAnsi="Calibri" w:cs="Calibri"/>
                <w:sz w:val="20"/>
                <w:lang w:val="el-gr"/>
              </w:rPr>
              <w:t>1</w:t>
            </w: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jc w:val="right"/>
              <w:rPr>
                <w:lang w:val="el-gr"/>
              </w:rPr>
            </w:pPr>
            <w:r>
              <w:rPr>
                <w:rFonts w:ascii="Calibri" w:hAnsi="Calibri" w:cs="Calibri"/>
                <w:iCs/>
                <w:sz w:val="20"/>
                <w:lang w:val="el-gr"/>
              </w:rPr>
              <w:t>Σύνολο</w:t>
            </w:r>
            <w:r>
              <w:rPr>
                <w:lang w:val="el-gr"/>
              </w:rPr>
            </w:r>
          </w:p>
        </w:tc>
        <w:tc>
          <w:tcPr>
            <w:tcW w:w="3168"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pPr>
            <w:r>
              <w:rPr>
                <w:rFonts w:ascii="Calibri" w:hAnsi="Calibri" w:cs="Calibri"/>
                <w:sz w:val="20"/>
                <w:lang w:val="el-gr"/>
              </w:rPr>
              <w:t>100</w:t>
            </w:r>
            <w:r/>
          </w:p>
        </w:tc>
      </w:tr>
      <w:tr>
        <w:trPr>
          <w:trHeight w:val="0" w:hRule="auto"/>
        </w:trPr>
        <w:tc>
          <w:tcPr>
            <w:tcW w:w="877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r>
              <w:rPr>
                <w:rFonts w:ascii="Calibri" w:hAnsi="Calibri" w:cs="Calibri"/>
                <w:b/>
                <w:sz w:val="20"/>
                <w:lang w:val="el-gr"/>
              </w:rPr>
              <w:t xml:space="preserve">ΑΞΙΟΛΟΓΗΣΗ ΦΟΙΤΗΤΩΝ </w:t>
            </w:r>
            <w:r/>
          </w:p>
        </w:tc>
      </w:tr>
      <w:tr>
        <w:trPr>
          <w:trHeight w:val="0" w:hRule="auto"/>
        </w:trPr>
        <w:tc>
          <w:tcPr>
            <w:tcW w:w="877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lang w:val="el-gr"/>
              </w:rPr>
            </w:pPr>
            <w:r>
              <w:rPr>
                <w:rFonts w:ascii="Calibri" w:hAnsi="Calibri" w:cs="Calibri"/>
                <w:sz w:val="20"/>
                <w:lang w:val="el-gr"/>
              </w:rPr>
              <w:t>Γραπτές εξετάσεις πολλαπλής επιλογής και θεμάτων ανάπτυξης.</w:t>
            </w:r>
            <w:r>
              <w:rPr>
                <w:lang w:val="el-gr"/>
              </w:rPr>
            </w:r>
          </w:p>
        </w:tc>
      </w:tr>
    </w:tbl>
    <w:p>
      <w:pPr>
        <w:widowControl w:val="0"/>
        <w:rPr>
          <w:rFonts w:ascii="Calibri" w:hAnsi="Calibri" w:cs="Calibri"/>
          <w:b/>
          <w:sz w:val="22"/>
          <w:szCs w:val="22"/>
          <w:lang w:val="el-gr"/>
        </w:rPr>
      </w:pPr>
      <w:r>
        <w:rPr>
          <w:rFonts w:ascii="Calibri" w:hAnsi="Calibri" w:cs="Calibri"/>
          <w:b/>
          <w:sz w:val="22"/>
          <w:szCs w:val="22"/>
          <w:lang w:val="el-gr"/>
        </w:rPr>
      </w:r>
    </w:p>
    <w:p>
      <w:pPr>
        <w:widowControl w:val="0"/>
        <w:rPr>
          <w:rFonts w:ascii="Calibri" w:hAnsi="Calibri" w:eastAsia="Calibri" w:cs="Calibri"/>
          <w:sz w:val="20"/>
        </w:rPr>
      </w:pPr>
      <w:r>
        <w:rPr>
          <w:rFonts w:ascii="Calibri" w:hAnsi="Calibri" w:cs="Calibri"/>
          <w:b/>
          <w:sz w:val="22"/>
          <w:szCs w:val="22"/>
          <w:lang w:val="el-gr"/>
        </w:rPr>
        <w:t xml:space="preserve">ΣΥΝΙΣΤΩΜΕΝΗ </w:t>
      </w:r>
      <w:r>
        <w:rPr>
          <w:rFonts w:ascii="Calibri" w:hAnsi="Calibri" w:cs="Calibri"/>
          <w:b/>
          <w:sz w:val="22"/>
          <w:szCs w:val="22"/>
        </w:rPr>
        <w:t>ΒΙΒΛΙΟΓΡΑΦΙΑ</w:t>
      </w:r>
      <w:r>
        <w:rPr>
          <w:rFonts w:ascii="Calibri" w:hAnsi="Calibri" w:eastAsia="Calibri" w:cs="Calibri"/>
          <w:sz w:val="20"/>
        </w:rPr>
      </w:r>
    </w:p>
    <w:tbl>
      <w:tblPr>
        <w:name w:val="Table175"/>
        <w:tabOrder w:val="0"/>
        <w:jc w:val="left"/>
        <w:tblInd w:w="-10" w:type="dxa"/>
        <w:tblW w:w="8775" w:type="dxa"/>
      </w:tblPr>
      <w:tblGrid>
        <w:gridCol w:w="8775"/>
      </w:tblGrid>
      <w:tr>
        <w:trPr>
          <w:trHeight w:val="0" w:hRule="auto"/>
        </w:trPr>
        <w:tc>
          <w:tcPr>
            <w:tcW w:w="877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6"/>
              </w:numPr>
              <w:ind w:left="284" w:hanging="284"/>
              <w:spacing/>
              <w:jc w:val="both"/>
              <w:suppressAutoHyphens/>
              <w:hyphenationLines w:val="0"/>
              <w:tabs>
                <w:tab w:val="left" w:pos="0" w:leader="none"/>
              </w:tabs>
              <w:rPr>
                <w:rFonts w:ascii="Calibri" w:hAnsi="Calibri" w:cs="Calibri"/>
                <w:sz w:val="20"/>
                <w:lang w:val="el-gr"/>
              </w:rPr>
            </w:pPr>
            <w:r>
              <w:rPr>
                <w:rFonts w:ascii="Calibri" w:hAnsi="Calibri" w:eastAsia="Calibri" w:cs="Calibri"/>
                <w:sz w:val="20"/>
              </w:rPr>
              <w:t>Ivan</w:t>
            </w:r>
            <w:r>
              <w:rPr>
                <w:rFonts w:ascii="Calibri" w:hAnsi="Calibri" w:eastAsia="Calibri" w:cs="Calibri"/>
                <w:sz w:val="20"/>
                <w:lang w:val="el-gr"/>
              </w:rPr>
              <w:t xml:space="preserve"> </w:t>
            </w:r>
            <w:r>
              <w:rPr>
                <w:rFonts w:ascii="Calibri" w:hAnsi="Calibri" w:eastAsia="Calibri" w:cs="Calibri"/>
                <w:sz w:val="20"/>
              </w:rPr>
              <w:t>Damjanov</w:t>
            </w:r>
            <w:r>
              <w:rPr>
                <w:rFonts w:ascii="Calibri" w:hAnsi="Calibri" w:eastAsia="Calibri" w:cs="Calibri"/>
                <w:sz w:val="20"/>
                <w:lang w:val="el-gr"/>
              </w:rPr>
              <w:t>,  Παθοφυσιολογία, Εκδ. Παρισιάνος, 2009</w:t>
            </w:r>
            <w:r>
              <w:rPr>
                <w:rFonts w:ascii="Calibri" w:hAnsi="Calibri" w:cs="Calibri"/>
                <w:sz w:val="20"/>
                <w:lang w:val="el-gr"/>
              </w:rPr>
            </w:r>
          </w:p>
          <w:p>
            <w:pPr>
              <w:numPr>
                <w:ilvl w:val="0"/>
                <w:numId w:val="6"/>
              </w:numPr>
              <w:ind w:left="284" w:hanging="284"/>
              <w:spacing/>
              <w:jc w:val="both"/>
              <w:suppressAutoHyphens/>
              <w:hyphenationLines w:val="0"/>
              <w:tabs>
                <w:tab w:val="left" w:pos="0" w:leader="none"/>
              </w:tabs>
              <w:rPr>
                <w:sz w:val="20"/>
              </w:rPr>
            </w:pPr>
            <w:r>
              <w:rPr>
                <w:rFonts w:ascii="Calibri" w:hAnsi="Calibri" w:cs="Calibri"/>
                <w:sz w:val="20"/>
              </w:rPr>
              <w:t>Hart</w:t>
            </w:r>
            <w:r>
              <w:rPr>
                <w:rFonts w:ascii="Calibri" w:hAnsi="Calibri" w:cs="Calibri"/>
                <w:sz w:val="20"/>
                <w:lang w:val="el-gr"/>
              </w:rPr>
              <w:t xml:space="preserve"> </w:t>
            </w:r>
            <w:r>
              <w:rPr>
                <w:rFonts w:ascii="Calibri" w:hAnsi="Calibri" w:cs="Calibri"/>
                <w:sz w:val="20"/>
              </w:rPr>
              <w:t>M</w:t>
            </w:r>
            <w:r>
              <w:rPr>
                <w:rFonts w:ascii="Calibri" w:hAnsi="Calibri" w:cs="Calibri"/>
                <w:sz w:val="20"/>
                <w:lang w:val="el-gr"/>
              </w:rPr>
              <w:t>.</w:t>
            </w:r>
            <w:r>
              <w:rPr>
                <w:rFonts w:ascii="Calibri" w:hAnsi="Calibri" w:cs="Calibri"/>
                <w:sz w:val="20"/>
              </w:rPr>
              <w:t>N</w:t>
            </w:r>
            <w:r>
              <w:rPr>
                <w:rFonts w:ascii="Calibri" w:hAnsi="Calibri" w:cs="Calibri"/>
                <w:sz w:val="20"/>
                <w:lang w:val="el-gr"/>
              </w:rPr>
              <w:t xml:space="preserve">. </w:t>
            </w:r>
            <w:r>
              <w:rPr>
                <w:rFonts w:ascii="Calibri" w:hAnsi="Calibri" w:cs="Calibri"/>
                <w:sz w:val="20"/>
              </w:rPr>
              <w:t>and</w:t>
            </w:r>
            <w:r>
              <w:rPr>
                <w:rFonts w:ascii="Calibri" w:hAnsi="Calibri" w:cs="Calibri"/>
                <w:sz w:val="20"/>
                <w:lang w:val="el-gr"/>
              </w:rPr>
              <w:t xml:space="preserve"> </w:t>
            </w:r>
            <w:r>
              <w:rPr>
                <w:rFonts w:ascii="Calibri" w:hAnsi="Calibri" w:cs="Calibri"/>
                <w:sz w:val="20"/>
              </w:rPr>
              <w:t>Loeffler</w:t>
            </w:r>
            <w:r>
              <w:rPr>
                <w:rFonts w:ascii="Calibri" w:hAnsi="Calibri" w:cs="Calibri"/>
                <w:sz w:val="20"/>
                <w:lang w:val="el-gr"/>
              </w:rPr>
              <w:t xml:space="preserve"> </w:t>
            </w:r>
            <w:r>
              <w:rPr>
                <w:rFonts w:ascii="Calibri" w:hAnsi="Calibri" w:cs="Calibri"/>
                <w:sz w:val="20"/>
              </w:rPr>
              <w:t>A</w:t>
            </w:r>
            <w:r>
              <w:rPr>
                <w:rFonts w:ascii="Calibri" w:hAnsi="Calibri" w:cs="Calibri"/>
                <w:sz w:val="20"/>
                <w:lang w:val="el-gr"/>
              </w:rPr>
              <w:t>.</w:t>
            </w:r>
            <w:r>
              <w:rPr>
                <w:rFonts w:ascii="Calibri" w:hAnsi="Calibri" w:cs="Calibri"/>
                <w:sz w:val="20"/>
              </w:rPr>
              <w:t>G</w:t>
            </w:r>
            <w:r>
              <w:rPr>
                <w:rFonts w:ascii="Calibri" w:hAnsi="Calibri" w:cs="Calibri"/>
                <w:sz w:val="20"/>
                <w:lang w:val="el-gr"/>
              </w:rPr>
              <w:t xml:space="preserve">, Παθοφυσιολογία Νόσων. </w:t>
            </w:r>
            <w:r>
              <w:rPr>
                <w:rFonts w:ascii="Calibri" w:hAnsi="Calibri" w:cs="Calibri"/>
                <w:sz w:val="20"/>
              </w:rPr>
              <w:t xml:space="preserve">Εκδ. Πασχαλίδης, Αθήνα 2014 </w:t>
            </w:r>
            <w:r>
              <w:rPr>
                <w:sz w:val="20"/>
              </w:rPr>
            </w:r>
          </w:p>
        </w:tc>
      </w:tr>
    </w:tbl>
    <w:p>
      <w:pPr>
        <w:spacing/>
        <w:jc w:val="both"/>
        <w:rPr>
          <w:lang w:val="el-gr"/>
        </w:rPr>
      </w:pPr>
      <w:r>
        <w:rPr>
          <w:lang w:val="el-gr"/>
        </w:rPr>
      </w:r>
    </w:p>
    <w:p>
      <w:pPr>
        <w:sectPr>
          <w:footnotePr>
            <w:pos w:val="pageBottom"/>
            <w:numFmt w:val="decimal"/>
            <w:numStart w:val="1"/>
            <w:numRestart w:val="continuous"/>
          </w:footnotePr>
          <w:endnotePr>
            <w:pos w:val="docEnd"/>
            <w:numFmt w:val="decimal"/>
            <w:numStart w:val="1"/>
            <w:numRestart w:val="continuous"/>
          </w:endnotePr>
          <w:headerReference w:type="default" r:id="rId64"/>
          <w:footerReference w:type="default" r:id="rId65"/>
          <w:type w:val="nextPage"/>
          <w:pgSz w:h="16838" w:w="11906"/>
          <w:pgMar w:left="1800" w:top="1440" w:right="1274" w:bottom="1440" w:header="709" w:footer="1158"/>
          <w:paperSrc w:first="0" w:other="0"/>
          <w:pgNumType w:fmt="decimal"/>
          <w:tmGutter w:val="3"/>
          <w:mirrorMargins w:val="0"/>
          <w:tmSection w:h="-1">
            <w:tmHeader w:id="0" w:h="0" edge="709" text="0">
              <w:shd w:val="none"/>
            </w:tmHeader>
            <w:tmFooter w:id="0" w:h="0" edge="1158"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ΚΛΙΝΙΚΗ ΔΙΑΤΡΟΦΗ ΙΙ</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176"/>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ΙΑ0802</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ΣΤ΄</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Μερόπη Κοντογιάννη, Επίκουρη Καθηγήτρια</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Διαλέξεις και μελέτη κλινικών περιστατικών</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6</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rPr>
            </w:pPr>
            <w:r>
              <w:rPr>
                <w:rFonts w:ascii="Calibri" w:hAnsi="Calibri"/>
                <w:sz w:val="20"/>
              </w:rPr>
              <w:t>6</w:t>
            </w:r>
            <w:r>
              <w:rPr>
                <w:rFonts w:ascii="Calibri" w:hAnsi="Calibri"/>
                <w:b/>
                <w:sz w:val="20"/>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Επιστημονικής περιοχής, Ανάπτυξης δεξιοτήτων</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66"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www</w:t>
              </w:r>
              <w:r>
                <w:rPr>
                  <w:rStyle w:val="char16"/>
                  <w:rFonts w:ascii="Calibri" w:hAnsi="Calibri" w:eastAsia="Calibri" w:cs="Arial"/>
                  <w:sz w:val="20"/>
                </w:rPr>
                <w:t>.</w:t>
              </w:r>
              <w:r>
                <w:rPr>
                  <w:rStyle w:val="char16"/>
                  <w:rFonts w:ascii="Calibri" w:hAnsi="Calibri" w:eastAsia="Calibri" w:cs="Arial"/>
                  <w:sz w:val="20"/>
                  <w:lang w:val="en-gb"/>
                </w:rPr>
                <w:t>ddns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tmimadiaitologias</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content</w:t>
              </w:r>
              <w:r>
                <w:rPr>
                  <w:rStyle w:val="char16"/>
                  <w:rFonts w:ascii="Calibri" w:hAnsi="Calibri" w:eastAsia="Calibri" w:cs="Arial"/>
                  <w:sz w:val="20"/>
                </w:rPr>
                <w:t>/</w:t>
              </w:r>
              <w:r>
                <w:rPr>
                  <w:rStyle w:val="char16"/>
                  <w:rFonts w:ascii="Calibri" w:hAnsi="Calibri" w:eastAsia="Calibri" w:cs="Arial"/>
                  <w:sz w:val="20"/>
                  <w:lang w:val="en-gb"/>
                </w:rPr>
                <w:t>pFsemister</w:t>
              </w:r>
              <w:r>
                <w:rPr>
                  <w:rStyle w:val="char16"/>
                  <w:rFonts w:ascii="Calibri" w:hAnsi="Calibri" w:eastAsia="Calibri" w:cs="Arial"/>
                  <w:sz w:val="20"/>
                </w:rPr>
                <w:t>.</w:t>
              </w:r>
              <w:r>
                <w:rPr>
                  <w:rStyle w:val="char16"/>
                  <w:rFonts w:ascii="Calibri" w:hAnsi="Calibri" w:eastAsia="Calibri" w:cs="Arial"/>
                  <w:sz w:val="20"/>
                  <w:lang w:val="en-gb"/>
                </w:rPr>
                <w:t>html</w:t>
              </w:r>
            </w:hyperlink>
          </w:p>
          <w:p>
            <w:pPr>
              <w:rPr>
                <w:rFonts w:ascii="Calibri" w:hAnsi="Calibri" w:eastAsia="Calibri"/>
                <w:color w:val="002060"/>
                <w:sz w:val="20"/>
              </w:rPr>
            </w:pPr>
            <w:hyperlink r:id="rId67"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eclass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courses</w:t>
              </w:r>
              <w:r>
                <w:rPr>
                  <w:rStyle w:val="char16"/>
                  <w:rFonts w:ascii="Calibri" w:hAnsi="Calibri" w:eastAsia="Calibri" w:cs="Arial"/>
                  <w:sz w:val="20"/>
                </w:rPr>
                <w:t>/</w:t>
              </w:r>
              <w:r>
                <w:rPr>
                  <w:rStyle w:val="char16"/>
                  <w:rFonts w:ascii="Calibri" w:hAnsi="Calibri" w:eastAsia="Calibri" w:cs="Arial"/>
                  <w:sz w:val="20"/>
                  <w:lang w:val="en-gb"/>
                </w:rPr>
                <w:t>DIET</w:t>
              </w:r>
              <w:r>
                <w:rPr>
                  <w:rStyle w:val="char16"/>
                  <w:rFonts w:ascii="Calibri" w:hAnsi="Calibri" w:eastAsia="Calibri" w:cs="Arial"/>
                  <w:sz w:val="20"/>
                </w:rPr>
                <w:t>183/</w:t>
              </w:r>
            </w:hyperlink>
          </w:p>
        </w:tc>
      </w:tr>
    </w:tbl>
    <w:p>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177"/>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ind w:left="142" w:hanging="142"/>
              <w:rPr>
                <w:rFonts w:ascii="Calibri" w:hAnsi="Calibri" w:cs="Calibri"/>
                <w:color w:val="auto"/>
                <w:sz w:val="20"/>
                <w:szCs w:val="20"/>
              </w:rPr>
            </w:pPr>
            <w:r>
              <w:rPr>
                <w:rStyle w:val="char34"/>
                <w:rFonts w:ascii="Calibri" w:hAnsi="Calibri" w:cs="Calibri"/>
                <w:color w:val="auto"/>
              </w:rPr>
              <w:t xml:space="preserve">Το μάθημα προσφέρει γνώσεις στο πεδίο της διαιτητικής διαχείρισης διαφόρων οξέων και χρόνιων νοσημάτων. </w:t>
            </w:r>
            <w:r>
              <w:rPr>
                <w:rFonts w:ascii="Calibri" w:hAnsi="Calibri" w:cs="Calibri"/>
                <w:color w:val="auto"/>
                <w:sz w:val="20"/>
                <w:szCs w:val="20"/>
              </w:rPr>
              <w:t>Σκοπός είναι να μελετήσουν οι φοιτητές τη διατροφική φροντίδα ατόμων που πάσχουν από διάφορα νοσήματα, συνδυάζοντας τις γνώσεις από τη βιοχημεία, τη φυσιολογία και την παθοφυσιολογία και να εφαρμόσουν κατάλληλες διατροφικές παρεμβάσεις σε ατομικό και ομαδικό επίπεδο. Το μάθημα γενικώς ενισχύει την:</w:t>
            </w:r>
            <w:r>
              <w:rPr>
                <w:rFonts w:ascii="Calibri" w:hAnsi="Calibri" w:cs="Calibri"/>
                <w:color w:val="auto"/>
                <w:sz w:val="20"/>
                <w:szCs w:val="20"/>
              </w:rPr>
            </w:r>
          </w:p>
          <w:p>
            <w:pPr>
              <w:numPr>
                <w:ilvl w:val="0"/>
                <w:numId w:val="56"/>
              </w:numPr>
              <w:ind w:left="142" w:hanging="142"/>
              <w:spacing/>
              <w:jc w:val="both"/>
              <w:rPr>
                <w:rFonts w:ascii="Calibri" w:hAnsi="Calibri" w:cs="Calibri"/>
                <w:b/>
                <w:bCs/>
                <w:sz w:val="20"/>
                <w:lang w:val="el-gr"/>
              </w:rPr>
            </w:pPr>
            <w:r>
              <w:rPr>
                <w:rFonts w:ascii="Calibri" w:hAnsi="Calibri" w:cs="Microsoft Sans Serif"/>
                <w:sz w:val="20"/>
                <w:lang w:val="el-gr"/>
              </w:rPr>
              <w:t>Αναγνώριση της σύνδεσης ανάμεσα στην πρόληψη και τη θεραπεία.</w:t>
            </w:r>
            <w:r>
              <w:rPr>
                <w:rFonts w:ascii="Calibri" w:hAnsi="Calibri" w:cs="Calibri"/>
                <w:b/>
                <w:bCs/>
                <w:sz w:val="20"/>
                <w:lang w:val="el-gr"/>
              </w:rPr>
            </w:r>
          </w:p>
          <w:p>
            <w:pPr>
              <w:numPr>
                <w:ilvl w:val="0"/>
                <w:numId w:val="56"/>
              </w:numPr>
              <w:ind w:left="142" w:hanging="142"/>
              <w:spacing/>
              <w:jc w:val="both"/>
              <w:rPr>
                <w:rFonts w:ascii="Calibri" w:hAnsi="Calibri" w:cs="Calibri"/>
                <w:i/>
                <w:sz w:val="20"/>
                <w:lang w:val="el-gr"/>
              </w:rPr>
            </w:pPr>
            <w:r>
              <w:rPr>
                <w:rFonts w:ascii="Calibri" w:hAnsi="Calibri" w:cs="Microsoft Sans Serif"/>
                <w:sz w:val="20"/>
                <w:lang w:val="el-gr"/>
              </w:rPr>
              <w:t>Αντίληψη της εξελικτικής δυναμικής του επιστημονικού γνωστικού πεδίου της Διαιτολογίας-Διατροφής, μέσα από κλινικές εφαρμογές/μελέτες.</w:t>
            </w:r>
            <w:r>
              <w:rPr>
                <w:rFonts w:ascii="Calibri" w:hAnsi="Calibri" w:cs="Calibri"/>
                <w:i/>
                <w:sz w:val="20"/>
                <w:lang w:val="el-gr"/>
              </w:rPr>
            </w:r>
          </w:p>
          <w:p>
            <w:pPr>
              <w:numPr>
                <w:ilvl w:val="0"/>
                <w:numId w:val="56"/>
              </w:numPr>
              <w:ind w:left="142" w:hanging="142"/>
              <w:spacing/>
              <w:jc w:val="both"/>
              <w:rPr>
                <w:rFonts w:ascii="Calibri" w:hAnsi="Calibri" w:cs="Calibri"/>
                <w:i/>
                <w:sz w:val="20"/>
                <w:lang w:val="el-gr"/>
              </w:rPr>
            </w:pPr>
            <w:r>
              <w:rPr>
                <w:rFonts w:ascii="Calibri" w:hAnsi="Calibri" w:cs="Microsoft Sans Serif"/>
                <w:sz w:val="20"/>
                <w:lang w:val="el-gr"/>
              </w:rPr>
              <w:t>Παροχή αναλυτικής και προηγμένης γνώσης του επιστημονικού γνωστικού πεδίου της Διαιτολογίας - Διατροφής σχετικά με ειδικές ομάδες πληθυσμού που νοσούν ή που είναι σε αυξημένο κίνδυνο να νοσήσουν.</w:t>
            </w:r>
            <w:r>
              <w:rPr>
                <w:rFonts w:ascii="Calibri" w:hAnsi="Calibri" w:cs="Calibri"/>
                <w:i/>
                <w:sz w:val="20"/>
                <w:lang w:val="el-gr"/>
              </w:rPr>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19"/>
              </w:numPr>
              <w:ind w:left="284" w:right="142" w:hanging="284"/>
              <w:spacing/>
              <w:jc w:val="both"/>
              <w:rPr>
                <w:rFonts w:ascii="Calibri" w:hAnsi="Calibri"/>
                <w:sz w:val="20"/>
                <w:lang w:val="el-gr"/>
              </w:rPr>
            </w:pPr>
            <w:r>
              <w:rPr>
                <w:rFonts w:ascii="Calibri" w:hAnsi="Calibri"/>
                <w:sz w:val="20"/>
                <w:lang w:val="el-gr"/>
              </w:rPr>
              <w:t xml:space="preserve">Εφαρμογή εξειδικευμένων γνώσεων και δεξιοτήτων σχετικά με τη διαδικασία της διατροφικής φροντίδας στο πλαίσιο διαχείρισης κλινικών περιστατικών. </w:t>
            </w:r>
          </w:p>
          <w:p>
            <w:pPr>
              <w:numPr>
                <w:ilvl w:val="0"/>
                <w:numId w:val="119"/>
              </w:numPr>
              <w:ind w:left="284" w:right="142" w:hanging="284"/>
              <w:spacing/>
              <w:jc w:val="both"/>
              <w:rPr>
                <w:rFonts w:ascii="Calibri" w:hAnsi="Calibri"/>
                <w:sz w:val="20"/>
                <w:lang w:val="el-gr"/>
              </w:rPr>
            </w:pPr>
            <w:r>
              <w:rPr>
                <w:rFonts w:ascii="Calibri" w:hAnsi="Calibri"/>
                <w:sz w:val="20"/>
                <w:lang w:val="el-gr"/>
              </w:rPr>
              <w:t>Λήψη αποφάσεων βασισμένων σε κλινικά ή/και βιβλιογραφικά δεδομένα.</w:t>
            </w:r>
          </w:p>
          <w:p>
            <w:pPr>
              <w:numPr>
                <w:ilvl w:val="0"/>
                <w:numId w:val="119"/>
              </w:numPr>
              <w:ind w:left="284" w:right="142" w:hanging="284"/>
              <w:spacing/>
              <w:jc w:val="both"/>
              <w:rPr>
                <w:rFonts w:ascii="Calibri" w:hAnsi="Calibri"/>
                <w:sz w:val="20"/>
                <w:lang w:val="el-gr"/>
              </w:rPr>
            </w:pPr>
            <w:r>
              <w:rPr>
                <w:rFonts w:ascii="Calibri" w:hAnsi="Calibri"/>
                <w:sz w:val="20"/>
                <w:lang w:val="el-gr"/>
              </w:rPr>
              <w:t xml:space="preserve">Επίλυση προβλημάτων με στόχο τη βελτίωση της αποτελεσματικότητας διαφόρων παρεμβάσεων. </w:t>
            </w:r>
          </w:p>
          <w:p>
            <w:pPr>
              <w:numPr>
                <w:ilvl w:val="0"/>
                <w:numId w:val="119"/>
              </w:numPr>
              <w:ind w:left="284" w:hanging="284"/>
              <w:spacing/>
              <w:jc w:val="both"/>
              <w:rPr>
                <w:rFonts w:ascii="Calibri" w:hAnsi="Calibri" w:cs="Calibri"/>
                <w:sz w:val="20"/>
                <w:lang w:val="el-gr"/>
              </w:rPr>
            </w:pPr>
            <w:r>
              <w:rPr>
                <w:rFonts w:ascii="Calibri" w:hAnsi="Calibri" w:cs="Calibri"/>
                <w:sz w:val="20"/>
                <w:lang w:val="el-gr"/>
              </w:rPr>
              <w:t>Παρακολούθηση της αποτελεσματικότητας των παρεμβάσεων με κατάλληλους δείκτες και αναδιαμόρφωση των στόχων όποτε απαιτείται.</w:t>
            </w:r>
          </w:p>
          <w:p>
            <w:pPr>
              <w:numPr>
                <w:ilvl w:val="0"/>
                <w:numId w:val="119"/>
              </w:numPr>
              <w:ind w:left="284" w:hanging="284"/>
              <w:widowControl w:val="0"/>
              <w:rPr>
                <w:rFonts w:ascii="Calibri" w:hAnsi="Calibri"/>
                <w:sz w:val="20"/>
                <w:lang w:val="el-gr"/>
              </w:rPr>
            </w:pPr>
            <w:r>
              <w:rPr>
                <w:rFonts w:ascii="Calibri" w:hAnsi="Calibri"/>
                <w:sz w:val="20"/>
                <w:lang w:val="el-gr"/>
              </w:rPr>
              <w:t>Σεβασμός στη διαφορετικότητα και στην πολυπολιτισμικότητα.</w:t>
            </w:r>
          </w:p>
          <w:p>
            <w:pPr>
              <w:pStyle w:val="para16"/>
              <w:numPr>
                <w:ilvl w:val="0"/>
                <w:numId w:val="119"/>
              </w:numPr>
              <w:ind w:left="284" w:hanging="284"/>
              <w:rPr>
                <w:rFonts w:ascii="Calibri" w:hAnsi="Calibri" w:cs="Calibri"/>
                <w:color w:val="auto"/>
                <w:sz w:val="20"/>
                <w:szCs w:val="20"/>
              </w:rPr>
            </w:pPr>
            <w:r>
              <w:rPr>
                <w:rFonts w:ascii="Calibri" w:hAnsi="Calibri" w:cs="Calibri"/>
                <w:color w:val="auto"/>
                <w:sz w:val="20"/>
                <w:szCs w:val="20"/>
              </w:rPr>
              <w:t>Αναζήτηση, ανάλυση και σύνθεση δεδομένων και πληροφοριών, με τη χρήση και των απαραίτητων τεχνολογιών.</w:t>
            </w:r>
          </w:p>
          <w:p>
            <w:pPr>
              <w:pStyle w:val="para16"/>
              <w:numPr>
                <w:ilvl w:val="0"/>
                <w:numId w:val="119"/>
              </w:numPr>
              <w:ind w:left="284" w:hanging="284"/>
              <w:rPr>
                <w:rFonts w:ascii="Calibri" w:hAnsi="Calibri" w:cs="Calibri"/>
                <w:color w:val="auto"/>
                <w:sz w:val="20"/>
                <w:szCs w:val="20"/>
              </w:rPr>
            </w:pPr>
            <w:r>
              <w:rPr>
                <w:rFonts w:ascii="Calibri" w:hAnsi="Calibri" w:cs="Calibri"/>
                <w:color w:val="auto"/>
                <w:sz w:val="20"/>
                <w:szCs w:val="20"/>
              </w:rPr>
              <w:t>Αυτόνομη εργασία.</w:t>
            </w:r>
          </w:p>
          <w:p>
            <w:pPr>
              <w:numPr>
                <w:ilvl w:val="0"/>
                <w:numId w:val="119"/>
              </w:numPr>
              <w:ind w:left="284" w:hanging="284"/>
              <w:widowControl w:val="0"/>
              <w:rPr>
                <w:rFonts w:ascii="Calibri" w:hAnsi="Calibri"/>
                <w:sz w:val="20"/>
                <w:lang w:val="el-gr"/>
              </w:rPr>
            </w:pPr>
            <w:r>
              <w:rPr>
                <w:rFonts w:ascii="Calibri" w:hAnsi="Calibri" w:cs="Calibri"/>
                <w:sz w:val="20"/>
              </w:rPr>
              <w:t>Παρ</w:t>
            </w:r>
            <w:r>
              <w:rPr>
                <w:rFonts w:ascii="Calibri" w:hAnsi="Calibri" w:cs="Calibri"/>
                <w:sz w:val="20"/>
                <w:lang w:val="el-gr"/>
              </w:rPr>
              <w:t>α</w:t>
            </w:r>
            <w:r>
              <w:rPr>
                <w:rFonts w:ascii="Calibri" w:hAnsi="Calibri" w:cs="Calibri"/>
                <w:sz w:val="20"/>
              </w:rPr>
              <w:t xml:space="preserve">γωγή νέων ερευνητικών </w:t>
            </w:r>
            <w:r>
              <w:rPr>
                <w:rFonts w:ascii="Calibri" w:hAnsi="Calibri" w:cs="Calibri"/>
                <w:sz w:val="20"/>
                <w:lang w:val="el-gr"/>
              </w:rPr>
              <w:t>ιδεών.</w:t>
            </w:r>
            <w:r>
              <w:rPr>
                <w:rFonts w:ascii="Calibri" w:hAnsi="Calibri"/>
                <w:sz w:val="20"/>
                <w:lang w:val="el-gr"/>
              </w:rPr>
            </w:r>
          </w:p>
          <w:p>
            <w:pPr>
              <w:pStyle w:val="para16"/>
              <w:numPr>
                <w:ilvl w:val="0"/>
                <w:numId w:val="119"/>
              </w:numPr>
              <w:ind w:left="284" w:hanging="284"/>
              <w:rPr>
                <w:rFonts w:ascii="Calibri" w:hAnsi="Calibri" w:cs="Calibri"/>
                <w:color w:val="auto"/>
                <w:sz w:val="20"/>
                <w:szCs w:val="20"/>
              </w:rPr>
            </w:pPr>
            <w:r>
              <w:rPr>
                <w:rFonts w:ascii="Calibri" w:hAnsi="Calibri" w:cs="Calibri"/>
                <w:color w:val="auto"/>
                <w:sz w:val="20"/>
                <w:szCs w:val="20"/>
              </w:rPr>
              <w:t>Προαγωγή της ελεύθερης, δημιουργικής και επαγωγικής σκέψης.</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178"/>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spacing/>
              <w:jc w:val="both"/>
              <w:rPr>
                <w:rFonts w:ascii="Calibri" w:hAnsi="Calibri"/>
                <w:sz w:val="20"/>
                <w:lang w:val="el-gr"/>
              </w:rPr>
            </w:pPr>
            <w:r>
              <w:rPr>
                <w:rFonts w:ascii="Calibri" w:hAnsi="Calibri"/>
                <w:sz w:val="20"/>
                <w:lang w:val="el-gr"/>
              </w:rPr>
              <w:t xml:space="preserve">Το περιεχόμενο του μαθήματος δίνει έμφαση στη διατροφική αξιολόγηση, διάγνωση, παρέμβαση και παρακολούθηση ασθενών που πάσχουν από: νοσήματα ανώτερου και κατώτερου πεπτικού, νοσήματα ήπατος, χοληφόρων και παγκρέατος, καρκίνο, διαταραχές λήψης τροφής, νευρολογικά νοσήματα, καταστάσεις υπερμεταβολισμού. </w:t>
            </w:r>
          </w:p>
          <w:p>
            <w:pPr>
              <w:pStyle w:val="para16"/>
              <w:ind w:left="142" w:hanging="142"/>
              <w:rPr>
                <w:rFonts w:ascii="Calibri" w:hAnsi="Calibri" w:cs="Calibri"/>
                <w:color w:val="auto"/>
                <w:sz w:val="20"/>
                <w:szCs w:val="20"/>
              </w:rPr>
            </w:pPr>
            <w:r>
              <w:rPr>
                <w:rStyle w:val="char34"/>
                <w:rFonts w:ascii="Calibri" w:hAnsi="Calibri" w:cs="Calibri"/>
                <w:i/>
                <w:color w:val="auto"/>
                <w:u w:color="auto" w:val="single"/>
              </w:rPr>
              <w:t>Μελέτες κλινικών περιστατικών</w:t>
            </w:r>
            <w:r>
              <w:rPr>
                <w:rStyle w:val="char34"/>
                <w:rFonts w:ascii="Calibri" w:hAnsi="Calibri" w:cs="Calibri"/>
                <w:i/>
                <w:color w:val="auto"/>
              </w:rPr>
              <w:t>:</w:t>
            </w:r>
            <w:r>
              <w:rPr>
                <w:rStyle w:val="char34"/>
                <w:rFonts w:ascii="Calibri" w:hAnsi="Calibri" w:cs="Calibri"/>
                <w:color w:val="auto"/>
              </w:rPr>
              <w:t xml:space="preserve"> αναπτύσσεται λεπτομερώς σχέδιο διατροφικής φροντίδας σε περιστατικά γαστρο-οισοφαγικής παλινδρόμησης, γαστρεκτομής, κοιλιοκάκης, συνδρόμου ευερέθιστου εντέρου, νόσου </w:t>
            </w:r>
            <w:r>
              <w:rPr>
                <w:rStyle w:val="char34"/>
                <w:rFonts w:ascii="Calibri" w:hAnsi="Calibri" w:cs="Calibri"/>
                <w:color w:val="auto"/>
                <w:lang w:val="en-us"/>
              </w:rPr>
              <w:t>Crohn</w:t>
            </w:r>
            <w:r>
              <w:rPr>
                <w:rStyle w:val="char34"/>
                <w:rFonts w:ascii="Calibri" w:hAnsi="Calibri" w:cs="Calibri"/>
                <w:color w:val="auto"/>
              </w:rPr>
              <w:t>, ηπατικής κίρρωσης, οξείας παγκρεατίτιδας, ψυχογενούς ανορεξίας, καρκίνου.</w:t>
            </w:r>
            <w:r>
              <w:rPr>
                <w:rFonts w:ascii="Calibri" w:hAnsi="Calibri" w:cs="Calibri"/>
                <w:color w:val="auto"/>
                <w:sz w:val="20"/>
                <w:szCs w:val="20"/>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179"/>
        <w:tabOrder w:val="0"/>
        <w:jc w:val="left"/>
        <w:tblInd w:w="0" w:type="dxa"/>
        <w:tblW w:w="8755" w:type="dxa"/>
      </w:tblPr>
      <w:tblGrid>
        <w:gridCol w:w="5637"/>
        <w:gridCol w:w="3118"/>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p>
            <w:pPr>
              <w:numPr>
                <w:ilvl w:val="0"/>
                <w:numId w:val="97"/>
              </w:numPr>
              <w:ind w:left="284" w:hanging="284"/>
              <w:rPr>
                <w:rFonts w:ascii="Calibri" w:hAnsi="Calibri" w:eastAsia="Calibri" w:cs="Calibri"/>
                <w:iCs/>
                <w:sz w:val="20"/>
                <w:lang w:val="el-gr"/>
              </w:rPr>
            </w:pPr>
            <w:r>
              <w:rPr>
                <w:rFonts w:ascii="Calibri" w:hAnsi="Calibri" w:eastAsia="Calibri" w:cs="Calibri"/>
                <w:iCs/>
                <w:sz w:val="20"/>
                <w:lang w:val="el-gr"/>
              </w:rPr>
              <w:t>Παραδόσεις στην τάξη</w:t>
            </w:r>
          </w:p>
          <w:p>
            <w:pPr>
              <w:numPr>
                <w:ilvl w:val="0"/>
                <w:numId w:val="97"/>
              </w:numPr>
              <w:ind w:left="284" w:hanging="284"/>
              <w:rPr>
                <w:rFonts w:ascii="Calibri" w:hAnsi="Calibri" w:eastAsia="Calibri" w:cs="Calibri"/>
                <w:iCs/>
                <w:sz w:val="20"/>
                <w:lang w:val="el-gr"/>
              </w:rPr>
            </w:pPr>
            <w:r>
              <w:rPr>
                <w:rFonts w:ascii="Calibri" w:hAnsi="Calibri" w:eastAsia="Calibri" w:cs="Calibri"/>
                <w:iCs/>
                <w:sz w:val="20"/>
                <w:lang w:val="el-gr"/>
              </w:rPr>
              <w:t>Συζήτηση κλινικών περιστατικών</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3"/>
              </w:numPr>
              <w:ind w:left="294" w:hanging="294"/>
              <w:tabs>
                <w:tab w:val="left" w:pos="294" w:leader="none"/>
              </w:tabs>
              <w:rPr>
                <w:rFonts w:ascii="Calibri" w:hAnsi="Calibri" w:cs="Calibri"/>
                <w:color w:val="auto"/>
                <w:sz w:val="20"/>
                <w:szCs w:val="20"/>
              </w:rPr>
            </w:pPr>
            <w:r>
              <w:rPr>
                <w:rStyle w:val="char34"/>
                <w:rFonts w:ascii="Calibri" w:hAnsi="Calibri" w:cs="Calibri"/>
                <w:color w:val="auto"/>
              </w:rPr>
              <w:t xml:space="preserve">Χρήση προγράμματος παρουσιάσεων </w:t>
            </w:r>
            <w:r>
              <w:rPr>
                <w:rStyle w:val="char34"/>
                <w:rFonts w:ascii="Calibri" w:hAnsi="Calibri" w:cs="Calibri"/>
                <w:color w:val="auto"/>
                <w:lang w:val="en-us"/>
              </w:rPr>
              <w:t>Power</w:t>
            </w:r>
            <w:r>
              <w:rPr>
                <w:rStyle w:val="char34"/>
                <w:rFonts w:ascii="Calibri" w:hAnsi="Calibri" w:cs="Calibri"/>
                <w:color w:val="auto"/>
              </w:rPr>
              <w:t xml:space="preserve"> </w:t>
            </w:r>
            <w:r>
              <w:rPr>
                <w:rStyle w:val="char34"/>
                <w:rFonts w:ascii="Calibri" w:hAnsi="Calibri" w:cs="Calibri"/>
                <w:color w:val="auto"/>
                <w:lang w:val="en-us"/>
              </w:rPr>
              <w:t>Point</w:t>
            </w:r>
            <w:r>
              <w:rPr>
                <w:rStyle w:val="char34"/>
                <w:rFonts w:ascii="Calibri" w:hAnsi="Calibri" w:cs="Calibri"/>
                <w:color w:val="auto"/>
              </w:rPr>
              <w:t xml:space="preserve"> κατά την εκπαιδευτική διαδικασία</w:t>
            </w:r>
            <w:r>
              <w:rPr>
                <w:rFonts w:ascii="Calibri" w:hAnsi="Calibri" w:cs="Calibri"/>
                <w:color w:val="auto"/>
                <w:sz w:val="20"/>
                <w:szCs w:val="20"/>
              </w:rPr>
            </w:r>
          </w:p>
          <w:p>
            <w:pPr>
              <w:pStyle w:val="para16"/>
              <w:numPr>
                <w:ilvl w:val="0"/>
                <w:numId w:val="13"/>
              </w:numPr>
              <w:ind w:left="294" w:hanging="294"/>
              <w:tabs>
                <w:tab w:val="left" w:pos="294" w:leader="none"/>
              </w:tabs>
              <w:rPr>
                <w:rFonts w:ascii="Calibri" w:hAnsi="Calibri" w:cs="Calibri"/>
                <w:iCs/>
                <w:color w:val="auto"/>
                <w:sz w:val="20"/>
                <w:szCs w:val="20"/>
              </w:rPr>
            </w:pPr>
            <w:r>
              <w:rPr>
                <w:rStyle w:val="char34"/>
                <w:rFonts w:ascii="Calibri" w:hAnsi="Calibri" w:cs="Calibri"/>
                <w:color w:val="auto"/>
              </w:rPr>
              <w:t xml:space="preserve">Υποστήριξη μαθησιακής διαδικασίας μέσω της ηλεκτρονικής πλατφόρμας </w:t>
            </w:r>
            <w:r>
              <w:rPr>
                <w:rStyle w:val="char34"/>
                <w:rFonts w:ascii="Calibri" w:hAnsi="Calibri" w:cs="Calibri"/>
                <w:color w:val="auto"/>
                <w:lang w:val="en-us"/>
              </w:rPr>
              <w:t>e</w:t>
            </w:r>
            <w:r>
              <w:rPr>
                <w:rStyle w:val="char34"/>
                <w:rFonts w:ascii="Calibri" w:hAnsi="Calibri" w:cs="Calibri"/>
                <w:color w:val="auto"/>
              </w:rPr>
              <w:t>-</w:t>
            </w:r>
            <w:r>
              <w:rPr>
                <w:rStyle w:val="char34"/>
                <w:rFonts w:ascii="Calibri" w:hAnsi="Calibri" w:cs="Calibri"/>
                <w:color w:val="auto"/>
                <w:lang w:val="en-us"/>
              </w:rPr>
              <w:t>class</w:t>
            </w:r>
            <w:r>
              <w:rPr>
                <w:rFonts w:ascii="Calibri" w:hAnsi="Calibri" w:cs="Calibri"/>
                <w:iCs/>
                <w:color w:val="auto"/>
                <w:sz w:val="20"/>
                <w:szCs w:val="20"/>
              </w:rPr>
            </w:r>
          </w:p>
          <w:p>
            <w:pPr>
              <w:pStyle w:val="para16"/>
              <w:numPr>
                <w:ilvl w:val="0"/>
                <w:numId w:val="13"/>
              </w:numPr>
              <w:ind w:left="294" w:hanging="294"/>
              <w:tabs>
                <w:tab w:val="left" w:pos="294" w:leader="none"/>
              </w:tabs>
              <w:rPr>
                <w:rFonts w:ascii="Calibri" w:hAnsi="Calibri" w:cs="Calibri"/>
                <w:iCs/>
                <w:color w:val="auto"/>
                <w:sz w:val="20"/>
                <w:szCs w:val="20"/>
              </w:rPr>
            </w:pPr>
            <w:r>
              <w:rPr>
                <w:rStyle w:val="char34"/>
                <w:rFonts w:ascii="Calibri" w:hAnsi="Calibri" w:cs="Calibri"/>
                <w:color w:val="auto"/>
              </w:rPr>
              <w:t>Επικοινωνία με τους φοιτητές μέσω η-ταχυδρομείου</w:t>
            </w:r>
            <w:r>
              <w:rPr>
                <w:rFonts w:ascii="Calibri" w:hAnsi="Calibri" w:cs="Calibri"/>
                <w:iCs/>
                <w:color w:val="auto"/>
                <w:sz w:val="20"/>
                <w:szCs w:val="20"/>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i/>
                <w:sz w:val="20"/>
              </w:rPr>
              <w:t>Δραστηριότητα</w:t>
            </w:r>
            <w:r>
              <w:rPr>
                <w:rFonts w:ascii="Calibri" w:hAnsi="Calibri" w:eastAsia="Calibri" w:cs="Calibri"/>
                <w:iCs/>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i/>
                <w:sz w:val="20"/>
              </w:rPr>
              <w:t>Φόρτος Εργασίας Εξαμήνου</w:t>
            </w:r>
            <w:r>
              <w:rPr>
                <w:rFonts w:ascii="Calibri" w:hAnsi="Calibri"/>
                <w:b/>
                <w:i/>
                <w:sz w:val="20"/>
                <w:lang w:val="el-gr"/>
              </w:rPr>
              <w:t xml:space="preserve"> </w:t>
            </w:r>
            <w:r>
              <w:rPr>
                <w:rFonts w:ascii="Calibri" w:hAnsi="Calibri"/>
                <w:b/>
                <w:i/>
                <w:sz w:val="16"/>
                <w:szCs w:val="16"/>
                <w:lang w:val="el-gr"/>
              </w:rPr>
              <w:t>(ώρες)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cs="Calibri"/>
                <w:iCs/>
                <w:sz w:val="20"/>
                <w:lang w:val="el-gr"/>
              </w:rPr>
              <w:t>Διαλέξεις</w:t>
            </w:r>
            <w:r>
              <w:rPr>
                <w:rFonts w:ascii="Calibri" w:hAnsi="Calibri"/>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lang w:val="el-gr"/>
              </w:rPr>
              <w:t>39</w:t>
            </w:r>
            <w:r>
              <w:rPr>
                <w:rFonts w:ascii="Calibri" w:hAnsi="Calibri"/>
                <w:sz w:val="20"/>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cs="Calibri"/>
                <w:iCs/>
                <w:sz w:val="20"/>
                <w:lang w:val="el-gr"/>
              </w:rPr>
              <w:t>Μελέτη κλινικών περιστατικών- συζήτηση</w:t>
            </w:r>
            <w:r>
              <w:rPr>
                <w:rFonts w:ascii="Calibri" w:hAnsi="Calibri"/>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lang w:val="el-gr"/>
              </w:rPr>
              <w:t>39</w:t>
            </w:r>
            <w:r>
              <w:rPr>
                <w:rFonts w:ascii="Calibri" w:hAnsi="Calibri"/>
                <w:sz w:val="20"/>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cs="Calibri"/>
                <w:iCs/>
                <w:sz w:val="20"/>
                <w:lang w:val="el-gr"/>
              </w:rPr>
              <w:t>Αυτοτελής μελέτη κλινικών περιστατικών- γραπτή τεκμηρίωση</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20</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cs="Calibri"/>
                <w:iCs/>
                <w:sz w:val="20"/>
                <w:lang w:val="el-gr"/>
              </w:rPr>
              <w:t>Αυτοτελής Μελέτη</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55</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sz w:val="20"/>
                <w:lang w:val="el-gr"/>
              </w:rPr>
            </w:pPr>
            <w:r>
              <w:rPr>
                <w:rFonts w:ascii="Calibri" w:hAnsi="Calibri" w:cs="Calibri"/>
                <w:iCs/>
                <w:sz w:val="20"/>
                <w:lang w:val="el-gr"/>
              </w:rPr>
              <w:t>Σύνολο</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153</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ind w:left="142" w:hanging="142"/>
              <w:rPr>
                <w:rStyle w:val="char34"/>
                <w:rFonts w:ascii="Calibri" w:hAnsi="Calibri" w:cs="Calibri"/>
                <w:color w:val="auto"/>
              </w:rPr>
            </w:pPr>
            <w:r>
              <w:rPr>
                <w:rStyle w:val="char34"/>
                <w:rFonts w:ascii="Calibri" w:hAnsi="Calibri" w:cs="Calibri"/>
                <w:color w:val="auto"/>
              </w:rPr>
              <w:t xml:space="preserve">Οι φοιτητές κατοχυρώνουν το 40% του τελικού βαθμού από τις γραπτές επιδόσεις τους στη μελέτη των κλινικών περιστατικών, που πραγματοποιείται στα πλαίσια του εργαστηρίου του μαθήματος. </w:t>
            </w:r>
            <w:r>
              <w:rPr>
                <w:rStyle w:val="char34"/>
                <w:rFonts w:ascii="Calibri" w:hAnsi="Calibri" w:cs="Calibri"/>
                <w:color w:val="auto"/>
              </w:rPr>
            </w:r>
          </w:p>
          <w:p>
            <w:pPr>
              <w:pStyle w:val="para16"/>
              <w:ind w:left="142" w:hanging="142"/>
              <w:rPr>
                <w:rStyle w:val="char34"/>
                <w:rFonts w:ascii="Calibri" w:hAnsi="Calibri" w:cs="Calibri"/>
                <w:color w:val="auto"/>
              </w:rPr>
            </w:pPr>
            <w:r>
              <w:rPr>
                <w:rStyle w:val="char34"/>
                <w:rFonts w:ascii="Calibri" w:hAnsi="Calibri" w:cs="Calibri"/>
                <w:color w:val="auto"/>
              </w:rPr>
              <w:t>Για το υπόλοιπο 60% οι φοιτητές αξιολογούνται με γραπτές εξετάσεις στο τέλος του εξαμήνου (θέματα ανάπτυξης ή/και ερωτήσεις πολλαπλής επιλογής απαντήσεων). Ο φοιτητής καλείται να απαντήσει σε θέματα σχετικά με την ύλη των παραδόσεων (30% της βαθμολογίας) και να περιγράψει το σχέδιο διατροφικής φροντίδας για μία κλινική περίπτωση  (30% της βαθμολογίας).</w:t>
            </w:r>
            <w:r>
              <w:rPr>
                <w:rStyle w:val="char34"/>
                <w:rFonts w:ascii="Calibri" w:hAnsi="Calibri" w:cs="Calibri"/>
                <w:color w:val="auto"/>
              </w:rPr>
            </w:r>
          </w:p>
          <w:p>
            <w:pPr>
              <w:pStyle w:val="para16"/>
              <w:ind w:left="142" w:hanging="142"/>
              <w:rPr>
                <w:rFonts w:ascii="Calibri" w:hAnsi="Calibri" w:cs="Calibri"/>
                <w:color w:val="auto"/>
              </w:rPr>
            </w:pPr>
            <w:r>
              <w:rPr>
                <w:rStyle w:val="char34"/>
                <w:rFonts w:ascii="Calibri" w:hAnsi="Calibri" w:cs="Calibri"/>
                <w:color w:val="auto"/>
              </w:rPr>
              <w:t>Προϋπόθεση για την τελική εξέταση είναι η επιτυχής παρακολούθηση του εργαστηριακού μέρους του μαθήματος. Για την αναγνώριση του μαθήματος πρέπει οι φοιτητές να κατοχυρώσουν προβιβάσιμο βαθμό και στις τρεις επιμέρους βαθμολογίες.</w:t>
            </w:r>
            <w:r>
              <w:rPr>
                <w:rFonts w:ascii="Calibri" w:hAnsi="Calibri" w:cs="Calibri"/>
                <w:color w:val="auto"/>
              </w:rPr>
            </w:r>
          </w:p>
          <w:p>
            <w:pPr>
              <w:pStyle w:val="para16"/>
              <w:ind w:left="142" w:hanging="142"/>
              <w:rPr>
                <w:rFonts w:ascii="Calibri" w:hAnsi="Calibri" w:cs="Calibri"/>
                <w:iCs/>
                <w:color w:val="auto"/>
                <w:sz w:val="20"/>
                <w:szCs w:val="20"/>
              </w:rPr>
            </w:pPr>
            <w:r>
              <w:rPr>
                <w:rFonts w:ascii="Calibri" w:hAnsi="Calibri" w:cs="Calibri"/>
                <w:color w:val="auto"/>
                <w:sz w:val="20"/>
                <w:szCs w:val="20"/>
              </w:rPr>
              <w:t>Οι σχετικές πληροφορίες περιλαμβάνονται στην ιστοσελίδα του μαθήματος και στην πλατφόρμα ασύγχρονης εκπαίδευσης (e-class).</w:t>
            </w:r>
            <w:r>
              <w:rPr>
                <w:rFonts w:ascii="Calibri" w:hAnsi="Calibri" w:cs="Calibri"/>
                <w:iCs/>
                <w:color w:val="auto"/>
                <w:sz w:val="20"/>
                <w:szCs w:val="20"/>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180"/>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95"/>
              </w:numPr>
              <w:ind w:left="284" w:hanging="284"/>
              <w:rPr>
                <w:rFonts w:ascii="Calibri" w:hAnsi="Calibri" w:cs="Calibri"/>
                <w:sz w:val="20"/>
                <w:lang w:val="el-gr"/>
              </w:rPr>
            </w:pPr>
            <w:r>
              <w:rPr>
                <w:rFonts w:ascii="Calibri" w:hAnsi="Calibri" w:cs="Calibri"/>
                <w:sz w:val="20"/>
                <w:lang w:val="el-gr"/>
              </w:rPr>
              <w:t xml:space="preserve">Κοντογιάννη Μ, Γιαννακούλια Μ, Καράτζη ΚΑ, Φάππα Ε. Εγχειρίδιο Κλινικής Διατροφής. Αποθετήριο Κάλλιπος, 2015 </w:t>
            </w:r>
            <w:hyperlink r:id="rId57" w:history="1">
              <w:r>
                <w:rPr>
                  <w:rStyle w:val="char16"/>
                  <w:rFonts w:ascii="Calibri" w:hAnsi="Calibri" w:cs="Calibri"/>
                  <w:sz w:val="20"/>
                  <w:lang w:val="el-gr"/>
                </w:rPr>
                <w:t>https://repository.kallipos.gr/bitstream/11419/1940/1/15253_master_document%20Kontogianni-KOY.pdf</w:t>
              </w:r>
            </w:hyperlink>
            <w:r>
              <w:rPr>
                <w:rFonts w:ascii="Calibri" w:hAnsi="Calibri" w:cs="Calibri"/>
                <w:sz w:val="20"/>
                <w:lang w:val="el-gr"/>
              </w:rPr>
              <w:t xml:space="preserve"> </w:t>
            </w:r>
            <w:r>
              <w:rPr>
                <w:rFonts w:ascii="Calibri" w:hAnsi="Calibri" w:cs="Calibri"/>
                <w:sz w:val="20"/>
                <w:lang w:val="el-gr"/>
              </w:rPr>
            </w:r>
          </w:p>
          <w:p>
            <w:pPr>
              <w:numPr>
                <w:ilvl w:val="0"/>
                <w:numId w:val="95"/>
              </w:numPr>
              <w:ind w:left="284" w:hanging="284"/>
              <w:rPr>
                <w:rFonts w:ascii="Calibri" w:hAnsi="Calibri" w:cs="Calibri"/>
                <w:sz w:val="20"/>
                <w:lang w:val="el-gr"/>
              </w:rPr>
            </w:pPr>
            <w:r>
              <w:rPr>
                <w:rFonts w:ascii="Calibri" w:hAnsi="Calibri" w:cs="Calibri"/>
                <w:sz w:val="20"/>
              </w:rPr>
              <w:t>Mahan</w:t>
            </w:r>
            <w:r>
              <w:rPr>
                <w:rFonts w:ascii="Calibri" w:hAnsi="Calibri" w:cs="Calibri"/>
                <w:sz w:val="20"/>
                <w:lang w:val="el-gr"/>
              </w:rPr>
              <w:t xml:space="preserve"> </w:t>
            </w:r>
            <w:r>
              <w:rPr>
                <w:rFonts w:ascii="Calibri" w:hAnsi="Calibri" w:cs="Calibri"/>
                <w:sz w:val="20"/>
              </w:rPr>
              <w:t>K</w:t>
            </w:r>
            <w:r>
              <w:rPr>
                <w:rFonts w:ascii="Calibri" w:hAnsi="Calibri" w:cs="Calibri"/>
                <w:sz w:val="20"/>
                <w:lang w:val="el-gr"/>
              </w:rPr>
              <w:t>.</w:t>
            </w:r>
            <w:r>
              <w:rPr>
                <w:rFonts w:ascii="Calibri" w:hAnsi="Calibri" w:cs="Calibri"/>
                <w:sz w:val="20"/>
              </w:rPr>
              <w:t>L</w:t>
            </w:r>
            <w:r>
              <w:rPr>
                <w:rFonts w:ascii="Calibri" w:hAnsi="Calibri" w:cs="Calibri"/>
                <w:sz w:val="20"/>
                <w:lang w:val="el-gr"/>
              </w:rPr>
              <w:t xml:space="preserve">. &amp; </w:t>
            </w:r>
            <w:r>
              <w:rPr>
                <w:rFonts w:ascii="Calibri" w:hAnsi="Calibri" w:cs="Calibri"/>
                <w:sz w:val="20"/>
              </w:rPr>
              <w:t>Escott</w:t>
            </w:r>
            <w:r>
              <w:rPr>
                <w:rFonts w:ascii="Calibri" w:hAnsi="Calibri" w:cs="Calibri"/>
                <w:sz w:val="20"/>
                <w:lang w:val="el-gr"/>
              </w:rPr>
              <w:t>-</w:t>
            </w:r>
            <w:r>
              <w:rPr>
                <w:rFonts w:ascii="Calibri" w:hAnsi="Calibri" w:cs="Calibri"/>
                <w:sz w:val="20"/>
              </w:rPr>
              <w:t>Stump</w:t>
            </w:r>
            <w:r>
              <w:rPr>
                <w:rFonts w:ascii="Calibri" w:hAnsi="Calibri" w:cs="Calibri"/>
                <w:sz w:val="20"/>
                <w:lang w:val="el-gr"/>
              </w:rPr>
              <w:t xml:space="preserve"> </w:t>
            </w:r>
            <w:r>
              <w:rPr>
                <w:rFonts w:ascii="Calibri" w:hAnsi="Calibri" w:cs="Calibri"/>
                <w:sz w:val="20"/>
              </w:rPr>
              <w:t>S</w:t>
            </w:r>
            <w:r>
              <w:rPr>
                <w:rFonts w:ascii="Calibri" w:hAnsi="Calibri" w:cs="Calibri"/>
                <w:sz w:val="20"/>
                <w:lang w:val="el-gr"/>
              </w:rPr>
              <w:t xml:space="preserve">. </w:t>
            </w:r>
            <w:r>
              <w:rPr>
                <w:rFonts w:ascii="Calibri" w:hAnsi="Calibri" w:cs="Calibri"/>
                <w:sz w:val="20"/>
              </w:rPr>
              <w:t>Krause</w:t>
            </w:r>
            <w:r>
              <w:rPr>
                <w:rFonts w:ascii="Calibri" w:hAnsi="Calibri" w:cs="Calibri"/>
                <w:sz w:val="20"/>
                <w:lang w:val="el-gr"/>
              </w:rPr>
              <w:t>’</w:t>
            </w:r>
            <w:r>
              <w:rPr>
                <w:rFonts w:ascii="Calibri" w:hAnsi="Calibri" w:cs="Calibri"/>
                <w:sz w:val="20"/>
              </w:rPr>
              <w:t>s</w:t>
            </w:r>
            <w:r>
              <w:rPr>
                <w:rFonts w:ascii="Calibri" w:hAnsi="Calibri" w:cs="Calibri"/>
                <w:sz w:val="20"/>
                <w:lang w:val="el-gr"/>
              </w:rPr>
              <w:t xml:space="preserve"> Κλινική Διατροφή. Ιατρικές εκδόσεις Λίτσας, Αθήνα 2014.</w:t>
            </w:r>
            <w:r>
              <w:rPr>
                <w:rFonts w:ascii="Calibri" w:hAnsi="Calibri" w:cs="Calibri"/>
                <w:sz w:val="20"/>
                <w:lang w:val="el-gr"/>
              </w:rPr>
            </w:r>
          </w:p>
          <w:p>
            <w:pPr>
              <w:numPr>
                <w:ilvl w:val="0"/>
                <w:numId w:val="95"/>
              </w:numPr>
              <w:ind w:left="284" w:right="-58" w:hanging="284"/>
              <w:rPr>
                <w:rFonts w:ascii="Calibri" w:hAnsi="Calibri"/>
                <w:sz w:val="20"/>
                <w:lang w:val="el-gr"/>
              </w:rPr>
            </w:pPr>
            <w:r>
              <w:rPr>
                <w:rFonts w:ascii="Calibri" w:hAnsi="Calibri"/>
                <w:sz w:val="20"/>
                <w:lang w:val="el-gr"/>
              </w:rPr>
              <w:t>Ζαμπέλας Α. Κλινικη Διατροφή-Διαιτολογία, τόμος Ι &amp;ΙΙ, Εκδόσεις Πασχαλίδης, 2007.</w:t>
            </w:r>
          </w:p>
          <w:p>
            <w:pPr>
              <w:numPr>
                <w:ilvl w:val="0"/>
                <w:numId w:val="95"/>
              </w:numPr>
              <w:ind w:left="284" w:right="-58" w:hanging="284"/>
              <w:rPr>
                <w:rFonts w:ascii="Calibri" w:hAnsi="Calibri"/>
                <w:sz w:val="20"/>
                <w:lang w:val="el-gr"/>
              </w:rPr>
            </w:pPr>
            <w:r>
              <w:rPr>
                <w:rFonts w:ascii="Calibri" w:hAnsi="Calibri"/>
                <w:sz w:val="20"/>
              </w:rPr>
              <w:t>Sobotka</w:t>
            </w:r>
            <w:r>
              <w:rPr>
                <w:rFonts w:ascii="Calibri" w:hAnsi="Calibri"/>
                <w:sz w:val="20"/>
                <w:lang w:val="el-gr"/>
              </w:rPr>
              <w:t xml:space="preserve"> </w:t>
            </w:r>
            <w:r>
              <w:rPr>
                <w:rFonts w:ascii="Calibri" w:hAnsi="Calibri"/>
                <w:sz w:val="20"/>
              </w:rPr>
              <w:t>L</w:t>
            </w:r>
            <w:r>
              <w:rPr>
                <w:rFonts w:ascii="Calibri" w:hAnsi="Calibri"/>
                <w:sz w:val="20"/>
                <w:lang w:val="el-gr"/>
              </w:rPr>
              <w:t xml:space="preserve">, </w:t>
            </w:r>
            <w:r>
              <w:rPr>
                <w:rFonts w:ascii="Calibri" w:hAnsi="Calibri"/>
                <w:sz w:val="20"/>
              </w:rPr>
              <w:t>Allison</w:t>
            </w:r>
            <w:r>
              <w:rPr>
                <w:rFonts w:ascii="Calibri" w:hAnsi="Calibri"/>
                <w:sz w:val="20"/>
                <w:lang w:val="el-gr"/>
              </w:rPr>
              <w:t xml:space="preserve"> </w:t>
            </w:r>
            <w:r>
              <w:rPr>
                <w:rFonts w:ascii="Calibri" w:hAnsi="Calibri"/>
                <w:sz w:val="20"/>
              </w:rPr>
              <w:t>S</w:t>
            </w:r>
            <w:r>
              <w:rPr>
                <w:rFonts w:ascii="Calibri" w:hAnsi="Calibri"/>
                <w:sz w:val="20"/>
                <w:lang w:val="el-gr"/>
              </w:rPr>
              <w:t xml:space="preserve">, </w:t>
            </w:r>
            <w:r>
              <w:rPr>
                <w:rFonts w:ascii="Calibri" w:hAnsi="Calibri"/>
                <w:sz w:val="20"/>
              </w:rPr>
              <w:t>Forbes</w:t>
            </w:r>
            <w:r>
              <w:rPr>
                <w:rFonts w:ascii="Calibri" w:hAnsi="Calibri"/>
                <w:sz w:val="20"/>
                <w:lang w:val="el-gr"/>
              </w:rPr>
              <w:t xml:space="preserve"> </w:t>
            </w:r>
            <w:r>
              <w:rPr>
                <w:rFonts w:ascii="Calibri" w:hAnsi="Calibri"/>
                <w:sz w:val="20"/>
              </w:rPr>
              <w:t>A</w:t>
            </w:r>
            <w:r>
              <w:rPr>
                <w:rFonts w:ascii="Calibri" w:hAnsi="Calibri"/>
                <w:sz w:val="20"/>
                <w:lang w:val="el-gr"/>
              </w:rPr>
              <w:t xml:space="preserve">, </w:t>
            </w:r>
            <w:r>
              <w:rPr>
                <w:rFonts w:ascii="Calibri" w:hAnsi="Calibri"/>
                <w:sz w:val="20"/>
              </w:rPr>
              <w:t>Ljungqvist</w:t>
            </w:r>
            <w:r>
              <w:rPr>
                <w:rFonts w:ascii="Calibri" w:hAnsi="Calibri"/>
                <w:sz w:val="20"/>
                <w:lang w:val="el-gr"/>
              </w:rPr>
              <w:t xml:space="preserve"> </w:t>
            </w:r>
            <w:r>
              <w:rPr>
                <w:rFonts w:ascii="Calibri" w:hAnsi="Calibri"/>
                <w:sz w:val="20"/>
              </w:rPr>
              <w:t>O</w:t>
            </w:r>
            <w:r>
              <w:rPr>
                <w:rFonts w:ascii="Calibri" w:hAnsi="Calibri"/>
                <w:sz w:val="20"/>
                <w:lang w:val="el-gr"/>
              </w:rPr>
              <w:t xml:space="preserve">, </w:t>
            </w:r>
            <w:r>
              <w:rPr>
                <w:rFonts w:ascii="Calibri" w:hAnsi="Calibri"/>
                <w:sz w:val="20"/>
              </w:rPr>
              <w:t>Meier</w:t>
            </w:r>
            <w:r>
              <w:rPr>
                <w:rFonts w:ascii="Calibri" w:hAnsi="Calibri"/>
                <w:sz w:val="20"/>
                <w:lang w:val="el-gr"/>
              </w:rPr>
              <w:t xml:space="preserve"> </w:t>
            </w:r>
            <w:r>
              <w:rPr>
                <w:rFonts w:ascii="Calibri" w:hAnsi="Calibri"/>
                <w:sz w:val="20"/>
              </w:rPr>
              <w:t>R</w:t>
            </w:r>
            <w:r>
              <w:rPr>
                <w:rFonts w:ascii="Calibri" w:hAnsi="Calibri"/>
                <w:sz w:val="20"/>
                <w:lang w:val="el-gr"/>
              </w:rPr>
              <w:t xml:space="preserve">, </w:t>
            </w:r>
            <w:r>
              <w:rPr>
                <w:rFonts w:ascii="Calibri" w:hAnsi="Calibri"/>
                <w:sz w:val="20"/>
              </w:rPr>
              <w:t>Pertkiewicz</w:t>
            </w:r>
            <w:r>
              <w:rPr>
                <w:rFonts w:ascii="Calibri" w:hAnsi="Calibri"/>
                <w:sz w:val="20"/>
                <w:lang w:val="el-gr"/>
              </w:rPr>
              <w:t xml:space="preserve"> </w:t>
            </w:r>
            <w:r>
              <w:rPr>
                <w:rFonts w:ascii="Calibri" w:hAnsi="Calibri"/>
                <w:sz w:val="20"/>
              </w:rPr>
              <w:t>M</w:t>
            </w:r>
            <w:r>
              <w:rPr>
                <w:rFonts w:ascii="Calibri" w:hAnsi="Calibri"/>
                <w:sz w:val="20"/>
                <w:lang w:val="el-gr"/>
              </w:rPr>
              <w:t xml:space="preserve">, </w:t>
            </w:r>
            <w:r>
              <w:rPr>
                <w:rFonts w:ascii="Calibri" w:hAnsi="Calibri"/>
                <w:sz w:val="20"/>
              </w:rPr>
              <w:t>Soeters</w:t>
            </w:r>
            <w:r>
              <w:rPr>
                <w:rFonts w:ascii="Calibri" w:hAnsi="Calibri"/>
                <w:sz w:val="20"/>
                <w:lang w:val="el-gr"/>
              </w:rPr>
              <w:t xml:space="preserve"> </w:t>
            </w:r>
            <w:r>
              <w:rPr>
                <w:rFonts w:ascii="Calibri" w:hAnsi="Calibri"/>
                <w:sz w:val="20"/>
              </w:rPr>
              <w:t>P</w:t>
            </w:r>
            <w:r>
              <w:rPr>
                <w:rFonts w:ascii="Calibri" w:hAnsi="Calibri"/>
                <w:sz w:val="20"/>
                <w:lang w:val="el-gr"/>
              </w:rPr>
              <w:t>. Αρχές Κλινικής Διατροφής. Έκδοση 4η, εκδότης Χουρδάκης Μ., 2012.</w:t>
            </w:r>
            <w:r>
              <w:rPr>
                <w:rFonts w:ascii="Calibri" w:hAnsi="Calibri"/>
                <w:sz w:val="20"/>
                <w:lang w:val="el-gr"/>
              </w:rPr>
            </w:r>
          </w:p>
          <w:p>
            <w:pPr>
              <w:numPr>
                <w:ilvl w:val="0"/>
                <w:numId w:val="95"/>
              </w:numPr>
              <w:ind w:left="284" w:right="-58" w:hanging="284"/>
              <w:rPr>
                <w:rFonts w:ascii="Calibri" w:hAnsi="Calibri"/>
                <w:sz w:val="20"/>
                <w:lang w:val="el-gr"/>
              </w:rPr>
            </w:pPr>
            <w:r>
              <w:rPr>
                <w:rFonts w:ascii="Calibri" w:hAnsi="Calibri"/>
                <w:sz w:val="20"/>
              </w:rPr>
              <w:t>Gibney</w:t>
            </w:r>
            <w:r>
              <w:rPr>
                <w:rFonts w:ascii="Calibri" w:hAnsi="Calibri"/>
                <w:sz w:val="20"/>
                <w:lang w:val="el-gr"/>
              </w:rPr>
              <w:t xml:space="preserve"> </w:t>
            </w:r>
            <w:r>
              <w:rPr>
                <w:rFonts w:ascii="Calibri" w:hAnsi="Calibri"/>
                <w:sz w:val="20"/>
              </w:rPr>
              <w:t>MJ</w:t>
            </w:r>
            <w:r>
              <w:rPr>
                <w:rFonts w:ascii="Calibri" w:hAnsi="Calibri"/>
                <w:sz w:val="20"/>
                <w:lang w:val="el-gr"/>
              </w:rPr>
              <w:t xml:space="preserve">, </w:t>
            </w:r>
            <w:r>
              <w:rPr>
                <w:rFonts w:ascii="Calibri" w:hAnsi="Calibri"/>
                <w:sz w:val="20"/>
              </w:rPr>
              <w:t>Elia</w:t>
            </w:r>
            <w:r>
              <w:rPr>
                <w:rFonts w:ascii="Calibri" w:hAnsi="Calibri"/>
                <w:sz w:val="20"/>
                <w:lang w:val="el-gr"/>
              </w:rPr>
              <w:t xml:space="preserve"> </w:t>
            </w:r>
            <w:r>
              <w:rPr>
                <w:rFonts w:ascii="Calibri" w:hAnsi="Calibri"/>
                <w:sz w:val="20"/>
              </w:rPr>
              <w:t>M</w:t>
            </w:r>
            <w:r>
              <w:rPr>
                <w:rFonts w:ascii="Calibri" w:hAnsi="Calibri"/>
                <w:sz w:val="20"/>
                <w:lang w:val="el-gr"/>
              </w:rPr>
              <w:t xml:space="preserve">, </w:t>
            </w:r>
            <w:r>
              <w:rPr>
                <w:rFonts w:ascii="Calibri" w:hAnsi="Calibri"/>
                <w:sz w:val="20"/>
              </w:rPr>
              <w:t>Ljunggvist</w:t>
            </w:r>
            <w:r>
              <w:rPr>
                <w:rFonts w:ascii="Calibri" w:hAnsi="Calibri"/>
                <w:sz w:val="20"/>
                <w:lang w:val="el-gr"/>
              </w:rPr>
              <w:t xml:space="preserve"> </w:t>
            </w:r>
            <w:r>
              <w:rPr>
                <w:rFonts w:ascii="Calibri" w:hAnsi="Calibri"/>
                <w:sz w:val="20"/>
              </w:rPr>
              <w:t>O</w:t>
            </w:r>
            <w:r>
              <w:rPr>
                <w:rFonts w:ascii="Calibri" w:hAnsi="Calibri"/>
                <w:sz w:val="20"/>
                <w:lang w:val="el-gr"/>
              </w:rPr>
              <w:t xml:space="preserve">, </w:t>
            </w:r>
            <w:r>
              <w:rPr>
                <w:rFonts w:ascii="Calibri" w:hAnsi="Calibri"/>
                <w:sz w:val="20"/>
              </w:rPr>
              <w:t>Dowsett</w:t>
            </w:r>
            <w:r>
              <w:rPr>
                <w:rFonts w:ascii="Calibri" w:hAnsi="Calibri"/>
                <w:sz w:val="20"/>
                <w:lang w:val="el-gr"/>
              </w:rPr>
              <w:t xml:space="preserve"> </w:t>
            </w:r>
            <w:r>
              <w:rPr>
                <w:rFonts w:ascii="Calibri" w:hAnsi="Calibri"/>
                <w:sz w:val="20"/>
              </w:rPr>
              <w:t>J</w:t>
            </w:r>
            <w:r>
              <w:rPr>
                <w:rFonts w:ascii="Calibri" w:hAnsi="Calibri"/>
                <w:sz w:val="20"/>
                <w:lang w:val="el-gr"/>
              </w:rPr>
              <w:t>. Κλινική Διατροφή. Εκδόσεις Παρισιάνου, 2010.</w:t>
            </w:r>
            <w:r>
              <w:rPr>
                <w:rFonts w:ascii="Calibri" w:hAnsi="Calibri"/>
                <w:sz w:val="20"/>
                <w:lang w:val="el-gr"/>
              </w:rPr>
            </w:r>
          </w:p>
          <w:p>
            <w:pPr>
              <w:numPr>
                <w:ilvl w:val="0"/>
                <w:numId w:val="95"/>
              </w:numPr>
              <w:ind w:left="284" w:right="-58" w:hanging="284"/>
              <w:rPr>
                <w:rFonts w:ascii="Calibri" w:hAnsi="Calibri"/>
                <w:sz w:val="20"/>
                <w:lang w:val="el-gr"/>
              </w:rPr>
            </w:pPr>
            <w:r>
              <w:rPr>
                <w:rFonts w:ascii="Calibri" w:hAnsi="Calibri"/>
                <w:sz w:val="20"/>
              </w:rPr>
              <w:t>Fischbach</w:t>
            </w:r>
            <w:r>
              <w:rPr>
                <w:rFonts w:ascii="Calibri" w:hAnsi="Calibri"/>
                <w:sz w:val="20"/>
                <w:lang w:val="el-gr"/>
              </w:rPr>
              <w:t xml:space="preserve"> </w:t>
            </w:r>
            <w:r>
              <w:rPr>
                <w:rFonts w:ascii="Calibri" w:hAnsi="Calibri"/>
                <w:sz w:val="20"/>
              </w:rPr>
              <w:t>F</w:t>
            </w:r>
            <w:r>
              <w:rPr>
                <w:rFonts w:ascii="Calibri" w:hAnsi="Calibri"/>
                <w:sz w:val="20"/>
                <w:lang w:val="el-gr"/>
              </w:rPr>
              <w:t>. Εγχειρίδιο Εργαστηριακών Εξετάσεων, Εκδόσεις Πασχαλίδης, 2005.</w:t>
            </w:r>
            <w:r>
              <w:rPr>
                <w:rFonts w:ascii="Calibri" w:hAnsi="Calibri"/>
                <w:sz w:val="20"/>
                <w:lang w:val="el-gr"/>
              </w:rPr>
            </w:r>
          </w:p>
          <w:p>
            <w:pPr>
              <w:numPr>
                <w:ilvl w:val="0"/>
                <w:numId w:val="95"/>
              </w:numPr>
              <w:ind w:left="284" w:right="-58" w:hanging="284"/>
              <w:rPr>
                <w:rFonts w:ascii="Calibri" w:hAnsi="Calibri"/>
                <w:sz w:val="20"/>
              </w:rPr>
            </w:pPr>
            <w:r>
              <w:rPr>
                <w:rFonts w:ascii="Calibri" w:hAnsi="Calibri"/>
                <w:sz w:val="20"/>
                <w:lang w:val="el-gr"/>
              </w:rPr>
              <w:t>Καλφαρέτζος Φ. Αρχές Τεχνητής Διατροφής. Θεωρία &amp; Πράξη, Εκδόσεις Παρισιάνου, 2005.</w:t>
            </w:r>
            <w:r>
              <w:rPr>
                <w:rFonts w:ascii="Calibri" w:hAnsi="Calibri"/>
                <w:sz w:val="20"/>
              </w:rPr>
            </w:r>
          </w:p>
          <w:p>
            <w:pPr>
              <w:pStyle w:val="para16"/>
              <w:ind w:left="284" w:hanging="284"/>
              <w:rPr>
                <w:rFonts w:ascii="Calibri" w:hAnsi="Calibri" w:cs="Calibri"/>
                <w:color w:val="auto"/>
                <w:sz w:val="20"/>
                <w:szCs w:val="20"/>
                <w:lang w:val="en-us"/>
              </w:rPr>
            </w:pPr>
            <w:r>
              <w:rPr>
                <w:rFonts w:ascii="Calibri" w:hAnsi="Calibri" w:cs="Calibri"/>
                <w:sz w:val="20"/>
                <w:szCs w:val="20"/>
              </w:rPr>
              <w:t>Ενδεικτικά</w:t>
            </w:r>
            <w:r>
              <w:rPr>
                <w:rFonts w:ascii="Calibri" w:hAnsi="Calibri" w:cs="Calibri"/>
                <w:sz w:val="20"/>
                <w:szCs w:val="20"/>
                <w:lang w:val="en-us"/>
              </w:rPr>
              <w:t xml:space="preserve"> </w:t>
            </w:r>
            <w:r>
              <w:rPr>
                <w:rFonts w:ascii="Calibri" w:hAnsi="Calibri" w:cs="Calibri"/>
                <w:sz w:val="20"/>
                <w:szCs w:val="20"/>
              </w:rPr>
              <w:t>επιστημονικά</w:t>
            </w:r>
            <w:r>
              <w:rPr>
                <w:rFonts w:ascii="Calibri" w:hAnsi="Calibri" w:cs="Calibri"/>
                <w:sz w:val="20"/>
                <w:szCs w:val="20"/>
                <w:lang w:val="en-us"/>
              </w:rPr>
              <w:t xml:space="preserve"> </w:t>
            </w:r>
            <w:r>
              <w:rPr>
                <w:rFonts w:ascii="Calibri" w:hAnsi="Calibri" w:cs="Calibri"/>
                <w:sz w:val="20"/>
                <w:szCs w:val="20"/>
              </w:rPr>
              <w:t>περιοδικά</w:t>
            </w:r>
            <w:r>
              <w:rPr>
                <w:rFonts w:ascii="Calibri" w:hAnsi="Calibri" w:cs="Calibri"/>
                <w:sz w:val="20"/>
                <w:szCs w:val="20"/>
                <w:lang w:val="en-us"/>
              </w:rPr>
              <w:t>: American Journal of Clinical Nutrition, Clinical Nutrition, European Journal of Clinical Nutrition, Lancet, New England Journal of Medicine, Circulation, Hepatology, Gastroenterology, Cancer Oncology</w:t>
            </w:r>
            <w:r>
              <w:rPr>
                <w:rFonts w:ascii="Calibri" w:hAnsi="Calibri" w:cs="Calibri"/>
                <w:color w:val="auto"/>
                <w:sz w:val="20"/>
                <w:szCs w:val="20"/>
                <w:lang w:val="en-us"/>
              </w:rPr>
            </w:r>
          </w:p>
        </w:tc>
      </w:tr>
    </w:tbl>
    <w:p>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ΤΟΞΙΚΟΛΟΓΙΑ</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181"/>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ΙΑ3100</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ΣΤ΄</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Μαρία Σκουρολιάκου, Επίκουρη Καθηγήτρια</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Διαλέξεις και ασκήσεις</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2</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3</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Υποβάθρου</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στα Αγγλικά</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68"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eclass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courses</w:t>
              </w:r>
              <w:r>
                <w:rPr>
                  <w:rStyle w:val="char16"/>
                  <w:rFonts w:ascii="Calibri" w:hAnsi="Calibri" w:eastAsia="Calibri" w:cs="Arial"/>
                  <w:sz w:val="20"/>
                </w:rPr>
                <w:t>/</w:t>
              </w:r>
              <w:r>
                <w:rPr>
                  <w:rStyle w:val="char16"/>
                  <w:rFonts w:ascii="Calibri" w:hAnsi="Calibri" w:eastAsia="Calibri" w:cs="Arial"/>
                  <w:sz w:val="20"/>
                  <w:lang w:val="en-gb"/>
                </w:rPr>
                <w:t>DIET</w:t>
              </w:r>
              <w:r>
                <w:rPr>
                  <w:rStyle w:val="char16"/>
                  <w:rFonts w:ascii="Calibri" w:hAnsi="Calibri" w:eastAsia="Calibri" w:cs="Arial"/>
                  <w:sz w:val="20"/>
                </w:rPr>
                <w:t>197/</w:t>
              </w:r>
            </w:hyperlink>
            <w:r>
              <w:rPr>
                <w:rFonts w:ascii="Calibri" w:hAnsi="Calibri" w:eastAsia="Calibri"/>
                <w:color w:val="002060"/>
                <w:sz w:val="20"/>
              </w:rPr>
              <w:t xml:space="preserve"> </w:t>
            </w:r>
            <w:r>
              <w:rPr>
                <w:rFonts w:ascii="Calibri" w:hAnsi="Calibri" w:eastAsia="Calibri"/>
                <w:color w:val="002060"/>
                <w:sz w:val="20"/>
              </w:rPr>
            </w:r>
          </w:p>
        </w:tc>
      </w:tr>
    </w:tbl>
    <w:p>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182"/>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right="-58" w:hanging="142"/>
              <w:spacing/>
              <w:jc w:val="both"/>
              <w:rPr>
                <w:rFonts w:ascii="Calibri" w:hAnsi="Calibri" w:cs="Calibri"/>
                <w:sz w:val="20"/>
                <w:lang w:val="el-gr"/>
              </w:rPr>
            </w:pPr>
            <w:r>
              <w:rPr>
                <w:rFonts w:ascii="Calibri" w:hAnsi="Calibri"/>
                <w:sz w:val="20"/>
                <w:lang w:val="el-gr"/>
              </w:rPr>
              <w:t xml:space="preserve">Το μάθημα αποτελεί το βασικό εισαγωγικό μάθημα στις έννοιες της Τοξικολογίας. </w:t>
            </w:r>
            <w:r>
              <w:rPr>
                <w:rFonts w:ascii="Calibri" w:hAnsi="Calibri" w:cs="Calibri"/>
                <w:sz w:val="20"/>
                <w:lang w:val="el-gr"/>
              </w:rPr>
              <w:t>Σκοπός του μαθήματος είναι να συμβάλλει στην βασική εκπαίδευση του διαιτολόγου με στοιχειώδεις γνώσεις για την βλαπτική επίδραση διαφόρων ουσιών στον άνθρωπο. Οι γνώσεις αυτές ανήκουν στον τομέα της τοξικολογίας, η οποία ως επιστήμη είναι διαρκώς εξελισσόμενη με αποτέλεσμα τον συνεχή εμπλουτισμό της με σημαντικές πληροφορίες. Από το πλήθος των ουσιών που κυκλοφορούν σε διάφορα προϊόντα του εμπορίου, στο μάθημα περιλαμβάνονται μόνο οι πλέον αντιπροσωπευτικές, που βρίσκονται στην καθημερινή χρήση και είναι ενδεχόμενο να προκαλέσουν κάποιες ανεπιθύμητες ενέργειες ή και βλάβες στον οργανισμό. Η παρουσίασή τους γίνεται με σύντομο και σαφή τρόπο ώστε να προβάλλονται και να αφομοιώνονται τα πλέον αξιόλογα τοξικολογικά  χαρακτηριστικά τους και να καταγράφεται η γενική κλινική εικόνα των ανεπιθύμητων ενεργειών ή και των δηλητηριάσεων που η κάθε μία τους προκαλεί.</w:t>
            </w:r>
            <w:r>
              <w:rPr>
                <w:rFonts w:ascii="Calibri" w:hAnsi="Calibri" w:cs="Calibri"/>
                <w:sz w:val="20"/>
                <w:lang w:val="el-gr"/>
              </w:rPr>
            </w:r>
          </w:p>
          <w:p>
            <w:pPr>
              <w:spacing/>
              <w:jc w:val="both"/>
              <w:rPr>
                <w:rFonts w:ascii="Calibri" w:hAnsi="Calibri"/>
                <w:sz w:val="20"/>
                <w:lang w:val="el-gr"/>
              </w:rPr>
            </w:pPr>
            <w:r>
              <w:rPr>
                <w:rFonts w:ascii="Calibri" w:hAnsi="Calibri"/>
                <w:sz w:val="20"/>
                <w:lang w:val="el-gr"/>
              </w:rPr>
              <w:t>Με την επιτυχή ολοκλήρωση του μαθήματος ο φοιτητής/τρια θα:</w:t>
            </w:r>
          </w:p>
          <w:p>
            <w:pPr>
              <w:numPr>
                <w:ilvl w:val="0"/>
                <w:numId w:val="163"/>
              </w:numPr>
              <w:ind w:left="284" w:hanging="142"/>
              <w:spacing/>
              <w:jc w:val="both"/>
              <w:rPr>
                <w:rFonts w:ascii="Calibri" w:hAnsi="Calibri" w:cs="Tahoma"/>
                <w:sz w:val="20"/>
                <w:lang w:val="el-gr"/>
              </w:rPr>
            </w:pPr>
            <w:r>
              <w:rPr>
                <w:rFonts w:ascii="Calibri" w:hAnsi="Calibri" w:cs="Tahoma"/>
                <w:sz w:val="20"/>
                <w:lang w:val="el-gr"/>
              </w:rPr>
              <w:t>έχει κατανοήσει τη δράση τοξικών ουσιών,</w:t>
            </w:r>
          </w:p>
          <w:p>
            <w:pPr>
              <w:numPr>
                <w:ilvl w:val="0"/>
                <w:numId w:val="163"/>
              </w:numPr>
              <w:ind w:left="284" w:hanging="142"/>
              <w:spacing/>
              <w:jc w:val="both"/>
              <w:rPr>
                <w:rFonts w:ascii="Calibri" w:hAnsi="Calibri" w:cs="Tahoma"/>
                <w:sz w:val="20"/>
                <w:lang w:val="el-gr"/>
              </w:rPr>
            </w:pPr>
            <w:r>
              <w:rPr>
                <w:rFonts w:ascii="Calibri" w:hAnsi="Calibri" w:cs="Tahoma"/>
                <w:sz w:val="20"/>
                <w:lang w:val="el-gr"/>
              </w:rPr>
              <w:t>έχει εκπαιδευτεί σχετικά με συμπτώματα τοξικότητας,</w:t>
            </w:r>
          </w:p>
          <w:p>
            <w:pPr>
              <w:numPr>
                <w:ilvl w:val="0"/>
                <w:numId w:val="163"/>
              </w:numPr>
              <w:ind w:left="284" w:hanging="142"/>
              <w:spacing/>
              <w:jc w:val="both"/>
              <w:rPr>
                <w:rFonts w:ascii="Calibri" w:hAnsi="Calibri" w:cs="Tahoma"/>
                <w:sz w:val="20"/>
                <w:lang w:val="el-gr"/>
              </w:rPr>
            </w:pPr>
            <w:r>
              <w:rPr>
                <w:rFonts w:ascii="Calibri" w:hAnsi="Calibri" w:cs="Tahoma"/>
                <w:sz w:val="20"/>
                <w:lang w:val="el-gr"/>
              </w:rPr>
              <w:t>έχει κατανοήσει τις αλληλεπιδράσεις φαρμάκων και τοξικών με περιβαλλοντικούς και διατροφικούς παράγοντες.</w:t>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9"/>
              </w:numPr>
              <w:ind w:left="284" w:hanging="284"/>
              <w:widowControl w:val="0"/>
              <w:rPr>
                <w:rFonts w:ascii="Calibri" w:hAnsi="Calibri"/>
                <w:sz w:val="20"/>
                <w:lang w:val="el-gr"/>
              </w:rPr>
            </w:pPr>
            <w:r>
              <w:rPr>
                <w:rFonts w:ascii="Calibri" w:hAnsi="Calibri"/>
                <w:sz w:val="20"/>
                <w:lang w:val="el-gr"/>
              </w:rPr>
              <w:t>Αυτόνομη εργασία</w:t>
            </w:r>
          </w:p>
          <w:p>
            <w:pPr>
              <w:numPr>
                <w:ilvl w:val="0"/>
                <w:numId w:val="19"/>
              </w:numPr>
              <w:ind w:left="284" w:hanging="284"/>
              <w:widowControl w:val="0"/>
              <w:rPr>
                <w:rFonts w:ascii="Calibri" w:hAnsi="Calibri"/>
                <w:sz w:val="20"/>
                <w:lang w:val="el-gr"/>
              </w:rPr>
            </w:pPr>
            <w:r>
              <w:rPr>
                <w:rFonts w:ascii="Calibri" w:hAnsi="Calibri"/>
                <w:sz w:val="20"/>
                <w:lang w:val="el-gr"/>
              </w:rPr>
              <w:t>Αναζήτηση, ανάλυση και σύνθεση δεδομένων και πληροφοριών</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183"/>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Tahoma"/>
                <w:sz w:val="20"/>
                <w:u w:color="auto" w:val="single"/>
                <w:lang w:val="el-gr"/>
              </w:rPr>
            </w:pPr>
            <w:r>
              <w:rPr>
                <w:rFonts w:ascii="Calibri" w:hAnsi="Calibri" w:cs="Tahoma"/>
                <w:sz w:val="20"/>
                <w:u w:color="auto" w:val="single"/>
                <w:lang w:val="el-gr"/>
              </w:rPr>
              <w:t>Θεματολογία</w:t>
            </w:r>
          </w:p>
          <w:p>
            <w:pPr>
              <w:numPr>
                <w:ilvl w:val="0"/>
                <w:numId w:val="19"/>
              </w:numPr>
              <w:ind w:left="284" w:hanging="142"/>
              <w:rPr>
                <w:rFonts w:ascii="Calibri" w:hAnsi="Calibri" w:cs="Calibri"/>
                <w:sz w:val="20"/>
                <w:lang w:val="el-gr"/>
              </w:rPr>
            </w:pPr>
            <w:r>
              <w:rPr>
                <w:rFonts w:ascii="Calibri" w:hAnsi="Calibri" w:cs="Calibri"/>
                <w:sz w:val="20"/>
                <w:lang w:val="el-gr"/>
              </w:rPr>
              <w:t>Τοξικοκινητική</w:t>
            </w:r>
          </w:p>
          <w:p>
            <w:pPr>
              <w:numPr>
                <w:ilvl w:val="0"/>
                <w:numId w:val="19"/>
              </w:numPr>
              <w:ind w:left="284" w:hanging="142"/>
              <w:rPr>
                <w:rFonts w:ascii="Calibri" w:hAnsi="Calibri" w:cs="Calibri"/>
                <w:sz w:val="20"/>
                <w:lang w:val="el-gr"/>
              </w:rPr>
            </w:pPr>
            <w:r>
              <w:rPr>
                <w:rFonts w:ascii="Calibri" w:hAnsi="Calibri" w:cs="Calibri"/>
                <w:sz w:val="20"/>
                <w:lang w:val="el-gr"/>
              </w:rPr>
              <w:t>Ανεπιθύμητες ενέργειες – αλληλεπιδράσεις φαρμάκων</w:t>
            </w:r>
          </w:p>
          <w:p>
            <w:pPr>
              <w:numPr>
                <w:ilvl w:val="0"/>
                <w:numId w:val="19"/>
              </w:numPr>
              <w:ind w:left="284" w:hanging="142"/>
              <w:rPr>
                <w:rFonts w:ascii="Calibri" w:hAnsi="Calibri" w:cs="Calibri"/>
                <w:sz w:val="20"/>
                <w:lang w:val="el-gr"/>
              </w:rPr>
            </w:pPr>
            <w:r>
              <w:rPr>
                <w:rFonts w:ascii="Calibri" w:hAnsi="Calibri" w:cs="Calibri"/>
                <w:sz w:val="20"/>
                <w:lang w:val="el-gr"/>
              </w:rPr>
              <w:t>Διάγνωση και θεραπεία δηλητηριάσεων</w:t>
            </w:r>
          </w:p>
          <w:p>
            <w:pPr>
              <w:numPr>
                <w:ilvl w:val="0"/>
                <w:numId w:val="19"/>
              </w:numPr>
              <w:ind w:left="284" w:hanging="142"/>
              <w:rPr>
                <w:rFonts w:ascii="Calibri" w:hAnsi="Calibri" w:cs="Calibri"/>
                <w:sz w:val="20"/>
                <w:lang w:val="el-gr"/>
              </w:rPr>
            </w:pPr>
            <w:r>
              <w:rPr>
                <w:rFonts w:ascii="Calibri" w:hAnsi="Calibri" w:cs="Calibri"/>
                <w:sz w:val="20"/>
                <w:lang w:val="el-gr"/>
              </w:rPr>
              <w:t>Τοξικολογική προσέγγιση ευρέως χρησιμοποιούμενων φαρμάκων</w:t>
            </w:r>
          </w:p>
          <w:p>
            <w:pPr>
              <w:numPr>
                <w:ilvl w:val="0"/>
                <w:numId w:val="19"/>
              </w:numPr>
              <w:ind w:left="284" w:hanging="142"/>
              <w:rPr>
                <w:rFonts w:ascii="Calibri" w:hAnsi="Calibri" w:cs="Calibri"/>
                <w:sz w:val="20"/>
                <w:lang w:val="el-gr"/>
              </w:rPr>
            </w:pPr>
            <w:r>
              <w:rPr>
                <w:rFonts w:ascii="Calibri" w:hAnsi="Calibri" w:cs="Calibri"/>
                <w:sz w:val="20"/>
                <w:lang w:val="el-gr"/>
              </w:rPr>
              <w:t>Ναρκωτικά</w:t>
            </w:r>
          </w:p>
          <w:p>
            <w:pPr>
              <w:numPr>
                <w:ilvl w:val="0"/>
                <w:numId w:val="19"/>
              </w:numPr>
              <w:ind w:left="284" w:hanging="142"/>
              <w:rPr>
                <w:rFonts w:ascii="Calibri" w:hAnsi="Calibri" w:cs="Calibri"/>
                <w:sz w:val="20"/>
                <w:lang w:val="el-gr"/>
              </w:rPr>
            </w:pPr>
            <w:r>
              <w:rPr>
                <w:rFonts w:ascii="Calibri" w:hAnsi="Calibri" w:cs="Calibri"/>
                <w:sz w:val="20"/>
                <w:lang w:val="el-gr"/>
              </w:rPr>
              <w:t>Γεωργικά φάρμακα</w:t>
            </w:r>
          </w:p>
          <w:p>
            <w:pPr>
              <w:numPr>
                <w:ilvl w:val="0"/>
                <w:numId w:val="19"/>
              </w:numPr>
              <w:ind w:left="284" w:hanging="142"/>
              <w:rPr>
                <w:rFonts w:ascii="Calibri" w:hAnsi="Calibri" w:cs="Calibri"/>
                <w:sz w:val="20"/>
                <w:lang w:val="el-gr"/>
              </w:rPr>
            </w:pPr>
            <w:r>
              <w:rPr>
                <w:rFonts w:ascii="Calibri" w:hAnsi="Calibri" w:cs="Calibri"/>
                <w:sz w:val="20"/>
                <w:lang w:val="el-gr"/>
              </w:rPr>
              <w:t>Δηλητηριάσεις στο οικιακό περιβάλλον</w:t>
            </w:r>
          </w:p>
          <w:p>
            <w:pPr>
              <w:numPr>
                <w:ilvl w:val="0"/>
                <w:numId w:val="19"/>
              </w:numPr>
              <w:ind w:left="284" w:hanging="142"/>
              <w:rPr>
                <w:rFonts w:ascii="Calibri" w:hAnsi="Calibri" w:cs="Calibri"/>
                <w:sz w:val="20"/>
                <w:lang w:val="el-gr"/>
              </w:rPr>
            </w:pPr>
            <w:r>
              <w:rPr>
                <w:rFonts w:ascii="Calibri" w:hAnsi="Calibri" w:cs="Calibri"/>
                <w:sz w:val="20"/>
                <w:lang w:val="el-gr"/>
              </w:rPr>
              <w:t>Τροφικές δηλητηριάσεις</w:t>
            </w:r>
          </w:p>
          <w:p>
            <w:pPr>
              <w:numPr>
                <w:ilvl w:val="0"/>
                <w:numId w:val="19"/>
              </w:numPr>
              <w:ind w:left="284" w:hanging="142"/>
              <w:rPr>
                <w:rFonts w:ascii="Calibri" w:hAnsi="Calibri" w:cs="Calibri"/>
                <w:sz w:val="20"/>
                <w:lang w:val="el-gr"/>
              </w:rPr>
            </w:pPr>
            <w:r>
              <w:rPr>
                <w:rFonts w:ascii="Calibri" w:hAnsi="Calibri" w:cs="Calibri"/>
                <w:sz w:val="20"/>
                <w:lang w:val="el-gr"/>
              </w:rPr>
              <w:t>Γενετικά τροποποιημένα προϊόντα</w:t>
            </w:r>
          </w:p>
          <w:p>
            <w:pPr>
              <w:numPr>
                <w:ilvl w:val="0"/>
                <w:numId w:val="19"/>
              </w:numPr>
              <w:ind w:left="284" w:hanging="142"/>
              <w:rPr>
                <w:rFonts w:ascii="Calibri" w:hAnsi="Calibri" w:cs="Calibri"/>
                <w:sz w:val="20"/>
                <w:lang w:val="el-gr"/>
              </w:rPr>
            </w:pPr>
            <w:r>
              <w:rPr>
                <w:rFonts w:ascii="Calibri" w:hAnsi="Calibri" w:cs="Calibri"/>
                <w:sz w:val="20"/>
                <w:lang w:val="el-gr"/>
              </w:rPr>
              <w:t>Εμβρυοτοξικότητα - τερατογένεση</w:t>
            </w:r>
          </w:p>
          <w:p>
            <w:pPr>
              <w:numPr>
                <w:ilvl w:val="0"/>
                <w:numId w:val="19"/>
              </w:numPr>
              <w:ind w:left="284" w:hanging="142"/>
              <w:rPr>
                <w:rFonts w:cs="Tahoma"/>
                <w:sz w:val="20"/>
                <w:lang w:val="el-gr"/>
              </w:rPr>
            </w:pPr>
            <w:r>
              <w:rPr>
                <w:rFonts w:ascii="Calibri" w:hAnsi="Calibri" w:cs="Calibri"/>
                <w:sz w:val="20"/>
                <w:lang w:val="el-gr"/>
              </w:rPr>
              <w:t>Πρόσθετα τροφίμων</w:t>
            </w:r>
            <w:r>
              <w:rPr>
                <w:rFonts w:cs="Tahoma"/>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184"/>
        <w:tabOrder w:val="0"/>
        <w:jc w:val="left"/>
        <w:tblInd w:w="0" w:type="dxa"/>
        <w:tblW w:w="8755" w:type="dxa"/>
      </w:tblPr>
      <w:tblGrid>
        <w:gridCol w:w="5637"/>
        <w:gridCol w:w="3118"/>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p>
            <w:pPr>
              <w:numPr>
                <w:ilvl w:val="0"/>
                <w:numId w:val="97"/>
              </w:numPr>
              <w:ind w:left="284" w:hanging="284"/>
              <w:rPr>
                <w:rFonts w:ascii="Calibri" w:hAnsi="Calibri" w:eastAsia="Calibri" w:cs="Calibri"/>
                <w:iCs/>
                <w:sz w:val="20"/>
                <w:lang w:val="el-gr"/>
              </w:rPr>
            </w:pPr>
            <w:r>
              <w:rPr>
                <w:rFonts w:ascii="Calibri" w:hAnsi="Calibri" w:eastAsia="Calibri" w:cs="Calibri"/>
                <w:iCs/>
                <w:sz w:val="20"/>
                <w:lang w:val="el-gr"/>
              </w:rPr>
              <w:t>Παραδόσεις στην τάξη</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97"/>
              </w:numPr>
              <w:ind w:left="284" w:hanging="284"/>
              <w:rPr>
                <w:rFonts w:ascii="Calibri" w:hAnsi="Calibri" w:cs="Calibri"/>
                <w:iCs/>
                <w:sz w:val="20"/>
                <w:lang w:val="el-gr"/>
              </w:rPr>
            </w:pPr>
            <w:r>
              <w:rPr>
                <w:rFonts w:ascii="Calibri" w:hAnsi="Calibri" w:cs="Calibri"/>
                <w:iCs/>
                <w:sz w:val="20"/>
                <w:lang w:val="el-gr"/>
              </w:rPr>
              <w:t>Εξειδικευμένο Λογισμικό διαχείρισης έργων</w:t>
            </w:r>
          </w:p>
          <w:p>
            <w:pPr>
              <w:pStyle w:val="para16"/>
              <w:numPr>
                <w:ilvl w:val="0"/>
                <w:numId w:val="13"/>
              </w:numPr>
              <w:ind w:left="284" w:hanging="284"/>
              <w:rPr>
                <w:rFonts w:ascii="Calibri" w:hAnsi="Calibri" w:cs="Calibri"/>
                <w:iCs/>
                <w:color w:val="auto"/>
                <w:sz w:val="20"/>
                <w:szCs w:val="20"/>
              </w:rPr>
            </w:pPr>
            <w:r>
              <w:rPr>
                <w:rStyle w:val="char34"/>
                <w:rFonts w:ascii="Calibri" w:hAnsi="Calibri" w:cs="Calibri"/>
                <w:color w:val="auto"/>
              </w:rPr>
              <w:t xml:space="preserve">Υποστήριξη μαθησιακής διαδικασίας μέσω της ηλεκτρονικής πλατφόρμας </w:t>
            </w:r>
            <w:r>
              <w:rPr>
                <w:rStyle w:val="char34"/>
                <w:rFonts w:ascii="Calibri" w:hAnsi="Calibri" w:cs="Calibri"/>
                <w:color w:val="auto"/>
                <w:lang w:val="en-us"/>
              </w:rPr>
              <w:t>e</w:t>
            </w:r>
            <w:r>
              <w:rPr>
                <w:rStyle w:val="char34"/>
                <w:rFonts w:ascii="Calibri" w:hAnsi="Calibri" w:cs="Calibri"/>
                <w:color w:val="auto"/>
              </w:rPr>
              <w:t>-</w:t>
            </w:r>
            <w:r>
              <w:rPr>
                <w:rStyle w:val="char34"/>
                <w:rFonts w:ascii="Calibri" w:hAnsi="Calibri" w:cs="Calibri"/>
                <w:color w:val="auto"/>
                <w:lang w:val="en-us"/>
              </w:rPr>
              <w:t>class</w:t>
            </w:r>
            <w:r>
              <w:rPr>
                <w:rFonts w:ascii="Calibri" w:hAnsi="Calibri" w:cs="Calibri"/>
                <w:iCs/>
                <w:color w:val="auto"/>
                <w:sz w:val="20"/>
                <w:szCs w:val="20"/>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i/>
                <w:sz w:val="20"/>
              </w:rPr>
              <w:t>Δραστηριότητα</w:t>
            </w:r>
            <w:r>
              <w:rPr>
                <w:rFonts w:ascii="Calibri" w:hAnsi="Calibri" w:eastAsia="Calibri" w:cs="Calibri"/>
                <w:iCs/>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i/>
                <w:sz w:val="20"/>
              </w:rPr>
              <w:t>Φόρτος Εργασίας Εξαμήνου</w:t>
            </w:r>
            <w:r>
              <w:rPr>
                <w:rFonts w:ascii="Calibri" w:hAnsi="Calibri"/>
                <w:b/>
                <w:i/>
                <w:sz w:val="20"/>
                <w:lang w:val="el-gr"/>
              </w:rPr>
              <w:t xml:space="preserve"> </w:t>
            </w:r>
            <w:r>
              <w:rPr>
                <w:rFonts w:ascii="Calibri" w:hAnsi="Calibri"/>
                <w:b/>
                <w:i/>
                <w:sz w:val="16"/>
                <w:szCs w:val="16"/>
                <w:lang w:val="el-gr"/>
              </w:rPr>
              <w:t>(ώρες)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cs="Calibri"/>
                <w:iCs/>
                <w:sz w:val="20"/>
                <w:lang w:val="el-gr"/>
              </w:rPr>
              <w:t>Διαλέξεις</w:t>
            </w:r>
            <w:r>
              <w:rPr>
                <w:rFonts w:ascii="Calibri" w:hAnsi="Calibri"/>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lang w:val="el-gr"/>
              </w:rPr>
              <w:t>26</w:t>
            </w:r>
            <w:r>
              <w:rPr>
                <w:rFonts w:ascii="Calibri" w:hAnsi="Calibri"/>
                <w:sz w:val="20"/>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Εκπαιδευτικές επισκέψεις/ Μικρές ατομικές εργασίες εξάσκησης</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29</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Αυτοτελής μελέτη</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20</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sz w:val="20"/>
                <w:lang w:val="el-gr"/>
              </w:rPr>
            </w:pPr>
            <w:r>
              <w:rPr>
                <w:rFonts w:ascii="Calibri" w:hAnsi="Calibri" w:cs="Calibri"/>
                <w:iCs/>
                <w:sz w:val="20"/>
                <w:lang w:val="el-gr"/>
              </w:rPr>
              <w:t>Σύνολο</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75</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70" w:hRule="atLeast"/>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cs="Calibri"/>
                <w:iCs/>
                <w:sz w:val="20"/>
                <w:lang w:val="el-gr"/>
              </w:rPr>
              <w:t>Γραπτή τελική εξέταση (90%)</w:t>
            </w:r>
          </w:p>
          <w:p>
            <w:pPr>
              <w:rPr>
                <w:rFonts w:ascii="Calibri" w:hAnsi="Calibri" w:cs="Calibri"/>
                <w:iCs/>
                <w:sz w:val="20"/>
                <w:lang w:val="el-gr"/>
              </w:rPr>
            </w:pPr>
            <w:r>
              <w:rPr>
                <w:rFonts w:ascii="Calibri" w:hAnsi="Calibri"/>
                <w:sz w:val="20"/>
                <w:lang w:val="el-gr"/>
              </w:rPr>
              <w:t>Εργασία (10%)</w:t>
            </w:r>
            <w:r>
              <w:rPr>
                <w:rFonts w:ascii="Calibri" w:hAnsi="Calibri" w:cs="Calibri"/>
                <w:iCs/>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185"/>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90"/>
              </w:numPr>
              <w:ind w:left="284" w:hanging="284"/>
              <w:spacing/>
              <w:jc w:val="both"/>
              <w:rPr>
                <w:rFonts w:ascii="Calibri" w:hAnsi="Calibri" w:eastAsia="Calibri"/>
                <w:sz w:val="20"/>
                <w:lang w:val="el-gr"/>
              </w:rPr>
            </w:pPr>
            <w:r>
              <w:rPr>
                <w:rFonts w:ascii="Calibri" w:hAnsi="Calibri" w:eastAsia="Calibri"/>
                <w:sz w:val="20"/>
                <w:lang w:val="el-gr"/>
              </w:rPr>
              <w:t>Τοξικολογία Κουτσελίνης</w:t>
            </w:r>
            <w:r>
              <w:rPr>
                <w:rFonts w:ascii="Calibri" w:hAnsi="Calibri" w:eastAsia="Calibri"/>
                <w:sz w:val="20"/>
              </w:rPr>
              <w:t xml:space="preserve">, </w:t>
            </w:r>
            <w:r>
              <w:rPr>
                <w:rFonts w:ascii="Calibri" w:hAnsi="Calibri" w:eastAsia="Calibri"/>
                <w:sz w:val="20"/>
                <w:lang w:val="el-gr"/>
              </w:rPr>
              <w:t>εκδόσεις Παρισιάνου</w:t>
            </w:r>
            <w:r>
              <w:rPr>
                <w:rFonts w:ascii="Calibri" w:hAnsi="Calibri" w:eastAsia="Calibri"/>
                <w:sz w:val="20"/>
                <w:lang w:val="el-gr"/>
              </w:rPr>
            </w:r>
          </w:p>
          <w:p>
            <w:pPr>
              <w:numPr>
                <w:ilvl w:val="0"/>
                <w:numId w:val="90"/>
              </w:numPr>
              <w:ind w:left="284" w:hanging="284"/>
              <w:spacing/>
              <w:jc w:val="both"/>
              <w:rPr>
                <w:rFonts w:ascii="Calibri" w:hAnsi="Calibri" w:eastAsia="Calibri"/>
                <w:sz w:val="20"/>
                <w:lang w:val="el-gr"/>
              </w:rPr>
            </w:pPr>
            <w:r>
              <w:rPr>
                <w:rFonts w:ascii="Calibri" w:hAnsi="Calibri" w:eastAsia="Calibri"/>
                <w:sz w:val="20"/>
                <w:lang w:val="el-gr"/>
              </w:rPr>
              <w:t>Τοξικολογία, Μαρία Σκουρολιάκου (</w:t>
            </w:r>
            <w:r>
              <w:rPr>
                <w:rFonts w:ascii="Calibri" w:hAnsi="Calibri" w:eastAsia="Calibri"/>
                <w:sz w:val="20"/>
              </w:rPr>
              <w:t>e</w:t>
            </w:r>
            <w:r>
              <w:rPr>
                <w:rFonts w:ascii="Calibri" w:hAnsi="Calibri" w:eastAsia="Calibri"/>
                <w:sz w:val="20"/>
                <w:lang w:val="el-gr"/>
              </w:rPr>
              <w:t>-</w:t>
            </w:r>
            <w:r>
              <w:rPr>
                <w:rFonts w:ascii="Calibri" w:hAnsi="Calibri" w:eastAsia="Calibri"/>
                <w:sz w:val="20"/>
              </w:rPr>
              <w:t>class</w:t>
            </w:r>
            <w:r>
              <w:rPr>
                <w:rFonts w:ascii="Calibri" w:hAnsi="Calibri" w:eastAsia="Calibri"/>
                <w:sz w:val="20"/>
                <w:lang w:val="el-gr"/>
              </w:rPr>
              <w:t>)</w:t>
            </w:r>
            <w:r>
              <w:rPr>
                <w:rFonts w:ascii="Calibri" w:hAnsi="Calibri" w:eastAsia="Calibri"/>
                <w:sz w:val="20"/>
                <w:lang w:val="el-gr"/>
              </w:rPr>
            </w:r>
          </w:p>
        </w:tc>
      </w:tr>
    </w:tbl>
    <w:p>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ΔΙΑΧΕΙΡΙΣΗ ΜΟΝΑΔΩΝ ΔΙΑΤΡΟΦΗΣ</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186"/>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ΓΕ0201</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ΣΤ΄</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Γεώργιος Μπόσκου, Επίκουρος Καθηγητής</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Διαλέξεις και ασκήσεις</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3</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4</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Επιστημονικής περιοχής, Ανάπτυξης δεξιοτήτων</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στα Αγγλικά</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69"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eclass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courses</w:t>
              </w:r>
              <w:r>
                <w:rPr>
                  <w:rStyle w:val="char16"/>
                  <w:rFonts w:ascii="Calibri" w:hAnsi="Calibri" w:eastAsia="Calibri" w:cs="Arial"/>
                  <w:sz w:val="20"/>
                </w:rPr>
                <w:t>/</w:t>
              </w:r>
              <w:r>
                <w:rPr>
                  <w:rStyle w:val="char16"/>
                  <w:rFonts w:ascii="Calibri" w:hAnsi="Calibri" w:eastAsia="Calibri" w:cs="Arial"/>
                  <w:sz w:val="20"/>
                  <w:lang w:val="en-gb"/>
                </w:rPr>
                <w:t>DIET</w:t>
              </w:r>
              <w:r>
                <w:rPr>
                  <w:rStyle w:val="char16"/>
                  <w:rFonts w:ascii="Calibri" w:hAnsi="Calibri" w:eastAsia="Calibri" w:cs="Arial"/>
                  <w:sz w:val="20"/>
                </w:rPr>
                <w:t>164/</w:t>
              </w:r>
            </w:hyperlink>
          </w:p>
        </w:tc>
      </w:tr>
    </w:tbl>
    <w:p>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187"/>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highlight w:val="yellow"/>
                <w:sz w:val="20"/>
                <w:lang w:val="el-gr"/>
              </w:rPr>
            </w:pPr>
            <w:r>
              <w:rPr>
                <w:rFonts w:ascii="Calibri" w:hAnsi="Calibri"/>
                <w:b/>
                <w:sz w:val="20"/>
                <w:lang w:val="el-gr"/>
              </w:rPr>
              <w:t>Μαθησιακά Αποτελέσματα</w:t>
            </w:r>
            <w:r>
              <w:rPr>
                <w:rFonts w:ascii="Calibri" w:hAnsi="Calibri"/>
                <w:b/>
                <w:highlight w:val="yellow"/>
                <w:sz w:val="20"/>
                <w:lang w:val="el-gr"/>
              </w:rPr>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rPr>
                <w:rFonts w:ascii="Calibri" w:hAnsi="Calibri"/>
                <w:sz w:val="20"/>
                <w:lang w:val="el-gr"/>
              </w:rPr>
            </w:pPr>
            <w:r>
              <w:rPr>
                <w:rFonts w:ascii="Calibri" w:hAnsi="Calibri"/>
                <w:sz w:val="20"/>
                <w:lang w:val="el-gr"/>
              </w:rPr>
              <w:t>Σκοπός του μαθήματος είναι:</w:t>
            </w:r>
          </w:p>
          <w:p>
            <w:pPr>
              <w:numPr>
                <w:ilvl w:val="0"/>
                <w:numId w:val="90"/>
              </w:numPr>
              <w:ind w:left="284" w:hanging="142"/>
              <w:rPr>
                <w:rFonts w:ascii="Calibri" w:hAnsi="Calibri"/>
                <w:sz w:val="20"/>
                <w:lang w:val="el-gr"/>
              </w:rPr>
            </w:pPr>
            <w:r>
              <w:rPr>
                <w:rFonts w:ascii="Calibri" w:hAnsi="Calibri"/>
                <w:sz w:val="20"/>
                <w:lang w:val="el-gr"/>
              </w:rPr>
              <w:t>να δώσει στους φοιτητές/ριες τα εφόδια εκείνα που θα τους είναι απαραίτητα για την απασχόλησή τους σε μονάδες τροφοδοσίας, επισιτισμού ή μαζικής εστίασης,</w:t>
            </w:r>
          </w:p>
          <w:p>
            <w:pPr>
              <w:numPr>
                <w:ilvl w:val="0"/>
                <w:numId w:val="90"/>
              </w:numPr>
              <w:ind w:left="284" w:hanging="142"/>
              <w:rPr>
                <w:rFonts w:ascii="Calibri" w:hAnsi="Calibri"/>
                <w:sz w:val="20"/>
                <w:lang w:val="el-gr"/>
              </w:rPr>
            </w:pPr>
            <w:r>
              <w:rPr>
                <w:rFonts w:ascii="Calibri" w:hAnsi="Calibri"/>
                <w:sz w:val="20"/>
                <w:lang w:val="el-gr"/>
              </w:rPr>
              <w:t xml:space="preserve"> να τους διδάξει τις έννοιες της συστημικής προσέγγισης και της διαχείρισης ολικής ποιότητας,</w:t>
            </w:r>
          </w:p>
          <w:p>
            <w:pPr>
              <w:numPr>
                <w:ilvl w:val="0"/>
                <w:numId w:val="90"/>
              </w:numPr>
              <w:ind w:left="284" w:hanging="142"/>
              <w:rPr>
                <w:rFonts w:ascii="Calibri" w:hAnsi="Calibri"/>
                <w:sz w:val="20"/>
                <w:lang w:val="el-gr"/>
              </w:rPr>
            </w:pPr>
            <w:r>
              <w:rPr>
                <w:rFonts w:ascii="Calibri" w:hAnsi="Calibri"/>
                <w:sz w:val="20"/>
                <w:lang w:val="el-gr"/>
              </w:rPr>
              <w:t>να παρουσιάσει θέματα οργάνωσης και διοίκησης καθώς και προγραμματισμού και λήψης αποφάσεων,</w:t>
            </w:r>
          </w:p>
          <w:p>
            <w:pPr>
              <w:numPr>
                <w:ilvl w:val="0"/>
                <w:numId w:val="90"/>
              </w:numPr>
              <w:ind w:left="284" w:hanging="142"/>
              <w:rPr>
                <w:rFonts w:ascii="Calibri" w:hAnsi="Calibri"/>
                <w:sz w:val="20"/>
                <w:lang w:val="el-gr"/>
              </w:rPr>
            </w:pPr>
            <w:r>
              <w:rPr>
                <w:rFonts w:ascii="Calibri" w:hAnsi="Calibri"/>
                <w:sz w:val="20"/>
                <w:lang w:val="el-gr"/>
              </w:rPr>
              <w:t>να δοθεί έμφαση στην οργάνωση του τμήματος διατροφής του νοσοκομείου.</w:t>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highlight w:val="yellow"/>
                <w:sz w:val="20"/>
                <w:lang w:val="el-gr"/>
              </w:rPr>
            </w:pPr>
            <w:r>
              <w:rPr>
                <w:rFonts w:ascii="Calibri" w:hAnsi="Calibri"/>
                <w:b/>
                <w:sz w:val="20"/>
                <w:lang w:val="el-gr"/>
              </w:rPr>
              <w:t>Γενικές Ικανότητες</w:t>
            </w:r>
            <w:r>
              <w:rPr>
                <w:rFonts w:ascii="Calibri" w:hAnsi="Calibri"/>
                <w:b/>
                <w:highlight w:val="yellow"/>
                <w:sz w:val="20"/>
                <w:lang w:val="el-gr"/>
              </w:rPr>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284" w:hanging="284"/>
              <w:rPr>
                <w:sz w:val="20"/>
              </w:rPr>
            </w:pPr>
            <w:r>
              <w:rPr>
                <w:rFonts w:ascii="Calibri" w:hAnsi="Calibri" w:cs="Calibri"/>
                <w:sz w:val="20"/>
                <w:lang w:val="el-gr"/>
              </w:rPr>
              <w:t>Ικανότητες</w:t>
            </w:r>
            <w:r>
              <w:rPr>
                <w:sz w:val="20"/>
              </w:rPr>
            </w:r>
          </w:p>
          <w:p>
            <w:pPr>
              <w:numPr>
                <w:ilvl w:val="0"/>
                <w:numId w:val="6"/>
              </w:numPr>
              <w:ind w:left="720" w:hanging="360"/>
              <w:suppressAutoHyphens/>
              <w:hyphenationLines w:val="0"/>
              <w:tabs>
                <w:tab w:val="left" w:pos="720" w:leader="none"/>
              </w:tabs>
              <w:rPr>
                <w:sz w:val="20"/>
                <w:lang w:val="el-gr"/>
              </w:rPr>
            </w:pPr>
            <w:r>
              <w:rPr>
                <w:rFonts w:ascii="Calibri" w:hAnsi="Calibri" w:cs="Calibri"/>
                <w:sz w:val="20"/>
                <w:lang w:val="el-gr"/>
              </w:rPr>
              <w:t>να εφαρμόζουν τις σύγχρονες αρχές για τη διαχείριση ολικής ποιότητα</w:t>
            </w:r>
            <w:r>
              <w:rPr>
                <w:sz w:val="20"/>
                <w:lang w:val="el-gr"/>
              </w:rPr>
            </w:r>
          </w:p>
          <w:p>
            <w:pPr>
              <w:numPr>
                <w:ilvl w:val="0"/>
                <w:numId w:val="6"/>
              </w:numPr>
              <w:ind w:left="720" w:hanging="360"/>
              <w:suppressAutoHyphens/>
              <w:hyphenationLines w:val="0"/>
              <w:tabs>
                <w:tab w:val="left" w:pos="720" w:leader="none"/>
              </w:tabs>
              <w:rPr>
                <w:sz w:val="20"/>
                <w:lang w:val="el-gr"/>
              </w:rPr>
            </w:pPr>
            <w:r>
              <w:rPr>
                <w:rFonts w:ascii="Calibri" w:hAnsi="Calibri" w:cs="Calibri"/>
                <w:sz w:val="20"/>
                <w:lang w:val="el-gr"/>
              </w:rPr>
              <w:t>να διαχειρίζονται τις λειτουργίες σίτισης σε νοσοκομεία</w:t>
            </w:r>
            <w:r>
              <w:rPr>
                <w:sz w:val="20"/>
                <w:lang w:val="el-gr"/>
              </w:rPr>
            </w:r>
          </w:p>
          <w:p>
            <w:pPr>
              <w:ind w:left="284" w:hanging="284"/>
              <w:rPr>
                <w:sz w:val="20"/>
              </w:rPr>
            </w:pPr>
            <w:r>
              <w:rPr>
                <w:rFonts w:ascii="Calibri" w:hAnsi="Calibri" w:cs="Calibri"/>
                <w:sz w:val="20"/>
                <w:lang w:val="el-gr"/>
              </w:rPr>
              <w:t>Δεξιότητες</w:t>
            </w:r>
            <w:r>
              <w:rPr>
                <w:sz w:val="20"/>
              </w:rPr>
            </w:r>
          </w:p>
          <w:p>
            <w:pPr>
              <w:numPr>
                <w:ilvl w:val="0"/>
                <w:numId w:val="7"/>
              </w:numPr>
              <w:ind w:left="720" w:hanging="360"/>
              <w:suppressAutoHyphens/>
              <w:hyphenationLines w:val="0"/>
              <w:tabs>
                <w:tab w:val="left" w:pos="720" w:leader="none"/>
              </w:tabs>
              <w:rPr>
                <w:sz w:val="20"/>
                <w:lang w:val="el-gr"/>
              </w:rPr>
            </w:pPr>
            <w:r>
              <w:rPr>
                <w:rFonts w:ascii="Calibri" w:hAnsi="Calibri" w:cs="Calibri"/>
                <w:sz w:val="20"/>
                <w:lang w:val="el-gr"/>
              </w:rPr>
              <w:t>να συντάσσουν περιγράμματα θέσεων εργασίας για το προσωπικό</w:t>
            </w:r>
            <w:r>
              <w:rPr>
                <w:sz w:val="20"/>
                <w:lang w:val="el-gr"/>
              </w:rPr>
            </w:r>
          </w:p>
          <w:p>
            <w:pPr>
              <w:numPr>
                <w:ilvl w:val="0"/>
                <w:numId w:val="7"/>
              </w:numPr>
              <w:ind w:left="720" w:hanging="360"/>
              <w:suppressAutoHyphens/>
              <w:hyphenationLines w:val="0"/>
              <w:tabs>
                <w:tab w:val="left" w:pos="720" w:leader="none"/>
              </w:tabs>
              <w:rPr>
                <w:sz w:val="20"/>
                <w:lang w:val="el-gr"/>
              </w:rPr>
            </w:pPr>
            <w:r>
              <w:rPr>
                <w:rFonts w:ascii="Calibri" w:hAnsi="Calibri" w:cs="Calibri"/>
                <w:sz w:val="20"/>
                <w:lang w:val="el-gr"/>
              </w:rPr>
              <w:t>να κάνουν ανάλυση κόστους σε φαγητά και γεύματα</w:t>
            </w:r>
            <w:r>
              <w:rPr>
                <w:sz w:val="20"/>
                <w:lang w:val="el-gr"/>
              </w:rPr>
            </w:r>
          </w:p>
          <w:p>
            <w:pPr>
              <w:numPr>
                <w:ilvl w:val="0"/>
                <w:numId w:val="7"/>
              </w:numPr>
              <w:ind w:left="720" w:hanging="360"/>
              <w:suppressAutoHyphens/>
              <w:hyphenationLines w:val="0"/>
              <w:tabs>
                <w:tab w:val="left" w:pos="720" w:leader="none"/>
              </w:tabs>
              <w:rPr>
                <w:sz w:val="20"/>
                <w:lang w:val="el-gr"/>
              </w:rPr>
            </w:pPr>
            <w:r>
              <w:rPr>
                <w:rFonts w:ascii="Calibri" w:hAnsi="Calibri" w:cs="Calibri"/>
                <w:sz w:val="20"/>
                <w:lang w:val="el-gr"/>
              </w:rPr>
              <w:t>να κάνουν αξιόπιστες διατροφικές αναλύσεις για φαγητά και γεύματα της μαζικής εστίασης</w:t>
            </w:r>
            <w:r>
              <w:rPr>
                <w:sz w:val="20"/>
                <w:lang w:val="el-gr"/>
              </w:rPr>
            </w:r>
          </w:p>
          <w:p>
            <w:pPr>
              <w:numPr>
                <w:ilvl w:val="0"/>
                <w:numId w:val="7"/>
              </w:numPr>
              <w:ind w:left="720" w:hanging="360"/>
              <w:suppressAutoHyphens/>
              <w:hyphenationLines w:val="0"/>
              <w:tabs>
                <w:tab w:val="left" w:pos="720" w:leader="none"/>
              </w:tabs>
              <w:rPr>
                <w:rFonts w:ascii="Calibri" w:hAnsi="Calibri"/>
                <w:sz w:val="20"/>
                <w:lang w:val="el-gr"/>
              </w:rPr>
            </w:pPr>
            <w:r>
              <w:rPr>
                <w:rFonts w:ascii="Calibri" w:hAnsi="Calibri" w:cs="Calibri"/>
                <w:sz w:val="20"/>
                <w:lang w:val="el-gr"/>
              </w:rPr>
              <w:t>να εντοπίζουν τις βασικές διαδικασίες και την τεκμηρίωση για συστήματα διαχείρισης ολικής ποιότητας</w:t>
            </w:r>
            <w:r>
              <w:rPr>
                <w:rFonts w:ascii="Calibri" w:hAnsi="Calibri"/>
                <w:sz w:val="20"/>
                <w:lang w:val="el-gr"/>
              </w:rPr>
            </w:r>
          </w:p>
          <w:p>
            <w:pPr>
              <w:numPr>
                <w:ilvl w:val="0"/>
                <w:numId w:val="7"/>
              </w:numPr>
              <w:ind w:left="720" w:hanging="360"/>
              <w:suppressAutoHyphens/>
              <w:hyphenationLines w:val="0"/>
              <w:tabs>
                <w:tab w:val="left" w:pos="720" w:leader="none"/>
              </w:tabs>
              <w:rPr>
                <w:rFonts w:ascii="Calibri" w:hAnsi="Calibri"/>
                <w:sz w:val="20"/>
                <w:lang w:val="el-gr"/>
              </w:rPr>
            </w:pPr>
            <w:r>
              <w:rPr>
                <w:rFonts w:ascii="Calibri" w:hAnsi="Calibri" w:cs="Calibri"/>
                <w:sz w:val="20"/>
                <w:lang w:val="el-gr"/>
              </w:rPr>
              <w:t>να διαχειρίζονται μη συμμορφώσεις και να προτείνουν διορθωτικές και προληπτικές ενέργειες</w:t>
            </w:r>
            <w:r>
              <w:rPr>
                <w:rFonts w:ascii="Calibri" w:hAnsi="Calibri"/>
                <w:sz w:val="20"/>
                <w:lang w:val="el-gr"/>
              </w:rPr>
            </w:r>
          </w:p>
        </w:tc>
      </w:tr>
    </w:tbl>
    <w:p>
      <w:pPr>
        <w:widowControl w:val="0"/>
        <w:rPr>
          <w:rFonts w:ascii="Calibri" w:hAnsi="Calibri"/>
          <w:b/>
          <w:highlight w:val="yellow"/>
          <w:sz w:val="22"/>
          <w:szCs w:val="22"/>
          <w:lang w:val="el-gr"/>
        </w:rPr>
      </w:pPr>
      <w:r>
        <w:rPr>
          <w:rFonts w:ascii="Calibri" w:hAnsi="Calibri"/>
          <w:b/>
          <w:highlight w:val="yellow"/>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188"/>
        <w:tabOrder w:val="0"/>
        <w:jc w:val="left"/>
        <w:tblInd w:w="0" w:type="dxa"/>
        <w:tblW w:w="8755" w:type="dxa"/>
      </w:tblPr>
      <w:tblGrid>
        <w:gridCol w:w="8755"/>
      </w:tblGrid>
      <w:tr>
        <w:trPr>
          <w:trHeight w:val="1205" w:hRule="atLeast"/>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sz w:val="20"/>
                <w:u w:color="auto" w:val="single"/>
                <w:lang w:val="el-gr"/>
              </w:rPr>
            </w:pPr>
            <w:r>
              <w:rPr>
                <w:rFonts w:ascii="Calibri" w:hAnsi="Calibri" w:cs="Calibri"/>
                <w:sz w:val="20"/>
                <w:u w:color="auto" w:val="single"/>
                <w:lang w:val="el-gr"/>
              </w:rPr>
              <w:t>Θεματολογία</w:t>
            </w:r>
          </w:p>
          <w:p>
            <w:pPr>
              <w:ind w:left="142" w:hanging="142"/>
              <w:rPr>
                <w:rFonts w:ascii="Calibri" w:hAnsi="Calibri" w:cs="Calibri"/>
                <w:iCs/>
                <w:sz w:val="20"/>
                <w:lang w:val="el-gr"/>
              </w:rPr>
            </w:pPr>
            <w:r>
              <w:rPr>
                <w:rFonts w:ascii="Calibri" w:hAnsi="Calibri"/>
                <w:sz w:val="20"/>
                <w:lang w:val="el-gr"/>
              </w:rPr>
              <w:t>Αρχές θεωρίας συστήματος, Ολική διασφάλιση ποιότητας, Γενικά για την οργάνωση και διοίκηση, Προγραμματισμός και λήψη αποφάσεων, Πρότυπα ολικής διασφάλισης ποιότητας, Οργάνωση και λειτουργία τμήματος διατροφής νοσοκομειακής μονάδας, Διαμόρφωση εδεσματολογίου (menu) και ανάπτυξη προϊόντος, Κοστολόγηση προϊόντων, Διαχείριση προμηθειών, Ειδικές δίαιτες νοσοκομείου.</w:t>
            </w:r>
            <w:r>
              <w:rPr>
                <w:rFonts w:ascii="Calibri" w:hAnsi="Calibri" w:cs="Calibri"/>
                <w:iCs/>
                <w:sz w:val="20"/>
                <w:lang w:val="el-gr"/>
              </w:rPr>
            </w:r>
          </w:p>
        </w:tc>
      </w:tr>
    </w:tbl>
    <w:p>
      <w:pPr>
        <w:widowControl w:val="0"/>
        <w:rPr>
          <w:rFonts w:ascii="Calibri" w:hAnsi="Calibri"/>
          <w:b/>
          <w:highlight w:val="yellow"/>
          <w:sz w:val="22"/>
          <w:szCs w:val="22"/>
          <w:lang w:val="el-gr"/>
        </w:rPr>
      </w:pPr>
      <w:r>
        <w:rPr>
          <w:rFonts w:ascii="Calibri" w:hAnsi="Calibri"/>
          <w:b/>
          <w:highlight w:val="yellow"/>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189"/>
        <w:tabOrder w:val="0"/>
        <w:jc w:val="left"/>
        <w:tblInd w:w="0" w:type="dxa"/>
        <w:tblW w:w="8755" w:type="dxa"/>
      </w:tblPr>
      <w:tblGrid>
        <w:gridCol w:w="5495"/>
        <w:gridCol w:w="3260"/>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sz w:val="20"/>
                <w:lang w:val="el-gr"/>
              </w:rPr>
            </w:pPr>
            <w:r>
              <w:rPr>
                <w:rFonts w:ascii="Calibri" w:hAnsi="Calibri" w:eastAsia="Calibri" w:cs="Calibri"/>
                <w:bCs/>
                <w:sz w:val="20"/>
                <w:lang w:val="el-gr"/>
              </w:rPr>
              <w:t>Παραδόσεις σε αίθουσα διδασκαλίας</w:t>
            </w:r>
            <w:r>
              <w:rPr>
                <w:sz w:val="20"/>
                <w:lang w:val="el-gr"/>
              </w:rPr>
            </w:r>
          </w:p>
          <w:p>
            <w:pPr>
              <w:rPr>
                <w:sz w:val="20"/>
                <w:lang w:val="el-gr"/>
              </w:rPr>
            </w:pPr>
            <w:r>
              <w:rPr>
                <w:rFonts w:ascii="Calibri" w:hAnsi="Calibri" w:eastAsia="Calibri" w:cs="Calibri"/>
                <w:bCs/>
                <w:sz w:val="20"/>
                <w:lang w:val="el-gr"/>
              </w:rPr>
              <w:t>Ανάλυση περιπτώσεων</w:t>
            </w:r>
            <w:r>
              <w:rPr>
                <w:sz w:val="20"/>
                <w:lang w:val="el-gr"/>
              </w:rPr>
            </w:r>
          </w:p>
          <w:p>
            <w:pPr>
              <w:rPr>
                <w:rFonts w:ascii="Calibri" w:hAnsi="Calibri" w:eastAsia="Calibri" w:cs="Calibri"/>
                <w:bCs/>
                <w:sz w:val="20"/>
                <w:lang w:val="el-gr"/>
              </w:rPr>
            </w:pPr>
            <w:r>
              <w:rPr>
                <w:rFonts w:ascii="Calibri" w:hAnsi="Calibri" w:eastAsia="Calibri" w:cs="Calibri"/>
                <w:bCs/>
                <w:sz w:val="20"/>
                <w:lang w:val="el-gr"/>
              </w:rPr>
              <w:t>Πρακτική εξάσκηση</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3"/>
              </w:numPr>
              <w:ind w:left="284" w:hanging="284"/>
              <w:rPr>
                <w:rFonts w:ascii="Calibri" w:hAnsi="Calibri" w:cs="Calibri"/>
                <w:color w:val="auto"/>
                <w:sz w:val="20"/>
                <w:szCs w:val="20"/>
              </w:rPr>
            </w:pPr>
            <w:r>
              <w:rPr>
                <w:rStyle w:val="char34"/>
                <w:rFonts w:ascii="Calibri" w:hAnsi="Calibri" w:cs="Calibri"/>
                <w:color w:val="auto"/>
              </w:rPr>
              <w:t xml:space="preserve">Χρήση προγράμματος παρουσιάσεων </w:t>
            </w:r>
            <w:r>
              <w:rPr>
                <w:rStyle w:val="char34"/>
                <w:rFonts w:ascii="Calibri" w:hAnsi="Calibri" w:cs="Calibri"/>
                <w:color w:val="auto"/>
                <w:lang w:val="en-us"/>
              </w:rPr>
              <w:t>Power</w:t>
            </w:r>
            <w:r>
              <w:rPr>
                <w:rStyle w:val="char34"/>
                <w:rFonts w:ascii="Calibri" w:hAnsi="Calibri" w:cs="Calibri"/>
                <w:color w:val="auto"/>
              </w:rPr>
              <w:t xml:space="preserve"> </w:t>
            </w:r>
            <w:r>
              <w:rPr>
                <w:rStyle w:val="char34"/>
                <w:rFonts w:ascii="Calibri" w:hAnsi="Calibri" w:cs="Calibri"/>
                <w:color w:val="auto"/>
                <w:lang w:val="en-us"/>
              </w:rPr>
              <w:t>Point</w:t>
            </w:r>
            <w:r>
              <w:rPr>
                <w:rStyle w:val="char34"/>
                <w:rFonts w:ascii="Calibri" w:hAnsi="Calibri" w:cs="Calibri"/>
                <w:color w:val="auto"/>
              </w:rPr>
              <w:t xml:space="preserve"> κατά την εκπαιδευτική διαδικασία</w:t>
            </w:r>
            <w:r>
              <w:rPr>
                <w:rFonts w:ascii="Calibri" w:hAnsi="Calibri" w:cs="Calibri"/>
                <w:color w:val="auto"/>
                <w:sz w:val="20"/>
                <w:szCs w:val="20"/>
              </w:rPr>
            </w:r>
          </w:p>
          <w:p>
            <w:pPr>
              <w:pStyle w:val="para16"/>
              <w:numPr>
                <w:ilvl w:val="0"/>
                <w:numId w:val="13"/>
              </w:numPr>
              <w:ind w:left="284" w:hanging="284"/>
              <w:rPr>
                <w:rFonts w:ascii="Calibri" w:hAnsi="Calibri" w:cs="Calibri"/>
                <w:iCs/>
                <w:color w:val="auto"/>
                <w:sz w:val="20"/>
                <w:szCs w:val="20"/>
              </w:rPr>
            </w:pPr>
            <w:r>
              <w:rPr>
                <w:rStyle w:val="char34"/>
                <w:rFonts w:ascii="Calibri" w:hAnsi="Calibri" w:cs="Calibri"/>
                <w:color w:val="auto"/>
              </w:rPr>
              <w:t xml:space="preserve">Υποστήριξη μαθησιακής διαδικασίας μέσω της ηλεκτρονικής πλατφόρμας </w:t>
            </w:r>
            <w:r>
              <w:rPr>
                <w:rStyle w:val="char34"/>
                <w:rFonts w:ascii="Calibri" w:hAnsi="Calibri" w:cs="Calibri"/>
                <w:color w:val="auto"/>
                <w:lang w:val="en-us"/>
              </w:rPr>
              <w:t>e</w:t>
            </w:r>
            <w:r>
              <w:rPr>
                <w:rStyle w:val="char34"/>
                <w:rFonts w:ascii="Calibri" w:hAnsi="Calibri" w:cs="Calibri"/>
                <w:color w:val="auto"/>
              </w:rPr>
              <w:t>-</w:t>
            </w:r>
            <w:r>
              <w:rPr>
                <w:rStyle w:val="char34"/>
                <w:rFonts w:ascii="Calibri" w:hAnsi="Calibri" w:cs="Calibri"/>
                <w:color w:val="auto"/>
                <w:lang w:val="en-us"/>
              </w:rPr>
              <w:t>class</w:t>
            </w:r>
            <w:r>
              <w:rPr>
                <w:rFonts w:ascii="Calibri" w:hAnsi="Calibri" w:cs="Calibri"/>
                <w:iCs/>
                <w:color w:val="auto"/>
                <w:sz w:val="20"/>
                <w:szCs w:val="20"/>
              </w:rPr>
            </w:r>
          </w:p>
          <w:p>
            <w:pPr>
              <w:pStyle w:val="para16"/>
              <w:numPr>
                <w:ilvl w:val="0"/>
                <w:numId w:val="13"/>
              </w:numPr>
              <w:ind w:left="284" w:hanging="284"/>
              <w:rPr>
                <w:rFonts w:ascii="Calibri" w:hAnsi="Calibri" w:cs="PF_Akzidenz"/>
                <w:iCs/>
                <w:color w:val="auto"/>
                <w:sz w:val="20"/>
                <w:szCs w:val="20"/>
              </w:rPr>
            </w:pPr>
            <w:r>
              <w:rPr>
                <w:rStyle w:val="char34"/>
                <w:rFonts w:ascii="Calibri" w:hAnsi="Calibri" w:cs="Calibri"/>
                <w:color w:val="auto"/>
              </w:rPr>
              <w:t>Χρήση ειδικού λογισμικού</w:t>
            </w:r>
            <w:r>
              <w:rPr>
                <w:rFonts w:ascii="Calibri" w:hAnsi="Calibri" w:cs="PF_Akzidenz"/>
                <w:iCs/>
                <w:color w:val="auto"/>
                <w:sz w:val="20"/>
                <w:szCs w:val="20"/>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49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r>
              <w:rPr>
                <w:rFonts w:ascii="Calibri" w:hAnsi="Calibri"/>
                <w:b/>
                <w:i/>
                <w:sz w:val="20"/>
              </w:rPr>
              <w:t>Δραστηριότητα</w:t>
            </w:r>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r>
              <w:rPr>
                <w:rFonts w:ascii="Calibri" w:hAnsi="Calibri"/>
                <w:b/>
                <w:i/>
                <w:sz w:val="20"/>
              </w:rPr>
              <w:t>Φόρτος Εργασίας Εξαμήνου</w:t>
            </w:r>
            <w:r>
              <w:rPr>
                <w:rFonts w:ascii="Calibri" w:hAnsi="Calibri"/>
                <w:b/>
                <w:i/>
                <w:sz w:val="20"/>
                <w:lang w:val="el-gr"/>
              </w:rPr>
              <w:t xml:space="preserve"> </w:t>
            </w:r>
            <w:r>
              <w:rPr>
                <w:rFonts w:ascii="Calibri" w:hAnsi="Calibri"/>
                <w:b/>
                <w:i/>
                <w:sz w:val="16"/>
                <w:szCs w:val="16"/>
                <w:lang w:val="el-gr"/>
              </w:rPr>
              <w:t>(ώρες)</w:t>
            </w:r>
            <w:r/>
          </w:p>
        </w:tc>
      </w:tr>
      <w:tr>
        <w:trPr>
          <w:trHeight w:val="0" w:hRule="auto"/>
        </w:trPr>
        <w:tc>
          <w:tcPr>
            <w:tcW w:w="549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r>
              <w:rPr>
                <w:rFonts w:ascii="Calibri" w:hAnsi="Calibri" w:cs="Calibri"/>
                <w:iCs/>
                <w:sz w:val="20"/>
                <w:lang w:val="el-gr"/>
              </w:rPr>
              <w:t>Διαλέξεις</w:t>
            </w:r>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pPr>
            <w:r>
              <w:rPr>
                <w:rFonts w:ascii="Calibri" w:hAnsi="Calibri"/>
                <w:sz w:val="20"/>
                <w:lang w:val="el-gr"/>
              </w:rPr>
              <w:t>13</w:t>
            </w:r>
            <w:r/>
          </w:p>
        </w:tc>
      </w:tr>
      <w:tr>
        <w:trPr>
          <w:trHeight w:val="0" w:hRule="auto"/>
        </w:trPr>
        <w:tc>
          <w:tcPr>
            <w:tcW w:w="549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r>
              <w:rPr>
                <w:rFonts w:ascii="Calibri" w:hAnsi="Calibri"/>
                <w:sz w:val="20"/>
                <w:lang w:val="el-gr"/>
              </w:rPr>
              <w:t>Εργαστήρια</w:t>
            </w:r>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pPr>
            <w:r>
              <w:rPr>
                <w:rFonts w:ascii="Calibri" w:hAnsi="Calibri"/>
                <w:sz w:val="20"/>
                <w:lang w:val="el-gr"/>
              </w:rPr>
              <w:t>26</w:t>
            </w:r>
            <w:r/>
          </w:p>
        </w:tc>
      </w:tr>
      <w:tr>
        <w:trPr>
          <w:trHeight w:val="0" w:hRule="auto"/>
        </w:trPr>
        <w:tc>
          <w:tcPr>
            <w:tcW w:w="549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r>
              <w:rPr>
                <w:rFonts w:ascii="Calibri" w:hAnsi="Calibri"/>
                <w:sz w:val="20"/>
                <w:lang w:val="el-gr"/>
              </w:rPr>
              <w:t>Προετοιμασία ασκήσεων</w:t>
            </w:r>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pPr>
            <w:r>
              <w:rPr>
                <w:rFonts w:ascii="Calibri" w:hAnsi="Calibri"/>
                <w:sz w:val="20"/>
              </w:rPr>
              <w:t>39</w:t>
            </w:r>
            <w:r/>
          </w:p>
        </w:tc>
      </w:tr>
      <w:tr>
        <w:trPr>
          <w:trHeight w:val="0" w:hRule="auto"/>
        </w:trPr>
        <w:tc>
          <w:tcPr>
            <w:tcW w:w="549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r>
              <w:rPr>
                <w:rFonts w:ascii="Calibri" w:hAnsi="Calibri"/>
                <w:sz w:val="20"/>
                <w:lang w:val="el-gr"/>
              </w:rPr>
              <w:t>Αυτοτελής μελέτη</w:t>
            </w:r>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pPr>
            <w:r>
              <w:rPr>
                <w:rFonts w:ascii="Calibri" w:hAnsi="Calibri"/>
                <w:sz w:val="20"/>
              </w:rPr>
              <w:t>22</w:t>
            </w:r>
            <w:r/>
          </w:p>
        </w:tc>
      </w:tr>
      <w:tr>
        <w:trPr>
          <w:trHeight w:val="0" w:hRule="auto"/>
        </w:trPr>
        <w:tc>
          <w:tcPr>
            <w:tcW w:w="549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jc w:val="right"/>
            </w:pPr>
            <w:r>
              <w:rPr>
                <w:rFonts w:ascii="Calibri" w:hAnsi="Calibri" w:cs="Calibri"/>
                <w:iCs/>
                <w:sz w:val="20"/>
                <w:lang w:val="el-gr"/>
              </w:rPr>
              <w:t>Σύνολο</w:t>
            </w:r>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pPr>
            <w:r>
              <w:rPr>
                <w:rFonts w:ascii="Calibri" w:hAnsi="Calibri"/>
                <w:sz w:val="20"/>
                <w:lang w:val="el-gr"/>
              </w:rPr>
              <w:t>100</w:t>
            </w: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rPr>
                <w:lang w:val="el-gr"/>
              </w:rPr>
            </w:pPr>
            <w:r>
              <w:rPr>
                <w:rFonts w:ascii="Calibri" w:hAnsi="Calibri"/>
                <w:sz w:val="20"/>
                <w:lang w:val="el-gr"/>
              </w:rPr>
              <w:t xml:space="preserve">Οι φοιτητές πρέπει να έχουν συμπληρώσει τουλάχιστον 11 από τα 13 δίωρα ασκήσεων. Δύο απουσίες είναι αποδεκτές μόνο εφόσον είναι δικαιολογημένες. Σε κάθε άλλη περίπτωση θα πρέπει να επαναλάβουν το μάθημα στο επόμενο ακαδημαϊκό έτος. </w:t>
            </w:r>
            <w:r>
              <w:rPr>
                <w:lang w:val="el-gr"/>
              </w:rPr>
            </w:r>
          </w:p>
          <w:p>
            <w:pPr>
              <w:ind w:left="142" w:hanging="142"/>
              <w:rPr>
                <w:rFonts w:ascii="Calibri" w:hAnsi="Calibri" w:cs="Calibri"/>
                <w:highlight w:val="yellow"/>
                <w:iCs/>
                <w:sz w:val="20"/>
                <w:lang w:val="el-gr"/>
              </w:rPr>
            </w:pPr>
            <w:r>
              <w:rPr>
                <w:rFonts w:ascii="Calibri" w:hAnsi="Calibri"/>
                <w:sz w:val="20"/>
                <w:lang w:val="el-gr"/>
              </w:rPr>
              <w:t>Γραπτή εξέταση του μαθήματος γίνεται κατά τις εξεταστικές περιόδους του Τμήματος. Οι γραπτές εξετάσεις περιλαμβάνουν ανάπτυξη ειδικών θεμάτων και ερωτήσεις πολλαπλών επιλογών. Ο μέγιστος βαθμός της γραπτής εξέτασης είναι α=80/100. Ο μέγιστος βαθμός του εργασιών είναι β=20/100. Εκπρόθεσμες εργασίες βαθμολογούνται με άριστα το 12/100. Ο τελικός βαθμός είναι (α+β)/10.</w:t>
            </w:r>
            <w:r>
              <w:rPr>
                <w:rFonts w:ascii="Calibri" w:hAnsi="Calibri" w:cs="Calibri"/>
                <w:highlight w:val="yellow"/>
                <w:iCs/>
                <w:sz w:val="20"/>
                <w:lang w:val="el-gr"/>
              </w:rPr>
            </w:r>
          </w:p>
        </w:tc>
      </w:tr>
    </w:tbl>
    <w:p>
      <w:pPr>
        <w:widowControl w:val="0"/>
        <w:rPr>
          <w:rFonts w:ascii="Calibri" w:hAnsi="Calibri"/>
          <w:b/>
          <w:highlight w:val="yellow"/>
          <w:sz w:val="22"/>
          <w:szCs w:val="22"/>
          <w:lang w:val="el-gr"/>
        </w:rPr>
      </w:pPr>
      <w:r>
        <w:rPr>
          <w:rFonts w:ascii="Calibri" w:hAnsi="Calibri"/>
          <w:b/>
          <w:highlight w:val="yellow"/>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190"/>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25"/>
              </w:numPr>
              <w:ind w:left="284" w:hanging="284"/>
              <w:rPr>
                <w:sz w:val="20"/>
                <w:lang w:val="el-gr"/>
              </w:rPr>
            </w:pPr>
            <w:r>
              <w:rPr>
                <w:rFonts w:ascii="Calibri" w:hAnsi="Calibri"/>
                <w:sz w:val="20"/>
                <w:lang w:val="el-gr"/>
              </w:rPr>
              <w:t>Αρβανιτογιάννης Ιωάννης Σ., Κούρτης Λάζαρος, ISO 9000:2000, 1η έκδ./2002, Εκδόσεις Σταμούλη ΑΕ, ISBN: 960-351-436-5</w:t>
            </w:r>
            <w:r>
              <w:rPr>
                <w:sz w:val="20"/>
                <w:lang w:val="el-gr"/>
              </w:rPr>
            </w:r>
          </w:p>
          <w:p>
            <w:pPr>
              <w:numPr>
                <w:ilvl w:val="0"/>
                <w:numId w:val="125"/>
              </w:numPr>
              <w:ind w:left="284" w:hanging="284"/>
              <w:rPr>
                <w:sz w:val="20"/>
                <w:lang w:val="el-gr"/>
              </w:rPr>
            </w:pPr>
            <w:r>
              <w:rPr>
                <w:rFonts w:ascii="Calibri" w:hAnsi="Calibri"/>
                <w:sz w:val="20"/>
                <w:lang w:val="el-gr"/>
              </w:rPr>
              <w:t>Cianfrani Charles A., Tsiakals Joseph G., West John E. (Jack), Κατανοώντας το ISO 9001:2000, 1η έκδ./2003, Εκδόσεις Δίαυλος ΑΕ, ISBN: 978-960-531-156-8</w:t>
            </w:r>
            <w:r>
              <w:rPr>
                <w:sz w:val="20"/>
                <w:lang w:val="el-gr"/>
              </w:rPr>
            </w:r>
          </w:p>
          <w:p>
            <w:pPr>
              <w:numPr>
                <w:ilvl w:val="0"/>
                <w:numId w:val="125"/>
              </w:numPr>
              <w:ind w:left="284" w:hanging="284"/>
              <w:rPr>
                <w:sz w:val="20"/>
              </w:rPr>
            </w:pPr>
            <w:r>
              <w:rPr>
                <w:rFonts w:ascii="Calibri" w:hAnsi="Calibri"/>
                <w:sz w:val="20"/>
              </w:rPr>
              <w:t>Spears Marian C., Gregoire Mary B., Foodservice Organizations: A Managerial and Systems Approach, 5th edition 2004, Pearson pubs., ISBN: 9780130486899</w:t>
            </w:r>
            <w:r>
              <w:rPr>
                <w:sz w:val="20"/>
              </w:rPr>
            </w:r>
          </w:p>
          <w:p>
            <w:pPr>
              <w:numPr>
                <w:ilvl w:val="0"/>
                <w:numId w:val="125"/>
              </w:numPr>
              <w:ind w:left="284" w:hanging="284"/>
              <w:rPr>
                <w:rFonts w:ascii="Calibri" w:hAnsi="Calibri" w:cs="Calibri"/>
                <w:sz w:val="20"/>
              </w:rPr>
            </w:pPr>
            <w:r>
              <w:rPr>
                <w:rFonts w:ascii="Calibri" w:hAnsi="Calibri"/>
                <w:sz w:val="20"/>
              </w:rPr>
              <w:t>Luning P.A.,‎ Marcelis Willem J.,‎ Jongen W.M.F., Food Quality Management: A Techno-Managerial Approach, 2002, Wageningen Academic Publishers, ISBN: 9789074134811</w:t>
            </w:r>
            <w:r>
              <w:rPr>
                <w:rFonts w:ascii="Calibri" w:hAnsi="Calibri" w:cs="Calibri"/>
                <w:sz w:val="20"/>
              </w:rPr>
            </w:r>
          </w:p>
        </w:tc>
      </w:tr>
    </w:tbl>
    <w:p>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ΔΙΑΤΡΟΦΙΚΗ ΣΥΜΒΟΥΛΕΥΤΙΚΗ ΚΑΙ ΣΥΜΠΕΡΙΦΟΡΑ</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191"/>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ΙΑ3400</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ΣΤ΄</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Μαρία Γιαννακούλια, Αναπληρώτρια Καθηγήτρια</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Διάφορες μορφές διδασκαλίας</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2</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3</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Επιστημονικής περιοχής, Ανάπτυξης δεξιοτήτων</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70"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eclass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courses</w:t>
              </w:r>
              <w:r>
                <w:rPr>
                  <w:rStyle w:val="char16"/>
                  <w:rFonts w:ascii="Calibri" w:hAnsi="Calibri" w:eastAsia="Calibri" w:cs="Arial"/>
                  <w:sz w:val="20"/>
                </w:rPr>
                <w:t>/</w:t>
              </w:r>
              <w:r>
                <w:rPr>
                  <w:rStyle w:val="char16"/>
                  <w:rFonts w:ascii="Calibri" w:hAnsi="Calibri" w:eastAsia="Calibri" w:cs="Arial"/>
                  <w:sz w:val="20"/>
                  <w:lang w:val="en-gb"/>
                </w:rPr>
                <w:t>DIET</w:t>
              </w:r>
              <w:r>
                <w:rPr>
                  <w:rStyle w:val="char16"/>
                  <w:rFonts w:ascii="Calibri" w:hAnsi="Calibri" w:eastAsia="Calibri" w:cs="Arial"/>
                  <w:sz w:val="20"/>
                </w:rPr>
                <w:t>175/</w:t>
              </w:r>
            </w:hyperlink>
            <w:r>
              <w:rPr>
                <w:rFonts w:ascii="Calibri" w:hAnsi="Calibri" w:eastAsia="Calibri"/>
                <w:color w:val="002060"/>
                <w:sz w:val="20"/>
              </w:rPr>
              <w:t xml:space="preserve"> </w:t>
            </w:r>
            <w:r>
              <w:rPr>
                <w:rFonts w:ascii="Calibri" w:hAnsi="Calibri" w:eastAsia="Calibri"/>
                <w:color w:val="002060"/>
                <w:sz w:val="20"/>
              </w:rPr>
            </w:r>
          </w:p>
        </w:tc>
      </w:tr>
    </w:tbl>
    <w:p>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192"/>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Tahoma"/>
                <w:sz w:val="20"/>
                <w:lang w:val="el-gr"/>
              </w:rPr>
            </w:pPr>
            <w:r>
              <w:rPr>
                <w:rFonts w:ascii="Calibri" w:hAnsi="Calibri" w:cs="Tahoma"/>
                <w:sz w:val="20"/>
                <w:lang w:val="el-gr"/>
              </w:rPr>
              <w:t xml:space="preserve">Οι φοιτητές αναμένεται να: </w:t>
            </w:r>
          </w:p>
          <w:p>
            <w:pPr>
              <w:numPr>
                <w:ilvl w:val="0"/>
                <w:numId w:val="75"/>
              </w:numPr>
              <w:ind w:left="284" w:hanging="142"/>
              <w:rPr>
                <w:rFonts w:ascii="Calibri" w:hAnsi="Calibri" w:cs="Tahoma"/>
                <w:sz w:val="20"/>
                <w:lang w:val="el-gr"/>
              </w:rPr>
            </w:pPr>
            <w:r>
              <w:rPr>
                <w:rFonts w:ascii="Calibri" w:hAnsi="Calibri" w:cs="Tahoma"/>
                <w:sz w:val="20"/>
                <w:lang w:val="el-gr"/>
              </w:rPr>
              <w:t>εξοικειωθούν με μεθόδους και τεχνικές τροποποίησης διαιτητικών συνηθειών και συμπεριφορών στο πλαίσιο της θεραπευτικής και προληπτικής παρέμβασης,</w:t>
            </w:r>
          </w:p>
          <w:p>
            <w:pPr>
              <w:numPr>
                <w:ilvl w:val="0"/>
                <w:numId w:val="75"/>
              </w:numPr>
              <w:ind w:left="284" w:hanging="142"/>
              <w:rPr>
                <w:rFonts w:ascii="Calibri" w:hAnsi="Calibri" w:cs="Tahoma"/>
                <w:sz w:val="20"/>
                <w:lang w:val="el-gr"/>
              </w:rPr>
            </w:pPr>
            <w:r>
              <w:rPr>
                <w:rFonts w:ascii="Calibri" w:hAnsi="Calibri" w:cs="Tahoma"/>
                <w:sz w:val="20"/>
                <w:lang w:val="el-gr"/>
              </w:rPr>
              <w:t>αναπτύξουν δεξιότητες επικοινωνίας με ασθενείς και υγιείς, διαφόρων ηλικιακών ομάδων, με στόχο τη βελτίωση της αποτελεσματικότητας των διατροφικών παρεμβάσεων,</w:t>
            </w:r>
          </w:p>
          <w:p>
            <w:pPr>
              <w:numPr>
                <w:ilvl w:val="0"/>
                <w:numId w:val="75"/>
              </w:numPr>
              <w:ind w:left="284" w:hanging="142"/>
              <w:rPr>
                <w:rFonts w:ascii="Calibri" w:hAnsi="Calibri"/>
                <w:i/>
                <w:sz w:val="16"/>
                <w:szCs w:val="16"/>
                <w:lang w:val="el-gr"/>
              </w:rPr>
            </w:pPr>
            <w:r>
              <w:rPr>
                <w:rFonts w:ascii="Calibri" w:hAnsi="Calibri" w:cs="Tahoma"/>
                <w:sz w:val="20"/>
                <w:lang w:val="el-gr"/>
              </w:rPr>
              <w:t>μπορούν να αντιμετωπίσουν προβλήματα που προκύπτουν από τη μη-κινητοποίηση ή τη μη-συμμόρφωση των ατόμων στις διατροφικές οδηγίες,</w:t>
            </w:r>
            <w:r>
              <w:rPr>
                <w:rFonts w:ascii="Calibri" w:hAnsi="Calibri"/>
                <w:i/>
                <w:sz w:val="16"/>
                <w:szCs w:val="16"/>
                <w:lang w:val="el-gr"/>
              </w:rPr>
            </w:r>
          </w:p>
          <w:p>
            <w:pPr>
              <w:numPr>
                <w:ilvl w:val="0"/>
                <w:numId w:val="75"/>
              </w:numPr>
              <w:ind w:left="284" w:hanging="142"/>
              <w:rPr>
                <w:rFonts w:ascii="Calibri" w:hAnsi="Calibri"/>
                <w:i/>
                <w:sz w:val="16"/>
                <w:szCs w:val="16"/>
                <w:lang w:val="el-gr"/>
              </w:rPr>
            </w:pPr>
            <w:r>
              <w:rPr>
                <w:rFonts w:ascii="Calibri" w:hAnsi="Calibri" w:cs="Tahoma"/>
                <w:sz w:val="20"/>
                <w:lang w:val="el-gr"/>
              </w:rPr>
              <w:t>να εξοικειωθούν με τα συστατικά των επιτυχημένων παρεμβάσεων στις διάφορες παθήσεις.</w:t>
            </w:r>
            <w:r>
              <w:rPr>
                <w:rFonts w:ascii="Calibri" w:hAnsi="Calibri"/>
                <w:i/>
                <w:sz w:val="16"/>
                <w:szCs w:val="16"/>
                <w:lang w:val="el-gr"/>
              </w:rPr>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37"/>
              </w:numPr>
              <w:ind w:left="284" w:hanging="284"/>
              <w:widowControl w:val="0"/>
              <w:rPr>
                <w:rFonts w:ascii="Calibri" w:hAnsi="Calibri"/>
                <w:sz w:val="20"/>
                <w:lang w:val="el-gr"/>
              </w:rPr>
            </w:pPr>
            <w:r>
              <w:rPr>
                <w:rFonts w:ascii="Calibri" w:hAnsi="Calibri"/>
                <w:sz w:val="20"/>
                <w:lang w:val="el-gr"/>
              </w:rPr>
              <w:t>Λήψη αποφάσεων</w:t>
            </w:r>
          </w:p>
          <w:p>
            <w:pPr>
              <w:numPr>
                <w:ilvl w:val="0"/>
                <w:numId w:val="137"/>
              </w:numPr>
              <w:ind w:left="284" w:hanging="284"/>
              <w:widowControl w:val="0"/>
              <w:rPr>
                <w:rFonts w:ascii="Calibri" w:hAnsi="Calibri"/>
                <w:sz w:val="20"/>
                <w:lang w:val="el-gr"/>
              </w:rPr>
            </w:pPr>
            <w:r>
              <w:rPr>
                <w:rFonts w:ascii="Calibri" w:hAnsi="Calibri"/>
                <w:sz w:val="20"/>
                <w:lang w:val="el-gr"/>
              </w:rPr>
              <w:t>Αυτόνομη εργασία</w:t>
            </w:r>
          </w:p>
          <w:p>
            <w:pPr>
              <w:numPr>
                <w:ilvl w:val="0"/>
                <w:numId w:val="137"/>
              </w:numPr>
              <w:ind w:left="284" w:hanging="284"/>
              <w:widowControl w:val="0"/>
              <w:rPr>
                <w:rFonts w:ascii="Calibri" w:hAnsi="Calibri"/>
                <w:sz w:val="20"/>
                <w:lang w:val="el-gr"/>
              </w:rPr>
            </w:pPr>
            <w:r>
              <w:rPr>
                <w:rFonts w:ascii="Calibri" w:hAnsi="Calibri"/>
                <w:sz w:val="20"/>
                <w:lang w:val="el-gr"/>
              </w:rPr>
              <w:t>Ομαδική εργασία</w:t>
            </w:r>
          </w:p>
          <w:p>
            <w:pPr>
              <w:numPr>
                <w:ilvl w:val="0"/>
                <w:numId w:val="137"/>
              </w:numPr>
              <w:ind w:left="284" w:hanging="284"/>
              <w:widowControl w:val="0"/>
              <w:rPr>
                <w:rFonts w:ascii="Calibri" w:hAnsi="Calibri"/>
                <w:sz w:val="20"/>
                <w:lang w:val="el-gr"/>
              </w:rPr>
            </w:pPr>
            <w:r>
              <w:rPr>
                <w:rFonts w:ascii="Calibri" w:hAnsi="Calibri"/>
                <w:sz w:val="20"/>
                <w:lang w:val="el-gr"/>
              </w:rPr>
              <w:t xml:space="preserve">Σχεδιασμός και διαχείριση έργων </w:t>
            </w:r>
          </w:p>
          <w:p>
            <w:pPr>
              <w:numPr>
                <w:ilvl w:val="0"/>
                <w:numId w:val="137"/>
              </w:numPr>
              <w:ind w:left="284" w:hanging="284"/>
              <w:widowControl w:val="0"/>
              <w:rPr>
                <w:rFonts w:ascii="Calibri" w:hAnsi="Calibri"/>
                <w:sz w:val="20"/>
                <w:lang w:val="el-gr"/>
              </w:rPr>
            </w:pPr>
            <w:r>
              <w:rPr>
                <w:rFonts w:ascii="Calibri" w:hAnsi="Calibri"/>
                <w:sz w:val="20"/>
                <w:lang w:val="el-gr"/>
              </w:rPr>
              <w:t>Σεβασμός στη διαφορετικότητα και στην πολυπολιτισμικότητα</w:t>
            </w:r>
          </w:p>
          <w:p>
            <w:pPr>
              <w:numPr>
                <w:ilvl w:val="0"/>
                <w:numId w:val="137"/>
              </w:numPr>
              <w:ind w:left="284" w:hanging="284"/>
              <w:widowControl w:val="0"/>
              <w:rPr>
                <w:rFonts w:ascii="Calibri" w:hAnsi="Calibri"/>
                <w:sz w:val="20"/>
                <w:lang w:val="el-gr"/>
              </w:rPr>
            </w:pPr>
            <w:r>
              <w:rPr>
                <w:rFonts w:ascii="Calibri" w:hAnsi="Calibri"/>
                <w:sz w:val="20"/>
                <w:lang w:val="el-gr"/>
              </w:rPr>
              <w:t>Επίδειξη κοινωνικής, επαγγελματικής και ηθικής υπευθυνότητας και ευαισθησίας σε θέματα φύλου</w:t>
            </w:r>
          </w:p>
          <w:p>
            <w:pPr>
              <w:numPr>
                <w:ilvl w:val="0"/>
                <w:numId w:val="137"/>
              </w:numPr>
              <w:ind w:left="284" w:hanging="284"/>
              <w:widowControl w:val="0"/>
              <w:rPr>
                <w:rFonts w:ascii="Calibri" w:hAnsi="Calibri"/>
                <w:sz w:val="20"/>
                <w:lang w:val="el-gr"/>
              </w:rPr>
            </w:pPr>
            <w:r>
              <w:rPr>
                <w:rFonts w:ascii="Calibri" w:hAnsi="Calibri"/>
                <w:sz w:val="20"/>
                <w:lang w:val="el-gr"/>
              </w:rPr>
              <w:t>Άσκηση κριτικής και αυτοκριτικής</w:t>
            </w:r>
          </w:p>
          <w:p>
            <w:pPr>
              <w:numPr>
                <w:ilvl w:val="0"/>
                <w:numId w:val="137"/>
              </w:numPr>
              <w:ind w:left="284" w:hanging="284"/>
              <w:rPr>
                <w:rFonts w:ascii="Calibri" w:hAnsi="Calibri"/>
                <w:sz w:val="20"/>
                <w:lang w:val="el-gr"/>
              </w:rPr>
            </w:pPr>
            <w:r>
              <w:rPr>
                <w:rFonts w:ascii="Calibri" w:hAnsi="Calibri"/>
                <w:sz w:val="20"/>
                <w:lang w:val="el-gr"/>
              </w:rPr>
              <w:t>Προαγωγή της ελεύθερης, δημιουργικής και επαγωγικής σκέψης</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193"/>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rPr>
                <w:rFonts w:ascii="Calibri" w:hAnsi="Calibri" w:cs="Tahoma"/>
                <w:sz w:val="20"/>
                <w:u w:color="auto" w:val="single"/>
                <w:lang w:val="el-gr"/>
              </w:rPr>
            </w:pPr>
            <w:r>
              <w:rPr>
                <w:rFonts w:ascii="Calibri" w:hAnsi="Calibri" w:cs="Tahoma"/>
                <w:sz w:val="20"/>
                <w:u w:color="auto" w:val="single"/>
                <w:lang w:val="el-gr"/>
              </w:rPr>
              <w:t>Θεματολογία</w:t>
            </w:r>
          </w:p>
          <w:p>
            <w:pPr>
              <w:numPr>
                <w:ilvl w:val="0"/>
                <w:numId w:val="32"/>
              </w:numPr>
              <w:ind w:left="284" w:hanging="142"/>
              <w:rPr>
                <w:rFonts w:ascii="Calibri" w:hAnsi="Calibri" w:cs="Tahoma"/>
                <w:sz w:val="20"/>
                <w:lang w:val="el-gr"/>
              </w:rPr>
            </w:pPr>
            <w:r>
              <w:rPr>
                <w:rFonts w:ascii="Calibri" w:hAnsi="Calibri" w:cs="Tahoma"/>
                <w:sz w:val="20"/>
                <w:lang w:val="el-gr"/>
              </w:rPr>
              <w:t>Εισαγωγή και γενική ανασκόπηση της σημασίας της συμβουλευτικής στις διατροφικές παρεμβάσεις - Ο ρόλος του διαιτολόγου</w:t>
            </w:r>
          </w:p>
          <w:p>
            <w:pPr>
              <w:numPr>
                <w:ilvl w:val="0"/>
                <w:numId w:val="32"/>
              </w:numPr>
              <w:ind w:left="284" w:hanging="142"/>
              <w:rPr>
                <w:rFonts w:ascii="Calibri" w:hAnsi="Calibri" w:cs="Tahoma"/>
                <w:sz w:val="20"/>
                <w:lang w:val="el-gr"/>
              </w:rPr>
            </w:pPr>
            <w:r>
              <w:rPr>
                <w:rFonts w:ascii="Calibri" w:hAnsi="Calibri" w:cs="Tahoma"/>
                <w:sz w:val="20"/>
                <w:lang w:val="el-gr"/>
              </w:rPr>
              <w:t>Παράγοντες που επηρεάζουν την τροφική επιλογή -Ιδιαίτερη έμφαση στους παράγοντες που επηρεάζουν τη διαιτητική συμπεριφορά παιδιών/εφήβων, υπέρβαρων ατόμων και ηλικιωμένων ατόμων</w:t>
            </w:r>
          </w:p>
          <w:p>
            <w:pPr>
              <w:numPr>
                <w:ilvl w:val="0"/>
                <w:numId w:val="32"/>
              </w:numPr>
              <w:ind w:left="284" w:hanging="142"/>
              <w:rPr>
                <w:rFonts w:ascii="Calibri" w:hAnsi="Calibri" w:cs="Tahoma"/>
                <w:sz w:val="20"/>
                <w:lang w:val="el-gr"/>
              </w:rPr>
            </w:pPr>
            <w:r>
              <w:rPr>
                <w:rFonts w:ascii="Calibri" w:hAnsi="Calibri" w:cs="Tahoma"/>
                <w:sz w:val="20"/>
                <w:lang w:val="el-gr"/>
              </w:rPr>
              <w:t>Θεωρίες αλλαγής διαιτητικής συμπεριφοράς: Στάδια Αλλαγής Συμπεριφοράς και άλλες θεωρίες</w:t>
            </w:r>
          </w:p>
          <w:p>
            <w:pPr>
              <w:numPr>
                <w:ilvl w:val="0"/>
                <w:numId w:val="32"/>
              </w:numPr>
              <w:ind w:left="284" w:hanging="142"/>
              <w:rPr>
                <w:rFonts w:ascii="Calibri" w:hAnsi="Calibri" w:cs="Tahoma"/>
                <w:sz w:val="20"/>
                <w:lang w:val="el-gr"/>
              </w:rPr>
            </w:pPr>
            <w:r>
              <w:rPr>
                <w:rFonts w:ascii="Calibri" w:hAnsi="Calibri" w:cs="Tahoma"/>
                <w:sz w:val="20"/>
                <w:lang w:val="el-gr"/>
              </w:rPr>
              <w:t>Συνέντευξη κινητοποίησης: Γενικές αρχές της μεθόδου και εφαρμογές στη διαιτητική παρέμβαση</w:t>
            </w:r>
          </w:p>
          <w:p>
            <w:pPr>
              <w:numPr>
                <w:ilvl w:val="0"/>
                <w:numId w:val="32"/>
              </w:numPr>
              <w:ind w:left="284" w:hanging="142"/>
              <w:rPr>
                <w:rFonts w:ascii="Calibri" w:hAnsi="Calibri" w:cs="Tahoma"/>
                <w:sz w:val="20"/>
                <w:lang w:val="el-gr"/>
              </w:rPr>
            </w:pPr>
            <w:r>
              <w:rPr>
                <w:rFonts w:ascii="Calibri" w:hAnsi="Calibri" w:cs="Tahoma"/>
                <w:sz w:val="20"/>
                <w:lang w:val="el-gr"/>
              </w:rPr>
              <w:t>Γνωσιακή – Συμπεριφορική Θεραπεία: Γενικές αρχές της μεθόδου και εφαρμογές στη διαιτητική παρέμβαση</w:t>
            </w:r>
          </w:p>
          <w:p>
            <w:pPr>
              <w:numPr>
                <w:ilvl w:val="0"/>
                <w:numId w:val="32"/>
              </w:numPr>
              <w:ind w:left="284" w:hanging="142"/>
              <w:rPr>
                <w:rFonts w:ascii="Calibri" w:hAnsi="Calibri" w:cs="Tahoma"/>
                <w:sz w:val="20"/>
                <w:lang w:val="el-gr"/>
              </w:rPr>
            </w:pPr>
            <w:r>
              <w:rPr>
                <w:rFonts w:ascii="Calibri" w:hAnsi="Calibri" w:cs="Tahoma"/>
                <w:sz w:val="20"/>
                <w:lang w:val="el-gr"/>
              </w:rPr>
              <w:t>Δομή και οργάνωση της διαιτολογικής συνεδρίας</w:t>
            </w:r>
          </w:p>
          <w:p>
            <w:pPr>
              <w:numPr>
                <w:ilvl w:val="0"/>
                <w:numId w:val="32"/>
              </w:numPr>
              <w:ind w:left="284" w:hanging="142"/>
              <w:rPr>
                <w:rFonts w:ascii="Calibri" w:hAnsi="Calibri" w:cs="Tahoma"/>
                <w:sz w:val="20"/>
                <w:lang w:val="el-gr"/>
              </w:rPr>
            </w:pPr>
            <w:r>
              <w:rPr>
                <w:rFonts w:ascii="Calibri" w:hAnsi="Calibri" w:cs="Tahoma"/>
                <w:sz w:val="20"/>
                <w:lang w:val="el-gr"/>
              </w:rPr>
              <w:t>Δεξιότητες συμβουλευτικής στην καθημερινή πρακτική του διαιτολόγου: λεκτική και μη λεκτική επικοινωνία</w:t>
            </w:r>
          </w:p>
          <w:p>
            <w:pPr>
              <w:numPr>
                <w:ilvl w:val="0"/>
                <w:numId w:val="32"/>
              </w:numPr>
              <w:ind w:left="284" w:hanging="142"/>
              <w:rPr>
                <w:rFonts w:ascii="Calibri" w:hAnsi="Calibri" w:cs="Tahoma"/>
                <w:sz w:val="20"/>
                <w:lang w:val="el-gr"/>
              </w:rPr>
            </w:pPr>
            <w:r>
              <w:rPr>
                <w:rFonts w:ascii="Calibri" w:hAnsi="Calibri" w:cs="Tahoma"/>
                <w:sz w:val="20"/>
                <w:lang w:val="el-gr"/>
              </w:rPr>
              <w:t>Βελτίωση της συμμόρφωσης και διατήρηση των αλλαγών</w:t>
            </w:r>
          </w:p>
          <w:p>
            <w:pPr>
              <w:pStyle w:val="para16"/>
              <w:numPr>
                <w:ilvl w:val="0"/>
                <w:numId w:val="32"/>
              </w:numPr>
              <w:ind w:left="284" w:hanging="142"/>
              <w:rPr>
                <w:rFonts w:ascii="Calibri" w:hAnsi="Calibri" w:cs="Calibri"/>
                <w:color w:val="auto"/>
                <w:sz w:val="20"/>
                <w:szCs w:val="20"/>
              </w:rPr>
            </w:pPr>
            <w:r>
              <w:rPr>
                <w:rFonts w:ascii="Calibri" w:hAnsi="Calibri" w:cs="Tahoma"/>
                <w:sz w:val="20"/>
                <w:szCs w:val="20"/>
              </w:rPr>
              <w:t>Παρεμβάσεις αλλαγής διαιτητικής συμπεριφοράς και συμβουλευτικής σε διάφορες παθήσεις: παχυσαρκία, διαταραχές στη λήψη τροφής, καρδιοαγγειακά νοσήματα, σακχαρώδης διαβήτης, κυστική ίνωση</w:t>
            </w:r>
            <w:r>
              <w:rPr>
                <w:rFonts w:ascii="Calibri" w:hAnsi="Calibri" w:cs="Calibri"/>
                <w:color w:val="auto"/>
                <w:sz w:val="20"/>
                <w:szCs w:val="20"/>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194"/>
        <w:tabOrder w:val="0"/>
        <w:jc w:val="left"/>
        <w:tblInd w:w="0" w:type="dxa"/>
        <w:tblW w:w="8755" w:type="dxa"/>
      </w:tblPr>
      <w:tblGrid>
        <w:gridCol w:w="5637"/>
        <w:gridCol w:w="3118"/>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45"/>
              </w:numPr>
              <w:ind w:left="284" w:hanging="284"/>
              <w:rPr>
                <w:rFonts w:ascii="Calibri" w:hAnsi="Calibri"/>
                <w:sz w:val="20"/>
                <w:lang w:val="el-gr"/>
              </w:rPr>
            </w:pPr>
            <w:r>
              <w:rPr>
                <w:rFonts w:ascii="Calibri" w:hAnsi="Calibri"/>
                <w:sz w:val="20"/>
                <w:lang w:val="el-gr"/>
              </w:rPr>
              <w:t xml:space="preserve">Διαλέξεις με χρήση </w:t>
            </w:r>
            <w:r>
              <w:rPr>
                <w:rFonts w:ascii="Calibri" w:hAnsi="Calibri"/>
                <w:sz w:val="20"/>
              </w:rPr>
              <w:t>powerpoint</w:t>
            </w:r>
            <w:r>
              <w:rPr>
                <w:rFonts w:ascii="Calibri" w:hAnsi="Calibri"/>
                <w:sz w:val="20"/>
                <w:lang w:val="el-gr"/>
              </w:rPr>
            </w:r>
          </w:p>
          <w:p>
            <w:pPr>
              <w:numPr>
                <w:ilvl w:val="0"/>
                <w:numId w:val="45"/>
              </w:numPr>
              <w:ind w:left="284" w:hanging="284"/>
              <w:rPr>
                <w:rFonts w:ascii="Calibri" w:hAnsi="Calibri"/>
                <w:sz w:val="20"/>
                <w:lang w:val="el-gr"/>
              </w:rPr>
            </w:pPr>
            <w:r>
              <w:rPr>
                <w:rFonts w:ascii="Calibri" w:hAnsi="Calibri" w:cs="Calibri"/>
                <w:iCs/>
                <w:sz w:val="20"/>
                <w:lang w:val="el-gr"/>
              </w:rPr>
              <w:t xml:space="preserve">Υποστήριξη μαθησιακής διαδικασίας μέσω της ηλεκτρονικής πλατφόρμας </w:t>
            </w:r>
            <w:r>
              <w:rPr>
                <w:rFonts w:ascii="Calibri" w:hAnsi="Calibri" w:cs="Calibri"/>
                <w:iCs/>
                <w:sz w:val="20"/>
              </w:rPr>
              <w:t>e</w:t>
            </w:r>
            <w:r>
              <w:rPr>
                <w:rFonts w:ascii="Calibri" w:hAnsi="Calibri" w:cs="Calibri"/>
                <w:iCs/>
                <w:sz w:val="20"/>
                <w:lang w:val="el-gr"/>
              </w:rPr>
              <w:t>-</w:t>
            </w:r>
            <w:r>
              <w:rPr>
                <w:rFonts w:ascii="Calibri" w:hAnsi="Calibri" w:cs="Calibri"/>
                <w:iCs/>
                <w:sz w:val="20"/>
              </w:rPr>
              <w:t>class</w:t>
            </w:r>
            <w:r>
              <w:rPr>
                <w:rFonts w:ascii="Calibri" w:hAnsi="Calibri"/>
                <w:sz w:val="20"/>
                <w:lang w:val="el-gr"/>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rPr>
            </w:pPr>
            <w:r>
              <w:rPr>
                <w:rFonts w:ascii="Calibri" w:hAnsi="Calibri"/>
                <w:b/>
                <w:i/>
                <w:sz w:val="20"/>
              </w:rPr>
              <w:t>Δραστηριότητα</w:t>
            </w:r>
            <w:r>
              <w:rPr>
                <w:rFonts w:ascii="Calibri" w:hAnsi="Calibri" w:cs="Calibri"/>
                <w:iCs/>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rPr>
            </w:pPr>
            <w:r>
              <w:rPr>
                <w:rFonts w:ascii="Calibri" w:hAnsi="Calibri"/>
                <w:b/>
                <w:i/>
                <w:sz w:val="20"/>
              </w:rPr>
              <w:t>Φόρτος Εργασίας Εξαμήνου</w:t>
            </w:r>
            <w:r>
              <w:rPr>
                <w:rFonts w:ascii="Calibri" w:hAnsi="Calibri"/>
                <w:b/>
                <w:i/>
                <w:sz w:val="20"/>
                <w:lang w:val="el-gr"/>
              </w:rPr>
              <w:t xml:space="preserve"> </w:t>
            </w:r>
            <w:r>
              <w:rPr>
                <w:rFonts w:ascii="Calibri" w:hAnsi="Calibri"/>
                <w:b/>
                <w:i/>
                <w:sz w:val="16"/>
                <w:szCs w:val="16"/>
                <w:lang w:val="el-gr"/>
              </w:rPr>
              <w:t>(ώρες)</w:t>
            </w:r>
            <w:r>
              <w:rPr>
                <w:rFonts w:ascii="Calibri" w:hAnsi="Calibri" w:cs="Calibri"/>
                <w:iCs/>
                <w:sz w:val="20"/>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cs="Calibri"/>
                <w:iCs/>
                <w:sz w:val="20"/>
              </w:rPr>
              <w:t>Διαλέξεις</w:t>
            </w:r>
            <w:r>
              <w:rPr>
                <w:rFonts w:ascii="Calibri" w:hAnsi="Calibri"/>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24</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Μελέτες περιπτώσεων - στην αίθουσα υπό επίβλεψη, ως μέρος των διαλέξεων</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2</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cs="Calibri"/>
                <w:iCs/>
                <w:sz w:val="20"/>
              </w:rPr>
              <w:t>Μελέτες περιπτώσεων – αυτόνομη ανάλυση</w:t>
            </w:r>
            <w:r>
              <w:rPr>
                <w:rFonts w:ascii="Calibri" w:hAnsi="Calibri"/>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13</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sz w:val="20"/>
              </w:rPr>
              <w:t>Μελέτη &amp; ανάλυση βιβλιογραφίας</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10</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sz w:val="20"/>
              </w:rPr>
              <w:t>Αυτοτελής μελέτη</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26</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sz w:val="20"/>
                <w:lang w:val="el-gr"/>
              </w:rPr>
            </w:pPr>
            <w:r>
              <w:rPr>
                <w:rFonts w:ascii="Calibri" w:hAnsi="Calibri" w:cs="Calibri"/>
                <w:iCs/>
                <w:sz w:val="20"/>
              </w:rPr>
              <w:t>Σύνολο</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75</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cs="Calibri"/>
                <w:iCs/>
                <w:sz w:val="20"/>
                <w:lang w:val="el-gr"/>
              </w:rPr>
              <w:t>Γραπτή τελική εξέταση (100 %) που περιλαμβάνει:</w:t>
            </w:r>
          </w:p>
          <w:p>
            <w:pPr>
              <w:numPr>
                <w:ilvl w:val="0"/>
                <w:numId w:val="146"/>
              </w:numPr>
              <w:ind w:left="284" w:hanging="142"/>
              <w:rPr>
                <w:rFonts w:ascii="Calibri" w:hAnsi="Calibri" w:cs="Calibri"/>
                <w:iCs/>
                <w:sz w:val="20"/>
                <w:lang w:val="el-gr"/>
              </w:rPr>
            </w:pPr>
            <w:r>
              <w:rPr>
                <w:rFonts w:ascii="Calibri" w:hAnsi="Calibri"/>
                <w:sz w:val="20"/>
                <w:lang w:val="el-gr"/>
              </w:rPr>
              <w:t>Αναλύσεις περιστατικών –περιπτώσεων</w:t>
            </w:r>
            <w:r>
              <w:rPr>
                <w:rFonts w:ascii="Calibri" w:hAnsi="Calibri" w:cs="Calibri"/>
                <w:iCs/>
                <w:sz w:val="20"/>
                <w:lang w:val="el-gr"/>
              </w:rPr>
            </w:r>
          </w:p>
          <w:p>
            <w:pPr>
              <w:numPr>
                <w:ilvl w:val="0"/>
                <w:numId w:val="146"/>
              </w:numPr>
              <w:ind w:left="284" w:hanging="142"/>
              <w:rPr>
                <w:rFonts w:ascii="Calibri" w:hAnsi="Calibri" w:cs="Calibri"/>
                <w:iCs/>
                <w:sz w:val="20"/>
                <w:lang w:val="el-gr"/>
              </w:rPr>
            </w:pPr>
            <w:r>
              <w:rPr>
                <w:rFonts w:ascii="Calibri" w:hAnsi="Calibri"/>
                <w:sz w:val="20"/>
                <w:lang w:val="el-gr"/>
              </w:rPr>
              <w:t>Επίλυση προβλημάτων κλινικής πρακτικής</w:t>
            </w:r>
            <w:r>
              <w:rPr>
                <w:rFonts w:ascii="Calibri" w:hAnsi="Calibri" w:cs="Calibri"/>
                <w:iCs/>
                <w:sz w:val="20"/>
                <w:lang w:val="el-gr"/>
              </w:rPr>
            </w:r>
          </w:p>
          <w:p>
            <w:pPr>
              <w:numPr>
                <w:ilvl w:val="0"/>
                <w:numId w:val="146"/>
              </w:numPr>
              <w:ind w:left="284" w:hanging="142"/>
              <w:rPr>
                <w:rFonts w:ascii="Calibri" w:hAnsi="Calibri" w:cs="Calibri"/>
                <w:iCs/>
                <w:sz w:val="20"/>
                <w:lang w:val="el-gr"/>
              </w:rPr>
            </w:pPr>
            <w:r>
              <w:rPr>
                <w:rFonts w:ascii="Calibri" w:hAnsi="Calibri"/>
                <w:sz w:val="20"/>
                <w:lang w:val="el-gr"/>
              </w:rPr>
              <w:t xml:space="preserve">Απαντήσεις σε ερωτήσεις ρόλων. </w:t>
            </w:r>
            <w:r>
              <w:rPr>
                <w:rFonts w:ascii="Calibri" w:hAnsi="Calibri" w:cs="Calibri"/>
                <w:iCs/>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195"/>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13"/>
              </w:numPr>
              <w:ind w:left="284" w:hanging="284"/>
              <w:spacing/>
              <w:jc w:val="both"/>
              <w:rPr>
                <w:rFonts w:ascii="Calibri" w:hAnsi="Calibri" w:cs="Calibri"/>
                <w:sz w:val="20"/>
                <w:lang w:val="el-gr"/>
              </w:rPr>
            </w:pPr>
            <w:r>
              <w:rPr>
                <w:rFonts w:ascii="Calibri" w:hAnsi="Calibri" w:cs="Calibri"/>
                <w:sz w:val="20"/>
                <w:lang w:val="el-gr"/>
              </w:rPr>
              <w:t>Γιαννακούλια Μ. Φάππα Ε. Διατροφική Συμβουλευτική και Συμπεριφορά. Ελληνικά Ακαδημαϊκά Ηλεκτρονικά Συγγράμματα και Βοηθήματα, ΣΕΑΒ, 2015 (</w:t>
            </w:r>
            <w:r>
              <w:rPr>
                <w:rFonts w:ascii="Calibri" w:hAnsi="Calibri" w:cs="Calibri"/>
                <w:sz w:val="20"/>
              </w:rPr>
              <w:t>www</w:t>
            </w:r>
            <w:r>
              <w:rPr>
                <w:rFonts w:ascii="Calibri" w:hAnsi="Calibri" w:cs="Calibri"/>
                <w:sz w:val="20"/>
                <w:lang w:val="el-gr"/>
              </w:rPr>
              <w:t>.</w:t>
            </w:r>
            <w:r>
              <w:rPr>
                <w:rFonts w:ascii="Calibri" w:hAnsi="Calibri" w:cs="Calibri"/>
                <w:sz w:val="20"/>
              </w:rPr>
              <w:t>kallipos</w:t>
            </w:r>
            <w:r>
              <w:rPr>
                <w:rFonts w:ascii="Calibri" w:hAnsi="Calibri" w:cs="Calibri"/>
                <w:sz w:val="20"/>
                <w:lang w:val="el-gr"/>
              </w:rPr>
              <w:t>.</w:t>
            </w:r>
            <w:r>
              <w:rPr>
                <w:rFonts w:ascii="Calibri" w:hAnsi="Calibri" w:cs="Calibri"/>
                <w:sz w:val="20"/>
              </w:rPr>
              <w:t>gr</w:t>
            </w:r>
            <w:r>
              <w:rPr>
                <w:rFonts w:ascii="Calibri" w:hAnsi="Calibri" w:cs="Calibri"/>
                <w:sz w:val="20"/>
                <w:lang w:val="el-gr"/>
              </w:rPr>
              <w:t>).</w:t>
            </w:r>
            <w:r>
              <w:rPr>
                <w:rFonts w:ascii="Calibri" w:hAnsi="Calibri" w:cs="Calibri"/>
                <w:sz w:val="20"/>
                <w:lang w:val="el-gr"/>
              </w:rPr>
            </w:r>
          </w:p>
          <w:p>
            <w:pPr>
              <w:numPr>
                <w:ilvl w:val="0"/>
                <w:numId w:val="113"/>
              </w:numPr>
              <w:ind w:left="284" w:hanging="284"/>
              <w:spacing/>
              <w:jc w:val="both"/>
              <w:rPr>
                <w:rFonts w:ascii="Calibri" w:hAnsi="Calibri" w:cs="Calibri"/>
                <w:sz w:val="20"/>
              </w:rPr>
            </w:pPr>
            <w:r>
              <w:rPr>
                <w:rFonts w:ascii="Calibri" w:hAnsi="Calibri" w:cs="Calibri"/>
                <w:sz w:val="20"/>
              </w:rPr>
              <w:t>Bauer K, Sokolik C. Basic Nutrition Counseling skill development. Belmont: Wadsworth/Thomson Learning, 2002.</w:t>
            </w:r>
          </w:p>
          <w:p>
            <w:pPr>
              <w:numPr>
                <w:ilvl w:val="0"/>
                <w:numId w:val="113"/>
              </w:numPr>
              <w:ind w:left="284" w:hanging="284"/>
              <w:spacing/>
              <w:jc w:val="both"/>
              <w:rPr>
                <w:rFonts w:ascii="Calibri" w:hAnsi="Calibri" w:cs="Calibri"/>
                <w:sz w:val="20"/>
              </w:rPr>
            </w:pPr>
            <w:r>
              <w:rPr>
                <w:rFonts w:ascii="Calibri" w:hAnsi="Calibri" w:cs="Calibri"/>
                <w:sz w:val="20"/>
              </w:rPr>
              <w:t>Curry Κ, Jaffe A.Nutrition Counselling and Communication Skills. Philadelphia, W.B. Saunders Company, 1998.</w:t>
            </w:r>
          </w:p>
          <w:p>
            <w:pPr>
              <w:numPr>
                <w:ilvl w:val="0"/>
                <w:numId w:val="113"/>
              </w:numPr>
              <w:ind w:left="284" w:hanging="284"/>
              <w:spacing/>
              <w:jc w:val="both"/>
              <w:rPr>
                <w:rFonts w:ascii="Calibri" w:hAnsi="Calibri" w:cs="Calibri"/>
                <w:sz w:val="20"/>
              </w:rPr>
            </w:pPr>
            <w:r>
              <w:rPr>
                <w:rFonts w:ascii="Calibri" w:hAnsi="Calibri" w:cs="Calibri"/>
                <w:sz w:val="20"/>
              </w:rPr>
              <w:t>Hunt P,Hiisdon M.Changing eating and exercise behaviour: a handbook for professionals. Oxford, Blackwell Science, 1996.</w:t>
            </w:r>
          </w:p>
          <w:p>
            <w:pPr>
              <w:numPr>
                <w:ilvl w:val="0"/>
                <w:numId w:val="113"/>
              </w:numPr>
              <w:ind w:left="284" w:hanging="284"/>
              <w:spacing/>
              <w:jc w:val="both"/>
              <w:rPr>
                <w:rFonts w:ascii="Calibri" w:hAnsi="Calibri" w:cs="Calibri"/>
                <w:sz w:val="20"/>
              </w:rPr>
            </w:pPr>
            <w:r>
              <w:rPr>
                <w:rFonts w:ascii="Calibri" w:hAnsi="Calibri" w:cs="Calibri"/>
                <w:sz w:val="20"/>
              </w:rPr>
              <w:t>Rollnic S, Mason P, Butler C. Health Behavior Change: A Guide for Practitioners. Edinburgh, Churchill Livingstone, 1999.</w:t>
            </w:r>
          </w:p>
          <w:p>
            <w:pPr>
              <w:numPr>
                <w:ilvl w:val="0"/>
                <w:numId w:val="113"/>
              </w:numPr>
              <w:ind w:left="284" w:hanging="284"/>
              <w:spacing/>
              <w:jc w:val="both"/>
              <w:rPr>
                <w:rFonts w:ascii="Calibri" w:hAnsi="Calibri" w:cs="Calibri"/>
                <w:sz w:val="20"/>
              </w:rPr>
            </w:pPr>
            <w:r>
              <w:rPr>
                <w:rFonts w:ascii="Calibri" w:hAnsi="Calibri"/>
                <w:sz w:val="20"/>
                <w:lang w:val="en-gb"/>
              </w:rPr>
              <w:t xml:space="preserve">Emmons KM, Rollnick S. Motivational interviewing in health care settings. Opportunities and limitations. </w:t>
            </w:r>
            <w:r>
              <w:rPr>
                <w:rFonts w:ascii="Calibri" w:hAnsi="Calibri"/>
                <w:i/>
                <w:sz w:val="20"/>
                <w:lang w:val="en-gb"/>
              </w:rPr>
              <w:t>Am J Prev Med</w:t>
            </w:r>
            <w:r>
              <w:rPr>
                <w:rFonts w:ascii="Calibri" w:hAnsi="Calibri"/>
                <w:sz w:val="20"/>
                <w:lang w:val="en-gb"/>
              </w:rPr>
              <w:t xml:space="preserve"> 2001; 20:68-74.</w:t>
            </w:r>
            <w:r>
              <w:rPr>
                <w:rFonts w:ascii="Calibri" w:hAnsi="Calibri" w:cs="Calibri"/>
                <w:sz w:val="20"/>
              </w:rPr>
            </w:r>
          </w:p>
          <w:p>
            <w:pPr>
              <w:numPr>
                <w:ilvl w:val="0"/>
                <w:numId w:val="113"/>
              </w:numPr>
              <w:ind w:left="284" w:hanging="284"/>
              <w:spacing/>
              <w:jc w:val="both"/>
              <w:rPr>
                <w:rFonts w:ascii="Calibri" w:hAnsi="Calibri" w:cs="Calibri"/>
                <w:sz w:val="20"/>
              </w:rPr>
            </w:pPr>
            <w:r>
              <w:rPr>
                <w:rFonts w:ascii="Calibri" w:hAnsi="Calibri"/>
                <w:sz w:val="20"/>
                <w:lang w:val="en-gb"/>
              </w:rPr>
              <w:t xml:space="preserve">Spencer L, Wharton C, Moyle S, Adams T. The transtheoretical model as applied to dietary behaviour and outcomes. </w:t>
            </w:r>
            <w:r>
              <w:rPr>
                <w:rFonts w:ascii="Calibri" w:hAnsi="Calibri"/>
                <w:i/>
                <w:sz w:val="20"/>
                <w:lang w:val="en-gb"/>
              </w:rPr>
              <w:t>Nutr Res Rev</w:t>
            </w:r>
            <w:r>
              <w:rPr>
                <w:rFonts w:ascii="Calibri" w:hAnsi="Calibri"/>
                <w:sz w:val="20"/>
                <w:lang w:val="en-gb"/>
              </w:rPr>
              <w:t xml:space="preserve"> 2007; 20:46-73</w:t>
            </w:r>
            <w:r>
              <w:rPr>
                <w:rFonts w:ascii="Calibri" w:hAnsi="Calibri" w:cs="Calibri"/>
                <w:sz w:val="20"/>
              </w:rPr>
            </w:r>
          </w:p>
          <w:p>
            <w:pPr>
              <w:numPr>
                <w:ilvl w:val="0"/>
                <w:numId w:val="113"/>
              </w:numPr>
              <w:ind w:left="284" w:hanging="284"/>
              <w:spacing/>
              <w:jc w:val="both"/>
              <w:rPr>
                <w:rFonts w:ascii="Calibri" w:hAnsi="Calibri" w:cs="Calibri"/>
                <w:sz w:val="20"/>
              </w:rPr>
            </w:pPr>
            <w:r>
              <w:rPr>
                <w:rFonts w:ascii="Calibri" w:hAnsi="Calibri"/>
                <w:sz w:val="20"/>
                <w:lang w:val="en-gb"/>
              </w:rPr>
              <w:t xml:space="preserve">Anderson RM, Funnell MM. Compliance and adherence are dysfunctional concepts in diabetes care. </w:t>
            </w:r>
            <w:r>
              <w:rPr>
                <w:rFonts w:ascii="Calibri" w:hAnsi="Calibri"/>
                <w:i/>
                <w:sz w:val="20"/>
                <w:lang w:val="en-gb"/>
              </w:rPr>
              <w:t>Diabetes Educ</w:t>
            </w:r>
            <w:r>
              <w:rPr>
                <w:rFonts w:ascii="Calibri" w:hAnsi="Calibri"/>
                <w:sz w:val="20"/>
                <w:lang w:val="en-gb"/>
              </w:rPr>
              <w:t xml:space="preserve"> 2000; 26:597-604</w:t>
            </w:r>
            <w:r>
              <w:rPr>
                <w:rFonts w:ascii="Calibri" w:hAnsi="Calibri" w:cs="Calibri"/>
                <w:sz w:val="20"/>
              </w:rPr>
            </w:r>
          </w:p>
          <w:p>
            <w:pPr>
              <w:pStyle w:val="para14"/>
              <w:numPr>
                <w:ilvl w:val="0"/>
                <w:numId w:val="113"/>
              </w:numPr>
              <w:ind w:left="284" w:hanging="284"/>
              <w:spacing w:after="0"/>
              <w:jc w:val="both"/>
              <w:rPr>
                <w:rFonts w:ascii="Calibri" w:hAnsi="Calibri" w:cs="Calibri"/>
                <w:sz w:val="20"/>
              </w:rPr>
            </w:pPr>
            <w:r>
              <w:rPr>
                <w:rFonts w:ascii="Calibri" w:hAnsi="Calibri" w:cs="Calibri"/>
                <w:sz w:val="20"/>
                <w:lang w:val="en-gb"/>
              </w:rPr>
              <w:t xml:space="preserve">U.S. Preventive Services Task Force. </w:t>
            </w:r>
            <w:r>
              <w:rPr>
                <w:rFonts w:ascii="Calibri" w:hAnsi="Calibri"/>
                <w:sz w:val="20"/>
                <w:lang w:val="en-gb"/>
              </w:rPr>
              <w:t xml:space="preserve">Behavioral counseling in primary care to promote a healthy diet: recommendations and rationale. </w:t>
            </w:r>
            <w:r>
              <w:rPr>
                <w:rFonts w:ascii="Calibri" w:hAnsi="Calibri"/>
                <w:i/>
                <w:sz w:val="20"/>
              </w:rPr>
              <w:t>Am J Prev Med</w:t>
            </w:r>
            <w:r>
              <w:rPr>
                <w:rFonts w:ascii="Calibri" w:hAnsi="Calibri"/>
                <w:sz w:val="20"/>
              </w:rPr>
              <w:t xml:space="preserve"> 2003; 24:93-100</w:t>
            </w:r>
            <w:r>
              <w:rPr>
                <w:rFonts w:ascii="Calibri" w:hAnsi="Calibri" w:cs="Calibri"/>
                <w:sz w:val="20"/>
              </w:rPr>
            </w:r>
          </w:p>
        </w:tc>
      </w:tr>
    </w:tbl>
    <w:p>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ΜΟΡΙΑΚΗ ΒΙΟΛΟΓΙΑ ΚΑΙ ΓΕΝΕΤΙΚΗ</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196"/>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ΙΑ0601</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ΣΤ΄</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Γεώργιος Δεδούσης, Καθηγητής</w:t>
            </w:r>
          </w:p>
          <w:p>
            <w:pPr>
              <w:spacing/>
              <w:jc w:val="center"/>
              <w:rPr>
                <w:rFonts w:ascii="Calibri" w:hAnsi="Calibri"/>
                <w:b/>
                <w:sz w:val="20"/>
                <w:lang w:val="el-gr"/>
              </w:rPr>
            </w:pPr>
            <w:r>
              <w:rPr>
                <w:rFonts w:ascii="Calibri" w:hAnsi="Calibri"/>
                <w:b/>
                <w:sz w:val="20"/>
                <w:lang w:val="el-gr"/>
              </w:rPr>
              <w:t>Γεώργιος Παπανικολάου, Επίκουρος Καθηγητής</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Διαλέξεις και εργαστηριακές ασκήσεις</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4</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5</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Υποβάθρου</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στα Αγγλικά</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71" w:history="1">
              <w:r>
                <w:rPr>
                  <w:rStyle w:val="char16"/>
                  <w:rFonts w:ascii="Calibri" w:hAnsi="Calibri" w:eastAsia="Calibri" w:cs="Arial"/>
                  <w:sz w:val="20"/>
                </w:rPr>
                <w:t>http://eclass.hua.gr/courses/DIET208/</w:t>
              </w:r>
            </w:hyperlink>
          </w:p>
        </w:tc>
      </w:tr>
    </w:tbl>
    <w:p>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197"/>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widowControl w:val="0"/>
              <w:rPr>
                <w:rFonts w:ascii="Calibri" w:hAnsi="Calibri" w:eastAsia="Calibri" w:cs="Calibri"/>
                <w:sz w:val="20"/>
                <w:lang w:val="el-gr"/>
              </w:rPr>
            </w:pPr>
            <w:r>
              <w:rPr>
                <w:rFonts w:ascii="Calibri" w:hAnsi="Calibri" w:eastAsia="Calibri" w:cs="Calibri"/>
                <w:sz w:val="20"/>
                <w:lang w:val="el-gr"/>
              </w:rPr>
              <w:t xml:space="preserve">Μετά την δημοσίευση των πρώτων «χειρογράφων» της αλληλουχίασ του ανθρώπινου </w:t>
            </w:r>
            <w:r>
              <w:rPr>
                <w:rFonts w:ascii="Calibri" w:hAnsi="Calibri" w:eastAsia="Calibri" w:cs="Calibri"/>
                <w:sz w:val="20"/>
              </w:rPr>
              <w:t>DNA</w:t>
            </w:r>
            <w:r>
              <w:rPr>
                <w:rFonts w:ascii="Calibri" w:hAnsi="Calibri" w:eastAsia="Calibri" w:cs="Calibri"/>
                <w:sz w:val="20"/>
                <w:lang w:val="el-gr"/>
              </w:rPr>
              <w:t>, τα επιτεύγματα της γονιδιωματικής ανάλυσης στην μοριακή γενετική είναι εντυπωσιακά.  Σκοπός του μαθήματος είναι η παροχή γνώσεων για την κληρονόμηση των χαρακτηριστικών, η κατανόηση του ρόλου της μοριακής γενετικής στην ανάδειξη της αιτιολογίας των μονογονιδιακών και  πολυγονιδιακών και πολυπαραγοντικών νοσημάταωνόπως είναι η παχυσαρκία, οι μεταβολικές διαταραχές (Αλκαπτονουρία Ανεπάρκεια G6PD), η οικογενής υπερχοληστερολαιμία. Επίσης κατά τη διάρκεια των διαλέξεων αποτυπώνεται, η σχέση περιβαλλοντικών παραγόντων, όπως η διατροφή, η κατανάλωση αλκοόλ και το κάπνισμα με τη γενετική προδιάθεση στην εκδήλωση των νοσημάτων. Τέλος αναδυκνείεται η σημασία της λήψης του ατομικού και οικογενιακού ιστορικού στην πρόληψη και αντιμετώπιση των νοσημάτων.</w:t>
            </w:r>
            <w:r>
              <w:rPr>
                <w:rFonts w:ascii="Calibri" w:hAnsi="Calibri" w:eastAsia="Calibri" w:cs="Calibri"/>
                <w:sz w:val="20"/>
                <w:lang w:val="el-gr"/>
              </w:rPr>
            </w:r>
          </w:p>
          <w:p>
            <w:pPr>
              <w:ind w:left="142" w:hanging="142"/>
              <w:widowControl w:val="0"/>
              <w:rPr>
                <w:rFonts w:ascii="Calibri" w:hAnsi="Calibri" w:eastAsia="Calibri" w:cs="Calibri"/>
                <w:sz w:val="20"/>
                <w:lang w:val="el-gr"/>
              </w:rPr>
            </w:pPr>
            <w:r>
              <w:rPr>
                <w:rFonts w:ascii="Calibri" w:hAnsi="Calibri" w:eastAsia="Calibri" w:cs="Calibri"/>
                <w:sz w:val="20"/>
                <w:lang w:val="el-gr"/>
              </w:rPr>
              <w:t xml:space="preserve">Οι εργαστηριακές ασκήσεις βοηθούν τους φοιτητές να αντιληφθούν πώς γίνεται η μοριακή διάγνωση των νόσων, αξιοποιώντας σύγχρονες τεχνικές Μοριακής Βιολογίας και Βιοπληροφορικής.  </w:t>
            </w:r>
          </w:p>
          <w:p>
            <w:pPr>
              <w:ind w:left="142" w:hanging="142"/>
              <w:widowControl w:val="0"/>
              <w:rPr>
                <w:rFonts w:ascii="Calibri" w:hAnsi="Calibri" w:eastAsia="Calibri" w:cs="Calibri"/>
                <w:sz w:val="20"/>
                <w:lang w:val="el-gr"/>
              </w:rPr>
            </w:pPr>
            <w:r>
              <w:rPr>
                <w:rFonts w:ascii="Calibri" w:hAnsi="Calibri" w:eastAsia="Calibri" w:cs="Calibri"/>
                <w:sz w:val="20"/>
                <w:lang w:val="el-gr"/>
              </w:rPr>
              <w:t>Με την επιτυχή ολοκλήρωση του μαθήματος ο φοιτητής / τρια θα είναι σε θέση να:</w:t>
            </w:r>
          </w:p>
          <w:p>
            <w:pPr>
              <w:numPr>
                <w:ilvl w:val="0"/>
                <w:numId w:val="145"/>
              </w:numPr>
              <w:ind w:left="284" w:hanging="142"/>
              <w:widowControl w:val="0"/>
              <w:rPr>
                <w:rFonts w:ascii="Calibri" w:hAnsi="Calibri" w:eastAsia="Calibri" w:cs="Calibri"/>
                <w:sz w:val="20"/>
                <w:lang w:val="el-gr"/>
              </w:rPr>
            </w:pPr>
            <w:r>
              <w:rPr>
                <w:rFonts w:ascii="Calibri" w:hAnsi="Calibri" w:eastAsia="Calibri" w:cs="Calibri"/>
                <w:sz w:val="20"/>
                <w:lang w:val="el-gr"/>
              </w:rPr>
              <w:t>κατανοεί τον τρόπο μεταβίβασης των γενετικών χαρακτηριστικών με βάση την Μενδελιανή κληρονομικότητα,</w:t>
            </w:r>
          </w:p>
          <w:p>
            <w:pPr>
              <w:numPr>
                <w:ilvl w:val="0"/>
                <w:numId w:val="145"/>
              </w:numPr>
              <w:ind w:left="284" w:hanging="142"/>
              <w:widowControl w:val="0"/>
              <w:rPr>
                <w:rFonts w:ascii="Calibri" w:hAnsi="Calibri" w:eastAsia="Calibri" w:cs="Calibri"/>
                <w:sz w:val="20"/>
                <w:lang w:val="el-gr"/>
              </w:rPr>
            </w:pPr>
            <w:r>
              <w:rPr>
                <w:rFonts w:ascii="Calibri" w:hAnsi="Calibri" w:eastAsia="Calibri" w:cs="Calibri"/>
                <w:sz w:val="20"/>
                <w:lang w:val="el-gr"/>
              </w:rPr>
              <w:t xml:space="preserve">υπολογίζει την συχνότητα των αλληλομόρφων και των ετεροζυγωτών με βάση την ισσοροπία </w:t>
            </w:r>
            <w:r>
              <w:rPr>
                <w:rFonts w:ascii="Calibri" w:hAnsi="Calibri" w:eastAsia="Calibri" w:cs="Calibri"/>
                <w:sz w:val="20"/>
              </w:rPr>
              <w:t>Hardy</w:t>
            </w:r>
            <w:r>
              <w:rPr>
                <w:rFonts w:ascii="Calibri" w:hAnsi="Calibri" w:eastAsia="Calibri" w:cs="Calibri"/>
                <w:sz w:val="20"/>
                <w:lang w:val="el-gr"/>
              </w:rPr>
              <w:t>-</w:t>
            </w:r>
            <w:r>
              <w:rPr>
                <w:rFonts w:ascii="Calibri" w:hAnsi="Calibri" w:eastAsia="Calibri" w:cs="Calibri"/>
                <w:sz w:val="20"/>
              </w:rPr>
              <w:t>Weinberg</w:t>
            </w:r>
            <w:r>
              <w:rPr>
                <w:rFonts w:ascii="Calibri" w:hAnsi="Calibri" w:eastAsia="Calibri" w:cs="Calibri"/>
                <w:sz w:val="20"/>
                <w:lang w:val="el-gr"/>
              </w:rPr>
              <w:t>,</w:t>
            </w:r>
            <w:r>
              <w:rPr>
                <w:rFonts w:ascii="Calibri" w:hAnsi="Calibri" w:eastAsia="Calibri" w:cs="Calibri"/>
                <w:sz w:val="20"/>
                <w:lang w:val="el-gr"/>
              </w:rPr>
            </w:r>
          </w:p>
          <w:p>
            <w:pPr>
              <w:numPr>
                <w:ilvl w:val="0"/>
                <w:numId w:val="145"/>
              </w:numPr>
              <w:ind w:left="284" w:hanging="142"/>
              <w:widowControl w:val="0"/>
              <w:rPr>
                <w:rFonts w:ascii="Calibri" w:hAnsi="Calibri" w:eastAsia="Calibri" w:cs="Calibri"/>
                <w:sz w:val="20"/>
                <w:lang w:val="el-gr"/>
              </w:rPr>
            </w:pPr>
            <w:r>
              <w:rPr>
                <w:rFonts w:ascii="Calibri" w:hAnsi="Calibri" w:eastAsia="Calibri" w:cs="Calibri"/>
                <w:sz w:val="20"/>
                <w:lang w:val="el-gr"/>
              </w:rPr>
              <w:t>αναλύει και να ερμηνεύει τις γενετικές πληροφορίες αξιοποιώντας την σύγχρονη μεθοδολογία,</w:t>
            </w:r>
          </w:p>
          <w:p>
            <w:pPr>
              <w:numPr>
                <w:ilvl w:val="0"/>
                <w:numId w:val="145"/>
              </w:numPr>
              <w:ind w:left="284" w:hanging="142"/>
              <w:widowControl w:val="0"/>
              <w:rPr>
                <w:rFonts w:ascii="Calibri" w:hAnsi="Calibri" w:eastAsia="Calibri" w:cs="Calibri"/>
                <w:sz w:val="20"/>
                <w:lang w:val="el-gr"/>
              </w:rPr>
            </w:pPr>
            <w:r>
              <w:rPr>
                <w:rFonts w:ascii="Calibri" w:hAnsi="Calibri" w:eastAsia="Calibri" w:cs="Calibri"/>
                <w:sz w:val="20"/>
                <w:lang w:val="el-gr"/>
              </w:rPr>
              <w:t>γνωρίζει την γενετική αιτιολογία των πιο συχνών μονογονιδιακών και πολυγονιδιακών νοσημάτων και να κατανοεί την τροποποιητική δράση των περιβαλλοντικών συνιστωσών όπου αυτή υπάρχει,</w:t>
            </w:r>
          </w:p>
          <w:p>
            <w:pPr>
              <w:numPr>
                <w:ilvl w:val="0"/>
                <w:numId w:val="145"/>
              </w:numPr>
              <w:ind w:left="284" w:hanging="142"/>
              <w:widowControl w:val="0"/>
              <w:rPr>
                <w:rFonts w:ascii="Calibri" w:hAnsi="Calibri" w:eastAsia="Calibri" w:cs="Calibri"/>
                <w:color w:val="002060"/>
                <w:sz w:val="20"/>
                <w:lang w:val="el-gr"/>
              </w:rPr>
            </w:pPr>
            <w:r>
              <w:rPr>
                <w:rFonts w:ascii="Calibri" w:hAnsi="Calibri" w:eastAsia="Calibri" w:cs="Calibri"/>
                <w:sz w:val="20"/>
                <w:lang w:val="el-gr"/>
              </w:rPr>
              <w:t>γνωρίζει την ποικιλότητα των ατόμων με βάση την γενετική τους σύσταση,</w:t>
            </w:r>
            <w:r>
              <w:rPr>
                <w:rFonts w:ascii="Calibri" w:hAnsi="Calibri" w:eastAsia="Calibri" w:cs="Calibri"/>
                <w:color w:val="002060"/>
                <w:sz w:val="20"/>
                <w:lang w:val="el-gr"/>
              </w:rPr>
            </w:r>
          </w:p>
          <w:p>
            <w:pPr>
              <w:numPr>
                <w:ilvl w:val="0"/>
                <w:numId w:val="145"/>
              </w:numPr>
              <w:ind w:left="284" w:hanging="142"/>
              <w:widowControl w:val="0"/>
              <w:rPr>
                <w:rFonts w:ascii="Calibri" w:hAnsi="Calibri" w:eastAsia="Calibri" w:cs="Calibri"/>
                <w:color w:val="002060"/>
                <w:sz w:val="20"/>
                <w:lang w:val="el-gr"/>
              </w:rPr>
            </w:pPr>
            <w:r>
              <w:rPr>
                <w:rFonts w:ascii="Calibri" w:hAnsi="Calibri" w:eastAsia="Calibri" w:cs="Calibri"/>
                <w:sz w:val="20"/>
                <w:lang w:val="el-gr"/>
              </w:rPr>
              <w:t>αντιλαμβάνεται τα ηθικά διλλήματα που ανακύπτουν από τις αναλύσεις μοριακής γενετικής.</w:t>
            </w:r>
            <w:r>
              <w:rPr>
                <w:rFonts w:ascii="Calibri" w:hAnsi="Calibri" w:eastAsia="Calibri" w:cs="Calibri"/>
                <w:color w:val="002060"/>
                <w:sz w:val="20"/>
                <w:lang w:val="el-gr"/>
              </w:rPr>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38"/>
              </w:numPr>
              <w:ind w:left="284" w:hanging="284"/>
              <w:widowControl w:val="0"/>
              <w:rPr>
                <w:rFonts w:ascii="Calibri" w:hAnsi="Calibri" w:eastAsia="Calibri" w:cs="Calibri"/>
                <w:sz w:val="20"/>
                <w:lang w:val="el-gr"/>
              </w:rPr>
            </w:pPr>
            <w:r>
              <w:rPr>
                <w:rFonts w:ascii="Calibri" w:hAnsi="Calibri" w:eastAsia="Calibri" w:cs="Calibri"/>
                <w:sz w:val="20"/>
                <w:lang w:val="el-gr"/>
              </w:rPr>
              <w:t xml:space="preserve">Αυτόνομη εργασία </w:t>
            </w:r>
          </w:p>
          <w:p>
            <w:pPr>
              <w:numPr>
                <w:ilvl w:val="0"/>
                <w:numId w:val="38"/>
              </w:numPr>
              <w:ind w:left="284" w:hanging="284"/>
              <w:widowControl w:val="0"/>
              <w:rPr>
                <w:rFonts w:ascii="Calibri" w:hAnsi="Calibri" w:eastAsia="Calibri" w:cs="Calibri"/>
                <w:sz w:val="20"/>
                <w:lang w:val="el-gr"/>
              </w:rPr>
            </w:pPr>
            <w:r>
              <w:rPr>
                <w:rFonts w:ascii="Calibri" w:hAnsi="Calibri" w:eastAsia="Calibri" w:cs="Calibri"/>
                <w:sz w:val="20"/>
                <w:lang w:val="el-gr"/>
              </w:rPr>
              <w:t>Ομαδική εργασία</w:t>
            </w:r>
          </w:p>
          <w:p>
            <w:pPr>
              <w:numPr>
                <w:ilvl w:val="0"/>
                <w:numId w:val="38"/>
              </w:numPr>
              <w:ind w:left="284" w:hanging="284"/>
              <w:widowControl w:val="0"/>
              <w:rPr>
                <w:rFonts w:ascii="Calibri" w:hAnsi="Calibri" w:eastAsia="Calibri" w:cs="Calibri"/>
                <w:sz w:val="20"/>
                <w:lang w:val="el-gr"/>
              </w:rPr>
            </w:pPr>
            <w:r>
              <w:rPr>
                <w:rFonts w:ascii="Calibri" w:hAnsi="Calibri" w:eastAsia="Calibri" w:cs="Calibri"/>
                <w:sz w:val="20"/>
                <w:lang w:val="el-gr"/>
              </w:rPr>
              <w:t>Εργασία σε διεπιστημονικό περιβάλλον</w:t>
            </w:r>
          </w:p>
          <w:p>
            <w:pPr>
              <w:numPr>
                <w:ilvl w:val="0"/>
                <w:numId w:val="38"/>
              </w:numPr>
              <w:ind w:left="284" w:hanging="284"/>
              <w:widowControl w:val="0"/>
              <w:rPr>
                <w:rFonts w:ascii="Calibri" w:hAnsi="Calibri" w:eastAsia="Calibri" w:cs="Calibri"/>
                <w:color w:val="002060"/>
                <w:sz w:val="20"/>
                <w:lang w:val="el-gr"/>
              </w:rPr>
            </w:pPr>
            <w:r>
              <w:rPr>
                <w:rFonts w:ascii="Calibri" w:hAnsi="Calibri" w:eastAsia="Calibri" w:cs="Calibri"/>
                <w:sz w:val="20"/>
                <w:lang w:val="el-gr"/>
              </w:rPr>
              <w:t>Προαγωγή της ελεύθερης, δημιουργικής και επαγωγικής σκέψης</w:t>
            </w:r>
            <w:r>
              <w:rPr>
                <w:rFonts w:ascii="Calibri" w:hAnsi="Calibri" w:eastAsia="Calibri" w:cs="Calibri"/>
                <w:color w:val="002060"/>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198"/>
        <w:tabOrder w:val="0"/>
        <w:jc w:val="left"/>
        <w:tblInd w:w="0" w:type="dxa"/>
        <w:tblW w:w="8755" w:type="dxa"/>
      </w:tblPr>
      <w:tblGrid>
        <w:gridCol w:w="8755"/>
      </w:tblGrid>
      <w:tr>
        <w:trPr>
          <w:trHeight w:val="977" w:hRule="atLeast"/>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widowControl w:val="0"/>
              <w:rPr>
                <w:rFonts w:ascii="Calibri" w:hAnsi="Calibri" w:eastAsia="Calibri" w:cs="Calibri"/>
                <w:bCs/>
                <w:sz w:val="20"/>
                <w:lang w:val="el-gr"/>
              </w:rPr>
            </w:pPr>
            <w:r>
              <w:rPr>
                <w:rFonts w:ascii="Calibri" w:hAnsi="Calibri" w:eastAsia="Calibri" w:cs="Calibri"/>
                <w:bCs/>
                <w:sz w:val="20"/>
                <w:u w:color="auto" w:val="single"/>
                <w:lang w:val="el-gr"/>
              </w:rPr>
              <w:t>Θεματολογία</w:t>
            </w:r>
            <w:r>
              <w:rPr>
                <w:rFonts w:ascii="Calibri" w:hAnsi="Calibri" w:eastAsia="Calibri" w:cs="Calibri"/>
                <w:bCs/>
                <w:sz w:val="20"/>
                <w:lang w:val="el-gr"/>
              </w:rPr>
              <w:t>:</w:t>
            </w:r>
          </w:p>
          <w:p>
            <w:pPr>
              <w:numPr>
                <w:ilvl w:val="0"/>
                <w:numId w:val="130"/>
              </w:numPr>
              <w:ind w:left="284" w:hanging="142"/>
              <w:rPr>
                <w:rFonts w:ascii="Calibri" w:hAnsi="Calibri" w:eastAsia="Calibri" w:cs="Calibri"/>
                <w:iCs/>
                <w:sz w:val="20"/>
                <w:lang w:val="el-gr"/>
              </w:rPr>
            </w:pPr>
            <w:r>
              <w:rPr>
                <w:rFonts w:ascii="Calibri" w:hAnsi="Calibri" w:eastAsia="Calibri" w:cs="Calibri"/>
                <w:iCs/>
                <w:sz w:val="20"/>
                <w:lang w:val="el-gr"/>
              </w:rPr>
              <w:t>Ο ρόλος της γενετικής στην Ιατρική, Δομή και λειτουργία των γονιδίων και των χρωμοσωμάτων</w:t>
            </w:r>
          </w:p>
          <w:p>
            <w:pPr>
              <w:numPr>
                <w:ilvl w:val="0"/>
                <w:numId w:val="130"/>
              </w:numPr>
              <w:ind w:left="284" w:hanging="142"/>
              <w:rPr>
                <w:rFonts w:ascii="Calibri" w:hAnsi="Calibri" w:eastAsia="Calibri" w:cs="Calibri"/>
                <w:iCs/>
                <w:sz w:val="20"/>
                <w:lang w:val="el-gr"/>
              </w:rPr>
            </w:pPr>
            <w:r>
              <w:rPr>
                <w:rFonts w:ascii="Calibri" w:hAnsi="Calibri" w:eastAsia="Calibri" w:cs="Calibri"/>
                <w:iCs/>
                <w:sz w:val="20"/>
                <w:lang w:val="el-gr"/>
              </w:rPr>
              <w:t>Εργαλεία της μοριακής γενετικής του ανθρώπου</w:t>
            </w:r>
          </w:p>
          <w:p>
            <w:pPr>
              <w:numPr>
                <w:ilvl w:val="0"/>
                <w:numId w:val="130"/>
              </w:numPr>
              <w:ind w:left="284" w:hanging="142"/>
              <w:rPr>
                <w:rFonts w:ascii="Calibri" w:hAnsi="Calibri" w:eastAsia="Calibri" w:cs="Calibri"/>
                <w:iCs/>
                <w:sz w:val="20"/>
                <w:lang w:val="el-gr"/>
              </w:rPr>
            </w:pPr>
            <w:r>
              <w:rPr>
                <w:rFonts w:ascii="Calibri" w:hAnsi="Calibri" w:eastAsia="Calibri" w:cs="Calibri"/>
                <w:iCs/>
                <w:sz w:val="20"/>
                <w:lang w:val="el-gr"/>
              </w:rPr>
              <w:t>Μεντελική Κληρονομικότητα και πρότυπα μονογονιδιακής κληρονόμησης</w:t>
            </w:r>
          </w:p>
          <w:p>
            <w:pPr>
              <w:numPr>
                <w:ilvl w:val="0"/>
                <w:numId w:val="130"/>
              </w:numPr>
              <w:ind w:left="284" w:hanging="142"/>
              <w:rPr>
                <w:rFonts w:ascii="Calibri" w:hAnsi="Calibri" w:eastAsia="Calibri" w:cs="Calibri"/>
                <w:iCs/>
                <w:sz w:val="20"/>
                <w:lang w:val="el-gr"/>
              </w:rPr>
            </w:pPr>
            <w:r>
              <w:rPr>
                <w:rFonts w:ascii="Calibri" w:hAnsi="Calibri" w:eastAsia="Calibri" w:cs="Calibri"/>
                <w:iCs/>
                <w:sz w:val="20"/>
                <w:lang w:val="el-gr"/>
              </w:rPr>
              <w:t>Πληθυσμιακή Γενετική και Πολυπαραγοντική Κληρονομικότητα</w:t>
            </w:r>
          </w:p>
          <w:p>
            <w:pPr>
              <w:numPr>
                <w:ilvl w:val="0"/>
                <w:numId w:val="130"/>
              </w:numPr>
              <w:ind w:left="284" w:hanging="142"/>
              <w:rPr>
                <w:rFonts w:ascii="Calibri" w:hAnsi="Calibri" w:eastAsia="Calibri" w:cs="Calibri"/>
                <w:iCs/>
                <w:sz w:val="20"/>
                <w:lang w:val="el-gr"/>
              </w:rPr>
            </w:pPr>
            <w:r>
              <w:rPr>
                <w:rFonts w:ascii="Calibri" w:hAnsi="Calibri" w:eastAsia="Calibri" w:cs="Calibri"/>
                <w:iCs/>
                <w:sz w:val="20"/>
                <w:lang w:val="el-gr"/>
              </w:rPr>
              <w:t>Μοριακή Γενετική μεταβολικών νοσημάτων - Το παράδειγμα της G6PD</w:t>
            </w:r>
          </w:p>
          <w:p>
            <w:pPr>
              <w:numPr>
                <w:ilvl w:val="0"/>
                <w:numId w:val="130"/>
              </w:numPr>
              <w:ind w:left="284" w:hanging="142"/>
              <w:rPr>
                <w:rFonts w:ascii="Calibri" w:hAnsi="Calibri" w:eastAsia="Calibri" w:cs="Calibri"/>
                <w:iCs/>
                <w:sz w:val="20"/>
                <w:lang w:val="el-gr"/>
              </w:rPr>
            </w:pPr>
            <w:r>
              <w:rPr>
                <w:rFonts w:ascii="Calibri" w:hAnsi="Calibri" w:eastAsia="Calibri" w:cs="Calibri"/>
                <w:iCs/>
                <w:sz w:val="20"/>
                <w:lang w:val="el-gr"/>
              </w:rPr>
              <w:t>Οικογενής Υπερχοληστερολεμία, Αιμορροφιλία</w:t>
            </w:r>
          </w:p>
          <w:p>
            <w:pPr>
              <w:numPr>
                <w:ilvl w:val="0"/>
                <w:numId w:val="130"/>
              </w:numPr>
              <w:ind w:left="284" w:hanging="142"/>
              <w:rPr>
                <w:rFonts w:ascii="Calibri" w:hAnsi="Calibri" w:eastAsia="Calibri" w:cs="Calibri"/>
                <w:iCs/>
                <w:sz w:val="20"/>
                <w:lang w:val="el-gr"/>
              </w:rPr>
            </w:pPr>
            <w:r>
              <w:rPr>
                <w:rFonts w:ascii="Calibri" w:hAnsi="Calibri" w:eastAsia="Calibri" w:cs="Calibri"/>
                <w:iCs/>
                <w:sz w:val="20"/>
                <w:lang w:val="el-gr"/>
              </w:rPr>
              <w:t>Η μοριακή βάση των συνδρόμων Prader-Willi (PWL) και Angelman (AS)</w:t>
            </w:r>
          </w:p>
          <w:p>
            <w:pPr>
              <w:numPr>
                <w:ilvl w:val="0"/>
                <w:numId w:val="130"/>
              </w:numPr>
              <w:ind w:left="284" w:hanging="142"/>
              <w:rPr>
                <w:rFonts w:ascii="Calibri" w:hAnsi="Calibri" w:eastAsia="Calibri" w:cs="Calibri"/>
                <w:iCs/>
                <w:sz w:val="20"/>
                <w:lang w:val="el-gr"/>
              </w:rPr>
            </w:pPr>
            <w:r>
              <w:rPr>
                <w:rFonts w:ascii="Calibri" w:hAnsi="Calibri" w:eastAsia="Calibri" w:cs="Calibri"/>
                <w:iCs/>
                <w:sz w:val="20"/>
                <w:lang w:val="el-gr"/>
              </w:rPr>
              <w:t>Ανωμαλίες φυλετικών χρωμοσωμάτων</w:t>
            </w:r>
          </w:p>
          <w:p>
            <w:pPr>
              <w:numPr>
                <w:ilvl w:val="0"/>
                <w:numId w:val="130"/>
              </w:numPr>
              <w:ind w:left="284" w:hanging="142"/>
              <w:rPr>
                <w:rFonts w:ascii="Calibri" w:hAnsi="Calibri" w:eastAsia="Calibri" w:cs="Calibri"/>
                <w:iCs/>
                <w:sz w:val="20"/>
                <w:lang w:val="el-gr"/>
              </w:rPr>
            </w:pPr>
            <w:r>
              <w:rPr>
                <w:rFonts w:ascii="Calibri" w:hAnsi="Calibri" w:eastAsia="Calibri" w:cs="Calibri"/>
                <w:iCs/>
                <w:sz w:val="20"/>
                <w:lang w:val="el-gr"/>
              </w:rPr>
              <w:t>Το πρόγραμμα του ανθρώπινου γονιδιώματος</w:t>
            </w:r>
          </w:p>
          <w:p>
            <w:pPr>
              <w:numPr>
                <w:ilvl w:val="0"/>
                <w:numId w:val="130"/>
              </w:numPr>
              <w:ind w:left="284" w:hanging="142"/>
              <w:rPr>
                <w:rFonts w:ascii="Calibri" w:hAnsi="Calibri" w:eastAsia="Calibri" w:cs="Calibri"/>
                <w:iCs/>
                <w:sz w:val="20"/>
                <w:lang w:val="el-gr"/>
              </w:rPr>
            </w:pPr>
            <w:r>
              <w:rPr>
                <w:rFonts w:ascii="Calibri" w:hAnsi="Calibri" w:eastAsia="Calibri" w:cs="Calibri"/>
                <w:iCs/>
                <w:sz w:val="20"/>
                <w:lang w:val="el-gr"/>
              </w:rPr>
              <w:t>Εξατομικευμένη γενετική ιατρική</w:t>
            </w:r>
          </w:p>
          <w:p>
            <w:pPr>
              <w:numPr>
                <w:ilvl w:val="0"/>
                <w:numId w:val="130"/>
              </w:numPr>
              <w:ind w:left="284" w:hanging="142"/>
              <w:rPr>
                <w:rFonts w:ascii="Calibri" w:hAnsi="Calibri" w:eastAsia="Calibri" w:cs="Calibri"/>
                <w:iCs/>
                <w:sz w:val="20"/>
                <w:lang w:val="el-gr"/>
              </w:rPr>
            </w:pPr>
            <w:r>
              <w:rPr>
                <w:rFonts w:ascii="Calibri" w:hAnsi="Calibri" w:eastAsia="Calibri" w:cs="Calibri"/>
                <w:iCs/>
                <w:sz w:val="20"/>
                <w:lang w:val="el-gr"/>
              </w:rPr>
              <w:t>Γενετικός πληθυσμιακός έλεγχος</w:t>
            </w:r>
          </w:p>
          <w:p>
            <w:pPr>
              <w:numPr>
                <w:ilvl w:val="0"/>
                <w:numId w:val="130"/>
              </w:numPr>
              <w:ind w:left="284" w:hanging="142"/>
              <w:rPr>
                <w:rFonts w:ascii="Calibri" w:hAnsi="Calibri" w:eastAsia="Calibri" w:cs="Calibri"/>
                <w:bCs/>
                <w:sz w:val="20"/>
                <w:lang w:val="el-gr"/>
              </w:rPr>
            </w:pPr>
            <w:r>
              <w:rPr>
                <w:rFonts w:ascii="Calibri" w:hAnsi="Calibri" w:eastAsia="Calibri" w:cs="Calibri"/>
                <w:iCs/>
                <w:sz w:val="20"/>
                <w:lang w:val="el-gr"/>
              </w:rPr>
              <w:t>Γονιδιακή θεραπεία</w:t>
            </w:r>
            <w:r>
              <w:rPr>
                <w:rFonts w:ascii="Calibri" w:hAnsi="Calibri" w:eastAsia="Calibri" w:cs="Calibri"/>
                <w:bCs/>
                <w:sz w:val="20"/>
                <w:lang w:val="el-gr"/>
              </w:rPr>
            </w:r>
          </w:p>
          <w:p>
            <w:pPr>
              <w:numPr>
                <w:ilvl w:val="0"/>
                <w:numId w:val="130"/>
              </w:numPr>
              <w:ind w:left="284" w:hanging="142"/>
              <w:rPr>
                <w:rFonts w:ascii="Calibri" w:hAnsi="Calibri" w:eastAsia="Calibri" w:cs="Calibri"/>
                <w:bCs/>
                <w:sz w:val="20"/>
                <w:lang w:val="el-gr"/>
              </w:rPr>
            </w:pPr>
            <w:r>
              <w:rPr>
                <w:rFonts w:ascii="Calibri" w:hAnsi="Calibri" w:eastAsia="Calibri" w:cs="Calibri"/>
                <w:iCs/>
                <w:sz w:val="20"/>
                <w:lang w:val="el-gr"/>
              </w:rPr>
              <w:t>Ζητήματα Βιοηθικής</w:t>
            </w:r>
            <w:r>
              <w:rPr>
                <w:rFonts w:ascii="Calibri" w:hAnsi="Calibri" w:eastAsia="Calibri" w:cs="Calibri"/>
                <w:bCs/>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199"/>
        <w:tabOrder w:val="0"/>
        <w:jc w:val="left"/>
        <w:tblInd w:w="0" w:type="dxa"/>
        <w:tblW w:w="8755" w:type="dxa"/>
      </w:tblPr>
      <w:tblGrid>
        <w:gridCol w:w="5637"/>
        <w:gridCol w:w="3118"/>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p>
            <w:pPr>
              <w:numPr>
                <w:ilvl w:val="0"/>
                <w:numId w:val="30"/>
              </w:numPr>
              <w:ind w:left="284" w:hanging="284"/>
              <w:rPr>
                <w:rFonts w:ascii="Calibri" w:hAnsi="Calibri" w:eastAsia="Calibri" w:cs="Calibri"/>
                <w:bCs/>
                <w:sz w:val="20"/>
                <w:lang w:val="el-gr"/>
              </w:rPr>
            </w:pPr>
            <w:r>
              <w:rPr>
                <w:rFonts w:ascii="Calibri" w:hAnsi="Calibri" w:eastAsia="Calibri" w:cs="Calibri"/>
                <w:bCs/>
                <w:sz w:val="20"/>
                <w:lang w:val="el-gr"/>
              </w:rPr>
              <w:t>Στην αίθουσα διδασκαλίας</w:t>
            </w:r>
          </w:p>
          <w:p>
            <w:pPr>
              <w:numPr>
                <w:ilvl w:val="0"/>
                <w:numId w:val="97"/>
              </w:numPr>
              <w:ind w:left="284" w:hanging="284"/>
              <w:rPr>
                <w:rFonts w:ascii="Calibri" w:hAnsi="Calibri" w:eastAsia="Calibri" w:cs="Calibri"/>
                <w:iCs/>
                <w:sz w:val="20"/>
                <w:lang w:val="el-gr"/>
              </w:rPr>
            </w:pPr>
            <w:r>
              <w:rPr>
                <w:rFonts w:ascii="Calibri" w:hAnsi="Calibri" w:eastAsia="Calibri" w:cs="Calibri"/>
                <w:bCs/>
                <w:sz w:val="20"/>
                <w:lang w:val="el-gr"/>
              </w:rPr>
              <w:t>Στο εργαστήριο</w:t>
            </w:r>
            <w:r>
              <w:rPr>
                <w:rFonts w:ascii="Calibri" w:hAnsi="Calibri" w:eastAsia="Calibri" w:cs="Calibri"/>
                <w:iCs/>
                <w:sz w:val="20"/>
                <w:lang w:val="el-gr"/>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3"/>
              </w:numPr>
              <w:ind w:left="294" w:hanging="294"/>
              <w:tabs>
                <w:tab w:val="left" w:pos="294" w:leader="none"/>
              </w:tabs>
              <w:rPr>
                <w:rFonts w:ascii="Calibri" w:hAnsi="Calibri" w:cs="Calibri"/>
                <w:iCs/>
                <w:color w:val="auto"/>
                <w:sz w:val="20"/>
                <w:szCs w:val="20"/>
              </w:rPr>
            </w:pPr>
            <w:r>
              <w:rPr>
                <w:rFonts w:ascii="Calibri" w:hAnsi="Calibri" w:cs="Calibri"/>
                <w:bCs/>
                <w:color w:val="auto"/>
                <w:sz w:val="20"/>
                <w:szCs w:val="20"/>
              </w:rPr>
              <w:t>Χρήση ηλεκτρονικών μέσων στις παραδόσεις καθώς και χρήση του διαδικτύου (e-class).</w:t>
            </w:r>
            <w:r>
              <w:rPr>
                <w:rFonts w:ascii="Calibri" w:hAnsi="Calibri" w:cs="Calibri"/>
                <w:iCs/>
                <w:color w:val="auto"/>
                <w:sz w:val="20"/>
                <w:szCs w:val="20"/>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1" tmln="10, 20, 20, 0, 0"/>
              <w:left w:val="single" w:sz="4" w:space="0" w:color="000001" tmln="10, 20, 20, 0, 0"/>
              <w:bottom w:val="single" w:sz="4" w:space="0" w:color="000001" tmln="10, 20, 20, 0, 0"/>
              <w:right w:val="single" w:sz="4" w:space="0" w:color="000001" tmln="10, 20, 20, 0, 0"/>
              <w:tl2br w:val="nil" w:sz="0" w:space="0" w:color="000000" tmln="20, 20, 20, 0, 0"/>
              <w:tr2bl w:val="nil" w:sz="0" w:space="0" w:color="000000" tmln="20, 20, 20, 0, 0"/>
            </w:tcBorders>
            <w:tmTcPr id="1551703833" protected="1"/>
          </w:tcPr>
          <w:p>
            <w:r>
              <w:rPr>
                <w:rFonts w:ascii="Calibri" w:hAnsi="Calibri" w:cs="Calibri"/>
                <w:b/>
                <w:i/>
                <w:sz w:val="20"/>
              </w:rPr>
              <w:t>Δραστηριότητα</w:t>
            </w:r>
            <w:r/>
          </w:p>
        </w:tc>
        <w:tc>
          <w:tcPr>
            <w:tcW w:w="3118" w:type="dxa"/>
            <w:tcMar>
              <w:top w:w="0" w:type="dxa"/>
              <w:left w:w="108" w:type="dxa"/>
              <w:bottom w:w="0" w:type="dxa"/>
              <w:right w:w="108" w:type="dxa"/>
            </w:tcMar>
            <w:tcBorders>
              <w:top w:val="single" w:sz="4" w:space="0" w:color="000001" tmln="10, 20, 20, 0, 0"/>
              <w:left w:val="single" w:sz="4" w:space="0" w:color="000001" tmln="10, 20, 20, 0, 0"/>
              <w:bottom w:val="single" w:sz="4" w:space="0" w:color="000001" tmln="10, 20, 20, 0, 0"/>
              <w:right w:val="single" w:sz="4" w:space="0" w:color="000001" tmln="10, 20, 20, 0, 0"/>
              <w:tl2br w:val="nil" w:sz="0" w:space="0" w:color="000000" tmln="20, 20, 20, 0, 0"/>
              <w:tr2bl w:val="nil" w:sz="0" w:space="0" w:color="000000" tmln="20, 20, 20, 0, 0"/>
            </w:tcBorders>
            <w:tmTcPr id="1551703833" protected="1"/>
          </w:tcPr>
          <w:p>
            <w:pPr>
              <w:spacing/>
              <w:jc w:val="center"/>
            </w:pPr>
            <w:r>
              <w:rPr>
                <w:rFonts w:ascii="Calibri" w:hAnsi="Calibri" w:cs="Calibri"/>
                <w:b/>
                <w:i/>
                <w:sz w:val="20"/>
              </w:rPr>
              <w:t>Φόρτος Εργασίας Εξαμήνου</w:t>
            </w:r>
            <w:r>
              <w:rPr>
                <w:rFonts w:ascii="Calibri" w:hAnsi="Calibri" w:cs="Calibri"/>
                <w:b/>
                <w:i/>
                <w:sz w:val="20"/>
                <w:lang w:val="el-gr"/>
              </w:rPr>
              <w:t xml:space="preserve"> </w:t>
            </w:r>
            <w:r>
              <w:rPr>
                <w:rFonts w:ascii="Calibri" w:hAnsi="Calibri" w:cs="Calibri"/>
                <w:b/>
                <w:i/>
                <w:sz w:val="16"/>
                <w:szCs w:val="16"/>
                <w:lang w:val="el-gr"/>
              </w:rPr>
              <w:t>(ώρες)</w:t>
            </w: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cs="Calibri"/>
                <w:iCs/>
                <w:sz w:val="20"/>
                <w:lang w:val="el-gr"/>
              </w:rPr>
              <w:t>Διαλέξεις</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cs="Calibri"/>
                <w:iCs/>
                <w:sz w:val="20"/>
                <w:lang w:val="el-gr"/>
              </w:rPr>
            </w:pPr>
            <w:r>
              <w:rPr>
                <w:rFonts w:ascii="Calibri" w:hAnsi="Calibri" w:cs="Calibri"/>
                <w:iCs/>
                <w:sz w:val="20"/>
                <w:lang w:val="el-gr"/>
              </w:rPr>
              <w:t>26</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sz w:val="20"/>
                <w:lang w:val="el-gr"/>
              </w:rPr>
              <w:t>Εργαστηριακές ασκήσεις</w:t>
            </w:r>
            <w:r>
              <w:rPr>
                <w:rFonts w:ascii="Calibri" w:hAnsi="Calibri" w:cs="Calibri"/>
                <w:iCs/>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cs="Calibri"/>
                <w:iCs/>
                <w:sz w:val="20"/>
                <w:lang w:val="el-gr"/>
              </w:rPr>
            </w:pPr>
            <w:r>
              <w:rPr>
                <w:rFonts w:ascii="Calibri" w:hAnsi="Calibri" w:cs="Calibri"/>
                <w:iCs/>
                <w:sz w:val="20"/>
                <w:lang w:val="el-gr"/>
              </w:rPr>
              <w:t>26</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sz w:val="20"/>
                <w:lang w:val="el-gr"/>
              </w:rPr>
              <w:t>Συγγραφή εργασίας</w:t>
            </w:r>
            <w:r>
              <w:rPr>
                <w:rFonts w:ascii="Calibri" w:hAnsi="Calibri" w:cs="Calibri"/>
                <w:iCs/>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cs="Calibri"/>
                <w:iCs/>
                <w:sz w:val="20"/>
                <w:lang w:val="el-gr"/>
              </w:rPr>
            </w:pPr>
            <w:r>
              <w:rPr>
                <w:rFonts w:ascii="Calibri" w:hAnsi="Calibri" w:cs="Calibri"/>
                <w:iCs/>
                <w:sz w:val="20"/>
                <w:lang w:val="el-gr"/>
              </w:rPr>
              <w:t>26</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sz w:val="20"/>
                <w:lang w:val="el-gr"/>
              </w:rPr>
              <w:t>Εκπαιδευτική εκδρομή/ Μικρές ατομικές εργασίες εξάσκησης</w:t>
            </w:r>
            <w:r>
              <w:rPr>
                <w:rFonts w:ascii="Calibri" w:hAnsi="Calibri" w:cs="Calibri"/>
                <w:iCs/>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cs="Calibri"/>
                <w:iCs/>
                <w:sz w:val="20"/>
                <w:lang w:val="el-gr"/>
              </w:rPr>
            </w:pPr>
            <w:r>
              <w:rPr>
                <w:rFonts w:ascii="Calibri" w:hAnsi="Calibri" w:cs="Calibri"/>
                <w:iCs/>
                <w:sz w:val="20"/>
                <w:lang w:val="el-gr"/>
              </w:rPr>
              <w:t>22</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sz w:val="20"/>
                <w:lang w:val="el-gr"/>
              </w:rPr>
              <w:t>Μελέτη και ανάλυση βιβλιογραφίας</w:t>
            </w:r>
            <w:r>
              <w:rPr>
                <w:rFonts w:ascii="Calibri" w:hAnsi="Calibri" w:cs="Calibri"/>
                <w:iCs/>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cs="Calibri"/>
                <w:iCs/>
                <w:sz w:val="20"/>
                <w:lang w:val="el-gr"/>
              </w:rPr>
            </w:pPr>
            <w:r>
              <w:rPr>
                <w:rFonts w:ascii="Calibri" w:hAnsi="Calibri" w:cs="Calibri"/>
                <w:iCs/>
                <w:sz w:val="20"/>
                <w:lang w:val="el-gr"/>
              </w:rPr>
              <w:t>21</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sz w:val="20"/>
                <w:lang w:val="el-gr"/>
              </w:rPr>
            </w:pPr>
            <w:r>
              <w:rPr>
                <w:rFonts w:ascii="Calibri" w:hAnsi="Calibri" w:cs="Calibri"/>
                <w:iCs/>
                <w:sz w:val="20"/>
                <w:lang w:val="el-gr"/>
              </w:rPr>
              <w:t>Σύνολο</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cs="Calibri"/>
                <w:iCs/>
                <w:sz w:val="20"/>
                <w:lang w:val="el-gr"/>
              </w:rPr>
            </w:pPr>
            <w:r>
              <w:rPr>
                <w:rFonts w:ascii="Calibri" w:hAnsi="Calibri" w:cs="Calibri"/>
                <w:iCs/>
                <w:sz w:val="20"/>
                <w:lang w:val="el-gr"/>
              </w:rPr>
              <w:t>121</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both"/>
              <w:rPr>
                <w:rFonts w:ascii="Calibri" w:hAnsi="Calibri"/>
                <w:sz w:val="20"/>
                <w:lang w:val="el-gr"/>
              </w:rPr>
            </w:pPr>
            <w:r>
              <w:rPr>
                <w:rFonts w:ascii="Calibri" w:hAnsi="Calibri"/>
                <w:sz w:val="20"/>
                <w:lang w:val="el-gr"/>
              </w:rPr>
              <w:t>Η αξιολόγηση περιλαμβάνει γραπτή εξέταση στο τέλος του εξαμήνου με μικτά θέματα πολλαπλής επιλογής και ανάπτυξης. Ο βαθμός της θεωρίας αντιστοιχεί στο 70% του τελικού βαθμού και το υπόλοιπο 30% είναι ο βαθμός του εργαστηρίου που περιλαμβάνει γραπτή εξέταση με παρασκευάσματα και αξιολόγηση των τετραδίων και των ομαδικών παρουσιάσεων. Για να είναι επιτυχής η εξέταση του μαθήματος θα πρέπει να είναι προβιβάσιμος ο βαθμός τόσο του εργαστηρίου όσο και της θεωρίας.</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200"/>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3"/>
              </w:numPr>
              <w:ind w:left="284" w:hanging="295"/>
              <w:spacing/>
              <w:jc w:val="both"/>
              <w:rPr>
                <w:rFonts w:ascii="Calibri" w:hAnsi="Calibri" w:eastAsia="Calibri"/>
                <w:sz w:val="20"/>
                <w:lang w:val="el-gr"/>
              </w:rPr>
            </w:pPr>
            <w:r>
              <w:rPr>
                <w:rFonts w:ascii="Calibri" w:hAnsi="Calibri" w:eastAsia="Calibri"/>
                <w:sz w:val="20"/>
              </w:rPr>
              <w:t>Thompson</w:t>
            </w:r>
            <w:r>
              <w:rPr>
                <w:rFonts w:ascii="Calibri" w:hAnsi="Calibri" w:eastAsia="Calibri"/>
                <w:sz w:val="20"/>
                <w:lang w:val="el-gr"/>
              </w:rPr>
              <w:t xml:space="preserve"> &amp; </w:t>
            </w:r>
            <w:r>
              <w:rPr>
                <w:rFonts w:ascii="Calibri" w:hAnsi="Calibri" w:eastAsia="Calibri"/>
                <w:sz w:val="20"/>
              </w:rPr>
              <w:t>Thompson</w:t>
            </w:r>
            <w:r>
              <w:rPr>
                <w:rFonts w:ascii="Calibri" w:hAnsi="Calibri" w:eastAsia="Calibri"/>
                <w:sz w:val="20"/>
                <w:lang w:val="el-gr"/>
              </w:rPr>
              <w:t>. Ιατρική Γενετική. Επιστημονική επιμέλεια:. Νίκος Κ..Μοσχονάς,. Εκδόσεις Πασχαλίδης.</w:t>
            </w:r>
            <w:r>
              <w:rPr>
                <w:rFonts w:ascii="Calibri" w:hAnsi="Calibri" w:eastAsia="Calibri"/>
                <w:sz w:val="20"/>
                <w:lang w:val="el-gr"/>
              </w:rPr>
            </w:r>
          </w:p>
          <w:p>
            <w:pPr>
              <w:numPr>
                <w:ilvl w:val="0"/>
                <w:numId w:val="13"/>
              </w:numPr>
              <w:ind w:left="284" w:hanging="295"/>
              <w:spacing/>
              <w:jc w:val="both"/>
              <w:rPr>
                <w:rFonts w:ascii="Calibri" w:hAnsi="Calibri" w:eastAsia="Calibri"/>
                <w:color w:val="002060"/>
                <w:sz w:val="20"/>
                <w:lang w:val="el-gr"/>
              </w:rPr>
            </w:pPr>
            <w:r>
              <w:rPr>
                <w:rFonts w:ascii="Calibri" w:hAnsi="Calibri" w:eastAsia="Calibri"/>
                <w:sz w:val="20"/>
              </w:rPr>
              <w:t>Peter</w:t>
            </w:r>
            <w:r>
              <w:rPr>
                <w:rFonts w:ascii="Calibri" w:hAnsi="Calibri" w:eastAsia="Calibri"/>
                <w:sz w:val="20"/>
                <w:lang w:val="el-gr"/>
              </w:rPr>
              <w:t xml:space="preserve"> </w:t>
            </w:r>
            <w:r>
              <w:rPr>
                <w:rFonts w:ascii="Calibri" w:hAnsi="Calibri" w:eastAsia="Calibri"/>
                <w:sz w:val="20"/>
              </w:rPr>
              <w:t>Russell</w:t>
            </w:r>
            <w:r>
              <w:rPr>
                <w:rFonts w:ascii="Calibri" w:hAnsi="Calibri" w:eastAsia="Calibri"/>
                <w:sz w:val="20"/>
                <w:lang w:val="el-gr"/>
              </w:rPr>
              <w:t xml:space="preserve">. </w:t>
            </w:r>
            <w:r>
              <w:rPr>
                <w:rFonts w:ascii="Calibri" w:hAnsi="Calibri" w:eastAsia="Calibri"/>
                <w:sz w:val="20"/>
              </w:rPr>
              <w:t>I</w:t>
            </w:r>
            <w:r>
              <w:rPr>
                <w:rFonts w:ascii="Calibri" w:hAnsi="Calibri" w:eastAsia="Calibri"/>
                <w:sz w:val="20"/>
                <w:lang w:val="el-gr"/>
              </w:rPr>
              <w:t xml:space="preserve"> </w:t>
            </w:r>
            <w:r>
              <w:rPr>
                <w:rFonts w:ascii="Calibri" w:hAnsi="Calibri" w:eastAsia="Calibri"/>
                <w:sz w:val="20"/>
              </w:rPr>
              <w:t>Genetics</w:t>
            </w:r>
            <w:r>
              <w:rPr>
                <w:rFonts w:ascii="Calibri" w:hAnsi="Calibri" w:eastAsia="Calibri"/>
                <w:sz w:val="20"/>
                <w:lang w:val="el-gr"/>
              </w:rPr>
              <w:t xml:space="preserve"> Μία Μεντελική Προσέγγιση, Ακαδημαικές Εκδόσεις Ι. Μπάσδρα και ΣΙΑ ΟΕ.</w:t>
            </w:r>
            <w:r>
              <w:rPr>
                <w:rFonts w:ascii="Calibri" w:hAnsi="Calibri" w:eastAsia="Calibri"/>
                <w:color w:val="002060"/>
                <w:sz w:val="20"/>
                <w:lang w:val="el-gr"/>
              </w:rPr>
            </w:r>
          </w:p>
        </w:tc>
      </w:tr>
    </w:tbl>
    <w:p>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ΔΙΑΤΡΟΦΙΚΗ ΑΓΩΓΗ</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201"/>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ΙΑ1800</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ΣΤ΄</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Ιωάννης Μανιός, Καθηγητής</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Διαλέξεις και εργαστηριακές ασκήσεις</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3</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4</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Επιστημονικής περιοχής, Ανάπτυξης δεξιοτήτων</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στα Αγγλικά</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56"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eclass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courses</w:t>
              </w:r>
              <w:r>
                <w:rPr>
                  <w:rStyle w:val="char16"/>
                  <w:rFonts w:ascii="Calibri" w:hAnsi="Calibri" w:eastAsia="Calibri" w:cs="Arial"/>
                  <w:sz w:val="20"/>
                </w:rPr>
                <w:t>/</w:t>
              </w:r>
              <w:r>
                <w:rPr>
                  <w:rStyle w:val="char16"/>
                  <w:rFonts w:ascii="Calibri" w:hAnsi="Calibri" w:eastAsia="Calibri" w:cs="Arial"/>
                  <w:sz w:val="20"/>
                  <w:lang w:val="en-gb"/>
                </w:rPr>
                <w:t>DIET</w:t>
              </w:r>
              <w:r>
                <w:rPr>
                  <w:rStyle w:val="char16"/>
                  <w:rFonts w:ascii="Calibri" w:hAnsi="Calibri" w:eastAsia="Calibri" w:cs="Arial"/>
                  <w:sz w:val="20"/>
                </w:rPr>
                <w:t>116/</w:t>
              </w:r>
            </w:hyperlink>
            <w:r>
              <w:rPr>
                <w:rFonts w:ascii="Calibri" w:hAnsi="Calibri" w:eastAsia="Calibri"/>
                <w:color w:val="002060"/>
                <w:sz w:val="20"/>
              </w:rPr>
              <w:t xml:space="preserve"> </w:t>
            </w:r>
            <w:r>
              <w:rPr>
                <w:rFonts w:ascii="Calibri" w:hAnsi="Calibri" w:eastAsia="Calibri"/>
                <w:color w:val="002060"/>
                <w:sz w:val="20"/>
              </w:rPr>
            </w:r>
          </w:p>
        </w:tc>
      </w:tr>
    </w:tbl>
    <w:p>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202"/>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rPr>
                <w:rFonts w:ascii="Calibri" w:hAnsi="Calibri" w:cs="Calibri"/>
                <w:i/>
                <w:color w:val="auto"/>
                <w:sz w:val="16"/>
                <w:szCs w:val="16"/>
              </w:rPr>
            </w:pPr>
            <w:r>
              <w:rPr>
                <w:rFonts w:ascii="Calibri" w:hAnsi="Calibri" w:cs="Calibri"/>
                <w:sz w:val="20"/>
              </w:rPr>
              <w:t>Το μάθημα αποσκοπεί στο να προσφέρει στους φοιτητές τα απαραίτητα εφόδια σε επίπεδο γνώσεων και δεξιοτήτων για τον σχεδιασμό και την εφαρμογή προγραμμάτων διατροφικής παρέμβασης σε παιδιά και ενήλικες, τόσο σε μεμονωμένα άτομα όσο και σε ομάδες ατόμων. Συγκεκριμένα, το μάθημα στοχεύει στην εκπαίδευση και εξοικείωση των φοιτητών με τα σημαντικότερα συμπεριφορικά/ γνωσιακά εργαλεία και με τη χρήση βιωματικών τεχνικών στην καλύτερη εμπέδωση και μετέπειτα χρήση τους.</w:t>
            </w:r>
            <w:r>
              <w:rPr>
                <w:rStyle w:val="char34"/>
                <w:rFonts w:ascii="Calibri" w:hAnsi="Calibri" w:cs="Calibri"/>
                <w:color w:val="auto"/>
              </w:rPr>
              <w:t xml:space="preserve"> </w:t>
            </w:r>
            <w:r>
              <w:rPr>
                <w:rFonts w:ascii="Calibri" w:hAnsi="Calibri" w:cs="Calibri"/>
                <w:i/>
                <w:color w:val="auto"/>
                <w:sz w:val="16"/>
                <w:szCs w:val="16"/>
              </w:rPr>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44"/>
              </w:numPr>
              <w:ind w:left="284" w:hanging="284"/>
              <w:widowControl w:val="0"/>
              <w:rPr>
                <w:rFonts w:ascii="Calibri" w:hAnsi="Calibri" w:eastAsia="Calibri" w:cs="Calibri"/>
                <w:sz w:val="20"/>
                <w:lang w:val="el-gr"/>
              </w:rPr>
            </w:pPr>
            <w:r>
              <w:rPr>
                <w:rFonts w:ascii="Calibri" w:hAnsi="Calibri" w:eastAsia="Calibri" w:cs="Calibri"/>
                <w:sz w:val="20"/>
                <w:lang w:val="el-gr"/>
              </w:rPr>
              <w:t>Αναζήτηση, ανάλυση και σύνθεση δεδομένων και πληροφοριών, με τη χρήση και των απαραίτητων τεχνολογιών</w:t>
            </w:r>
          </w:p>
          <w:p>
            <w:pPr>
              <w:numPr>
                <w:ilvl w:val="0"/>
                <w:numId w:val="44"/>
              </w:numPr>
              <w:ind w:left="284" w:hanging="284"/>
              <w:widowControl w:val="0"/>
              <w:rPr>
                <w:rFonts w:ascii="Calibri" w:hAnsi="Calibri" w:eastAsia="Calibri" w:cs="Calibri"/>
                <w:sz w:val="20"/>
                <w:lang w:val="el-gr"/>
              </w:rPr>
            </w:pPr>
            <w:r>
              <w:rPr>
                <w:rFonts w:ascii="Calibri" w:hAnsi="Calibri" w:eastAsia="Calibri" w:cs="Calibri"/>
                <w:sz w:val="20"/>
                <w:lang w:val="el-gr"/>
              </w:rPr>
              <w:t>Λήψη αποφάσεων</w:t>
            </w:r>
          </w:p>
          <w:p>
            <w:pPr>
              <w:numPr>
                <w:ilvl w:val="0"/>
                <w:numId w:val="44"/>
              </w:numPr>
              <w:ind w:left="284" w:hanging="284"/>
              <w:widowControl w:val="0"/>
              <w:rPr>
                <w:rFonts w:ascii="Calibri" w:hAnsi="Calibri" w:eastAsia="Calibri" w:cs="Calibri"/>
                <w:sz w:val="20"/>
                <w:lang w:val="el-gr"/>
              </w:rPr>
            </w:pPr>
            <w:r>
              <w:rPr>
                <w:rFonts w:ascii="Calibri" w:hAnsi="Calibri" w:eastAsia="Calibri" w:cs="Calibri"/>
                <w:sz w:val="20"/>
                <w:lang w:val="el-gr"/>
              </w:rPr>
              <w:t>Ομαδική εργασία</w:t>
            </w:r>
          </w:p>
          <w:p>
            <w:pPr>
              <w:numPr>
                <w:ilvl w:val="0"/>
                <w:numId w:val="44"/>
              </w:numPr>
              <w:ind w:left="284" w:hanging="284"/>
              <w:widowControl w:val="0"/>
              <w:rPr>
                <w:rFonts w:ascii="Calibri" w:hAnsi="Calibri" w:eastAsia="Calibri" w:cs="Calibri"/>
                <w:sz w:val="20"/>
                <w:lang w:val="el-gr"/>
              </w:rPr>
            </w:pPr>
            <w:r>
              <w:rPr>
                <w:rFonts w:ascii="Calibri" w:hAnsi="Calibri" w:eastAsia="Calibri" w:cs="Calibri"/>
                <w:sz w:val="20"/>
                <w:lang w:val="el-gr"/>
              </w:rPr>
              <w:t>Παραγωγή νέων ερευνητικών ιδεών</w:t>
            </w:r>
          </w:p>
          <w:p>
            <w:pPr>
              <w:numPr>
                <w:ilvl w:val="0"/>
                <w:numId w:val="44"/>
              </w:numPr>
              <w:ind w:left="284" w:hanging="284"/>
              <w:widowControl w:val="0"/>
              <w:rPr>
                <w:rFonts w:ascii="Calibri" w:hAnsi="Calibri" w:eastAsia="Calibri" w:cs="Calibri"/>
                <w:sz w:val="20"/>
                <w:lang w:val="el-gr"/>
              </w:rPr>
            </w:pPr>
            <w:r>
              <w:rPr>
                <w:rFonts w:ascii="Calibri" w:hAnsi="Calibri" w:eastAsia="Calibri" w:cs="Calibri"/>
                <w:sz w:val="20"/>
                <w:lang w:val="el-gr"/>
              </w:rPr>
              <w:t>Σχεδιασμός και διαχείριση έργων</w:t>
            </w:r>
          </w:p>
          <w:p>
            <w:pPr>
              <w:numPr>
                <w:ilvl w:val="0"/>
                <w:numId w:val="44"/>
              </w:numPr>
              <w:ind w:left="284" w:hanging="284"/>
              <w:widowControl w:val="0"/>
              <w:rPr>
                <w:rFonts w:ascii="Calibri" w:hAnsi="Calibri" w:eastAsia="Calibri" w:cs="Calibri"/>
                <w:sz w:val="20"/>
                <w:lang w:val="el-gr"/>
              </w:rPr>
            </w:pPr>
            <w:r>
              <w:rPr>
                <w:rFonts w:ascii="Calibri" w:hAnsi="Calibri" w:eastAsia="Calibri" w:cs="Calibri"/>
                <w:sz w:val="20"/>
                <w:lang w:val="el-gr"/>
              </w:rPr>
              <w:t xml:space="preserve">Σεβασμός στη διαφορετικότητα και στην πολυπολιτισμικότητα </w:t>
            </w:r>
          </w:p>
          <w:p>
            <w:pPr>
              <w:numPr>
                <w:ilvl w:val="0"/>
                <w:numId w:val="44"/>
              </w:numPr>
              <w:ind w:left="284" w:hanging="284"/>
              <w:widowControl w:val="0"/>
              <w:rPr>
                <w:rFonts w:ascii="Calibri" w:hAnsi="Calibri" w:eastAsia="Calibri" w:cs="Calibri"/>
                <w:sz w:val="20"/>
                <w:lang w:val="el-gr"/>
              </w:rPr>
            </w:pPr>
            <w:r>
              <w:rPr>
                <w:rFonts w:ascii="Calibri" w:hAnsi="Calibri" w:eastAsia="Calibri" w:cs="Calibri"/>
                <w:sz w:val="20"/>
                <w:lang w:val="el-gr"/>
              </w:rPr>
              <w:t xml:space="preserve">Επίδειξη κοινωνικής, επαγγελματικής και ηθικής υπευθυνότητας και ευαισθησίας σε θέματα φύλου </w:t>
            </w:r>
          </w:p>
          <w:p>
            <w:pPr>
              <w:numPr>
                <w:ilvl w:val="0"/>
                <w:numId w:val="44"/>
              </w:numPr>
              <w:ind w:left="284" w:hanging="284"/>
              <w:widowControl w:val="0"/>
              <w:rPr>
                <w:rFonts w:ascii="Calibri" w:hAnsi="Calibri" w:eastAsia="Calibri" w:cs="Calibri"/>
                <w:sz w:val="20"/>
                <w:lang w:val="el-gr"/>
              </w:rPr>
            </w:pPr>
            <w:r>
              <w:rPr>
                <w:rFonts w:ascii="Calibri" w:hAnsi="Calibri" w:eastAsia="Calibri" w:cs="Calibri"/>
                <w:sz w:val="20"/>
                <w:lang w:val="el-gr"/>
              </w:rPr>
              <w:t xml:space="preserve">Άσκηση κριτικής και αυτοκριτικής </w:t>
            </w:r>
          </w:p>
          <w:p>
            <w:pPr>
              <w:numPr>
                <w:ilvl w:val="0"/>
                <w:numId w:val="44"/>
              </w:numPr>
              <w:ind w:left="284" w:hanging="284"/>
              <w:widowControl w:val="0"/>
              <w:rPr>
                <w:rFonts w:ascii="Calibri" w:hAnsi="Calibri"/>
                <w:sz w:val="20"/>
                <w:lang w:val="el-gr"/>
              </w:rPr>
            </w:pPr>
            <w:r>
              <w:rPr>
                <w:rFonts w:ascii="Calibri" w:hAnsi="Calibri" w:eastAsia="Calibri" w:cs="Calibri"/>
                <w:sz w:val="20"/>
                <w:lang w:val="el-gr"/>
              </w:rPr>
              <w:t>Προαγωγή της ελεύθερης, δημιουργικής και επαγωγικής σκέψης</w:t>
            </w:r>
            <w:r>
              <w:rPr>
                <w:rFonts w:ascii="Calibri" w:hAnsi="Calibri"/>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203"/>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66"/>
              </w:numPr>
              <w:ind w:left="284" w:hanging="142"/>
              <w:widowControl w:val="0"/>
              <w:rPr>
                <w:rFonts w:ascii="Calibri" w:hAnsi="Calibri" w:eastAsia="Calibri" w:cs="Calibri"/>
                <w:sz w:val="20"/>
                <w:lang w:val="el-gr"/>
              </w:rPr>
            </w:pPr>
            <w:r>
              <w:rPr>
                <w:rFonts w:ascii="Calibri" w:hAnsi="Calibri" w:eastAsia="Calibri" w:cs="Calibri"/>
                <w:sz w:val="20"/>
                <w:lang w:val="el-gr"/>
              </w:rPr>
              <w:t>Σύγχρονα προβλήματα που σχετίζονται με θέματα διατροφής και σωματικής άσκησης και η ανάγκη παρεμβάσεων - Παράγοντες που επηρεάζουν τις διατροφικές συνήθειες και τις συνήθειες σωματικής άσκησης με ιδιαίτερη έμφαση στους κοινωνικούς και πολιτισμικούς παράγοντες</w:t>
            </w:r>
          </w:p>
          <w:p>
            <w:pPr>
              <w:numPr>
                <w:ilvl w:val="0"/>
                <w:numId w:val="66"/>
              </w:numPr>
              <w:ind w:left="284" w:hanging="142"/>
              <w:widowControl w:val="0"/>
              <w:rPr>
                <w:rFonts w:ascii="Calibri" w:hAnsi="Calibri" w:eastAsia="Calibri" w:cs="Calibri"/>
                <w:sz w:val="20"/>
                <w:lang w:val="el-gr"/>
              </w:rPr>
            </w:pPr>
            <w:r>
              <w:rPr>
                <w:rFonts w:ascii="Calibri" w:hAnsi="Calibri" w:eastAsia="Calibri" w:cs="Calibri"/>
                <w:sz w:val="20"/>
                <w:lang w:val="el-gr"/>
              </w:rPr>
              <w:t xml:space="preserve">Μοντέλα Αλλαγής Συμπεριφορών Υγείας και εφαρμογή στις διατροφικές παρεμβάσεις: </w:t>
            </w:r>
          </w:p>
          <w:p>
            <w:pPr>
              <w:numPr>
                <w:ilvl w:val="0"/>
                <w:numId w:val="82"/>
              </w:numPr>
              <w:ind w:left="284" w:hanging="142"/>
              <w:widowControl w:val="0"/>
              <w:rPr>
                <w:rFonts w:ascii="Calibri" w:hAnsi="Calibri" w:eastAsia="Calibri" w:cs="Calibri"/>
                <w:sz w:val="20"/>
                <w:lang w:val="el-gr"/>
              </w:rPr>
            </w:pPr>
            <w:r>
              <w:rPr>
                <w:rFonts w:ascii="Calibri" w:hAnsi="Calibri" w:eastAsia="Calibri" w:cs="Calibri"/>
                <w:sz w:val="20"/>
                <w:lang w:val="el-gr"/>
              </w:rPr>
              <w:t>Κοινωνική Γνωσιακή Θεωρία</w:t>
            </w:r>
          </w:p>
          <w:p>
            <w:pPr>
              <w:numPr>
                <w:ilvl w:val="0"/>
                <w:numId w:val="82"/>
              </w:numPr>
              <w:ind w:left="284" w:hanging="142"/>
              <w:widowControl w:val="0"/>
              <w:rPr>
                <w:rFonts w:ascii="Calibri" w:hAnsi="Calibri" w:eastAsia="Calibri" w:cs="Calibri"/>
                <w:sz w:val="20"/>
                <w:lang w:val="el-gr"/>
              </w:rPr>
            </w:pPr>
            <w:r>
              <w:rPr>
                <w:rFonts w:ascii="Calibri" w:hAnsi="Calibri" w:eastAsia="Calibri" w:cs="Calibri"/>
                <w:sz w:val="20"/>
                <w:lang w:val="el-gr"/>
              </w:rPr>
              <w:t>Μοντέλο Πεποίθησης Υγείας</w:t>
            </w:r>
          </w:p>
          <w:p>
            <w:pPr>
              <w:numPr>
                <w:ilvl w:val="0"/>
                <w:numId w:val="82"/>
              </w:numPr>
              <w:ind w:left="284" w:hanging="142"/>
              <w:widowControl w:val="0"/>
              <w:rPr>
                <w:rFonts w:ascii="Calibri" w:hAnsi="Calibri" w:eastAsia="Calibri" w:cs="Calibri"/>
                <w:sz w:val="20"/>
                <w:lang w:val="el-gr"/>
              </w:rPr>
            </w:pPr>
            <w:r>
              <w:rPr>
                <w:rFonts w:ascii="Calibri" w:hAnsi="Calibri" w:eastAsia="Calibri" w:cs="Calibri"/>
                <w:sz w:val="20"/>
                <w:lang w:val="el-gr"/>
              </w:rPr>
              <w:t>Θεωρία Σχεδιασμένης Συμπεριφοράς</w:t>
            </w:r>
          </w:p>
          <w:p>
            <w:pPr>
              <w:numPr>
                <w:ilvl w:val="0"/>
                <w:numId w:val="82"/>
              </w:numPr>
              <w:ind w:left="284" w:hanging="142"/>
              <w:widowControl w:val="0"/>
              <w:rPr>
                <w:rFonts w:ascii="Calibri" w:hAnsi="Calibri" w:eastAsia="Calibri" w:cs="Calibri"/>
                <w:sz w:val="20"/>
                <w:lang w:val="el-gr"/>
              </w:rPr>
            </w:pPr>
            <w:r>
              <w:rPr>
                <w:rFonts w:ascii="Calibri" w:hAnsi="Calibri" w:eastAsia="Calibri" w:cs="Calibri"/>
                <w:sz w:val="20"/>
                <w:lang w:val="el-gr"/>
              </w:rPr>
              <w:t>Διαθεωρητικό Μοντέλο και τα Στάδια Αλλαγής Συμπεριφοράς</w:t>
            </w:r>
          </w:p>
          <w:p>
            <w:pPr>
              <w:numPr>
                <w:ilvl w:val="0"/>
                <w:numId w:val="82"/>
              </w:numPr>
              <w:ind w:left="284" w:hanging="142"/>
              <w:widowControl w:val="0"/>
              <w:rPr>
                <w:rFonts w:ascii="Calibri" w:hAnsi="Calibri" w:eastAsia="Calibri" w:cs="Calibri"/>
                <w:sz w:val="20"/>
                <w:lang w:val="el-gr"/>
              </w:rPr>
            </w:pPr>
            <w:r>
              <w:rPr>
                <w:rFonts w:ascii="Calibri" w:hAnsi="Calibri" w:eastAsia="Calibri" w:cs="Calibri"/>
                <w:sz w:val="20"/>
                <w:lang w:val="el-gr"/>
              </w:rPr>
              <w:t xml:space="preserve">Συνέντευξη Κινητοποίησης </w:t>
            </w:r>
          </w:p>
          <w:p>
            <w:pPr>
              <w:numPr>
                <w:ilvl w:val="0"/>
                <w:numId w:val="82"/>
              </w:numPr>
              <w:ind w:left="284" w:hanging="142"/>
              <w:widowControl w:val="0"/>
              <w:rPr>
                <w:rFonts w:ascii="Calibri" w:hAnsi="Calibri" w:eastAsia="Calibri" w:cs="Calibri"/>
                <w:sz w:val="20"/>
                <w:lang w:val="el-gr"/>
              </w:rPr>
            </w:pPr>
            <w:r>
              <w:rPr>
                <w:rFonts w:ascii="Calibri" w:hAnsi="Calibri" w:eastAsia="Calibri" w:cs="Calibri"/>
                <w:sz w:val="20"/>
                <w:lang w:val="el-gr"/>
              </w:rPr>
              <w:t>Πρότυπο Δράσης Σχεδιασμού, Εφαρμογής και Αποτίμησης (PRECEDE- PROCEED)</w:t>
            </w:r>
          </w:p>
          <w:p>
            <w:pPr>
              <w:numPr>
                <w:ilvl w:val="0"/>
                <w:numId w:val="82"/>
              </w:numPr>
              <w:ind w:left="284" w:hanging="142"/>
              <w:widowControl w:val="0"/>
              <w:rPr>
                <w:rFonts w:ascii="Calibri" w:hAnsi="Calibri" w:eastAsia="Calibri" w:cs="Calibri"/>
                <w:sz w:val="20"/>
                <w:lang w:val="el-gr"/>
              </w:rPr>
            </w:pPr>
            <w:r>
              <w:rPr>
                <w:rFonts w:ascii="Calibri" w:hAnsi="Calibri" w:eastAsia="Calibri" w:cs="Calibri"/>
                <w:sz w:val="20"/>
                <w:lang w:val="el-gr"/>
              </w:rPr>
              <w:t>Χαρτογράφηση της Παρέμβασης</w:t>
            </w:r>
          </w:p>
          <w:p>
            <w:pPr>
              <w:numPr>
                <w:ilvl w:val="0"/>
                <w:numId w:val="66"/>
              </w:numPr>
              <w:ind w:left="284" w:hanging="142"/>
              <w:widowControl w:val="0"/>
              <w:rPr>
                <w:rFonts w:ascii="Calibri" w:hAnsi="Calibri" w:eastAsia="Calibri" w:cs="Calibri"/>
                <w:sz w:val="20"/>
                <w:lang w:val="el-gr"/>
              </w:rPr>
            </w:pPr>
            <w:r>
              <w:rPr>
                <w:rFonts w:ascii="Calibri" w:hAnsi="Calibri" w:eastAsia="Calibri" w:cs="Calibri"/>
                <w:sz w:val="20"/>
                <w:lang w:val="el-gr"/>
              </w:rPr>
              <w:t>Συνδυάζοντας θεωρία και πράξη (σχεδιασμός από την αρχή μέχρι το τέλος θεραπευτικής παρέμβασης)</w:t>
            </w:r>
          </w:p>
          <w:p>
            <w:pPr>
              <w:numPr>
                <w:ilvl w:val="0"/>
                <w:numId w:val="66"/>
              </w:numPr>
              <w:ind w:left="284" w:hanging="142"/>
              <w:widowControl w:val="0"/>
              <w:rPr>
                <w:rFonts w:ascii="Calibri" w:hAnsi="Calibri"/>
                <w:sz w:val="20"/>
                <w:lang w:val="el-gr"/>
              </w:rPr>
            </w:pPr>
            <w:r>
              <w:rPr>
                <w:rFonts w:ascii="Calibri" w:hAnsi="Calibri" w:eastAsia="Calibri" w:cs="Calibri"/>
                <w:sz w:val="20"/>
                <w:lang w:val="el-gr"/>
              </w:rPr>
              <w:t xml:space="preserve">Σχέση διαιτολόγου με τον πελάτη - Προσόντα του διαιτολόγου που θα προωθήσουν την αλλαγή συμπεριφοράς του πελάτη του - Χειρισμός ενηλίκων με προβλήματα βάρους – διαβήτη - Εικόνα σώματος </w:t>
            </w:r>
            <w:r>
              <w:rPr>
                <w:rFonts w:ascii="Calibri" w:hAnsi="Calibri"/>
                <w:sz w:val="20"/>
                <w:lang w:val="el-gr"/>
              </w:rPr>
            </w:r>
          </w:p>
          <w:p>
            <w:pPr>
              <w:numPr>
                <w:ilvl w:val="0"/>
                <w:numId w:val="66"/>
              </w:numPr>
              <w:ind w:left="284" w:hanging="142"/>
              <w:widowControl w:val="0"/>
              <w:rPr>
                <w:rFonts w:ascii="Calibri" w:hAnsi="Calibri"/>
                <w:sz w:val="20"/>
                <w:lang w:val="el-gr"/>
              </w:rPr>
            </w:pPr>
            <w:r>
              <w:rPr>
                <w:rFonts w:ascii="Calibri" w:hAnsi="Calibri" w:eastAsia="Calibri" w:cs="Calibri"/>
                <w:sz w:val="20"/>
                <w:lang w:val="el-gr"/>
              </w:rPr>
              <w:t>Προγράμματα παρεμβάσεων στο χώρο του σχολείου για την πρόληψη της παιδικής παχυσαρκίας</w:t>
            </w:r>
            <w:r>
              <w:rPr>
                <w:rFonts w:ascii="Calibri" w:hAnsi="Calibri"/>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204"/>
        <w:tabOrder w:val="0"/>
        <w:jc w:val="left"/>
        <w:tblInd w:w="0" w:type="dxa"/>
        <w:tblW w:w="8755" w:type="dxa"/>
      </w:tblPr>
      <w:tblGrid>
        <w:gridCol w:w="5637"/>
        <w:gridCol w:w="3118"/>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58"/>
              </w:numPr>
              <w:ind w:left="284" w:hanging="284"/>
              <w:rPr>
                <w:rFonts w:ascii="Calibri" w:hAnsi="Calibri"/>
                <w:sz w:val="20"/>
                <w:lang w:val="el-gr"/>
              </w:rPr>
            </w:pPr>
            <w:r>
              <w:rPr>
                <w:rFonts w:ascii="Calibri" w:hAnsi="Calibri"/>
                <w:sz w:val="20"/>
                <w:lang w:val="el-gr"/>
              </w:rPr>
              <w:t xml:space="preserve">Υποστήριξη μαθησιακής διαδικασίας μέσω της ηλεκτρονικής πλατφόρμας </w:t>
            </w:r>
            <w:r>
              <w:rPr>
                <w:rFonts w:ascii="Calibri" w:hAnsi="Calibri"/>
                <w:sz w:val="20"/>
              </w:rPr>
              <w:t>e</w:t>
            </w:r>
            <w:r>
              <w:rPr>
                <w:rFonts w:ascii="Calibri" w:hAnsi="Calibri"/>
                <w:sz w:val="20"/>
                <w:lang w:val="el-gr"/>
              </w:rPr>
              <w:t>-</w:t>
            </w:r>
            <w:r>
              <w:rPr>
                <w:rFonts w:ascii="Calibri" w:hAnsi="Calibri"/>
                <w:sz w:val="20"/>
              </w:rPr>
              <w:t>class</w:t>
            </w:r>
            <w:r>
              <w:rPr>
                <w:rFonts w:ascii="Calibri" w:hAnsi="Calibri"/>
                <w:sz w:val="20"/>
                <w:lang w:val="el-gr"/>
              </w:rPr>
            </w:r>
          </w:p>
          <w:p>
            <w:pPr>
              <w:numPr>
                <w:ilvl w:val="0"/>
                <w:numId w:val="58"/>
              </w:numPr>
              <w:ind w:left="284" w:hanging="284"/>
              <w:rPr>
                <w:rFonts w:ascii="Calibri" w:hAnsi="Calibri"/>
                <w:sz w:val="20"/>
                <w:lang w:val="el-gr"/>
              </w:rPr>
            </w:pPr>
            <w:r>
              <w:rPr>
                <w:rFonts w:ascii="Calibri" w:hAnsi="Calibri"/>
                <w:sz w:val="20"/>
                <w:lang w:val="el-gr"/>
              </w:rPr>
              <w:t xml:space="preserve">Αναζήτηση βιβλιογραφίας στην παγκόσμια μηχανή αναζήτησης βιβλιογραφίας </w:t>
            </w:r>
            <w:r>
              <w:rPr>
                <w:rFonts w:ascii="Calibri" w:hAnsi="Calibri"/>
                <w:sz w:val="20"/>
              </w:rPr>
              <w:t>PubMed</w:t>
            </w:r>
            <w:r>
              <w:rPr>
                <w:rFonts w:ascii="Calibri" w:hAnsi="Calibri"/>
                <w:sz w:val="20"/>
                <w:lang w:val="el-gr"/>
              </w:rPr>
            </w:r>
          </w:p>
          <w:p>
            <w:pPr>
              <w:pStyle w:val="para16"/>
              <w:numPr>
                <w:ilvl w:val="0"/>
                <w:numId w:val="58"/>
              </w:numPr>
              <w:ind w:left="284" w:hanging="284"/>
              <w:rPr>
                <w:rFonts w:ascii="Calibri" w:hAnsi="Calibri" w:cs="Calibri"/>
                <w:iCs/>
                <w:color w:val="auto"/>
                <w:sz w:val="20"/>
                <w:szCs w:val="20"/>
              </w:rPr>
            </w:pPr>
            <w:r>
              <w:rPr>
                <w:rFonts w:ascii="Calibri" w:hAnsi="Calibri" w:cs="Calibri"/>
                <w:sz w:val="20"/>
                <w:szCs w:val="20"/>
              </w:rPr>
              <w:t>Παρουσίαση ομαδικής εργασίας σε Power Point</w:t>
            </w:r>
            <w:r>
              <w:rPr>
                <w:rFonts w:ascii="Calibri" w:hAnsi="Calibri" w:cs="Calibri"/>
                <w:iCs/>
                <w:color w:val="auto"/>
                <w:sz w:val="20"/>
                <w:szCs w:val="20"/>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i/>
                <w:sz w:val="20"/>
              </w:rPr>
              <w:t>Δραστηριότητα</w:t>
            </w:r>
            <w:r>
              <w:rPr>
                <w:rFonts w:ascii="Calibri" w:hAnsi="Calibri" w:eastAsia="Calibri" w:cs="Calibri"/>
                <w:iCs/>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i/>
                <w:sz w:val="20"/>
              </w:rPr>
              <w:t>Φόρτος Εργασίας Εξαμήνου</w:t>
            </w:r>
            <w:r>
              <w:rPr>
                <w:rFonts w:ascii="Calibri" w:hAnsi="Calibri"/>
                <w:b/>
                <w:i/>
                <w:sz w:val="20"/>
                <w:lang w:val="el-gr"/>
              </w:rPr>
              <w:t xml:space="preserve"> </w:t>
            </w:r>
            <w:r>
              <w:rPr>
                <w:rFonts w:ascii="Calibri" w:hAnsi="Calibri"/>
                <w:b/>
                <w:i/>
                <w:sz w:val="16"/>
                <w:szCs w:val="16"/>
                <w:lang w:val="el-gr"/>
              </w:rPr>
              <w:t>(ώρες)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cs="Calibri"/>
                <w:iCs/>
                <w:sz w:val="20"/>
                <w:lang w:val="el-gr"/>
              </w:rPr>
              <w:t>Διαλέξεις</w:t>
            </w:r>
            <w:r>
              <w:rPr>
                <w:rFonts w:ascii="Calibri" w:hAnsi="Calibri"/>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lang w:val="el-gr"/>
              </w:rPr>
              <w:t>14</w:t>
            </w:r>
            <w:r>
              <w:rPr>
                <w:rFonts w:ascii="Calibri" w:hAnsi="Calibri"/>
                <w:sz w:val="20"/>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Εργαστηριακές ασκήσεις</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28</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cs="Calibri"/>
                <w:iCs/>
                <w:sz w:val="20"/>
                <w:lang w:val="el-gr"/>
              </w:rPr>
              <w:t>Αυτοτελής μελέτη</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26</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cs="Calibri"/>
                <w:iCs/>
                <w:sz w:val="20"/>
                <w:lang w:val="el-gr"/>
              </w:rPr>
              <w:t>Ανασκόπηση βιβλιογραφίας και εκπόνηση ομαδικής εργασίας</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32</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sz w:val="20"/>
                <w:lang w:val="el-gr"/>
              </w:rPr>
            </w:pPr>
            <w:r>
              <w:rPr>
                <w:rFonts w:ascii="Calibri" w:hAnsi="Calibri" w:cs="Calibri"/>
                <w:iCs/>
                <w:sz w:val="20"/>
                <w:lang w:val="el-gr"/>
              </w:rPr>
              <w:t>Σύνολο</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100</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Γραπτή τελική εξέταση (50% του συνολικού βαθμού) που περιλαμβάνει:</w:t>
            </w:r>
          </w:p>
          <w:p>
            <w:pPr>
              <w:numPr>
                <w:ilvl w:val="0"/>
                <w:numId w:val="109"/>
              </w:numPr>
              <w:ind w:left="284" w:hanging="142"/>
              <w:rPr>
                <w:rFonts w:ascii="Calibri" w:hAnsi="Calibri"/>
                <w:sz w:val="20"/>
                <w:lang w:val="el-gr"/>
              </w:rPr>
            </w:pPr>
            <w:r>
              <w:rPr>
                <w:rFonts w:ascii="Calibri" w:hAnsi="Calibri"/>
                <w:sz w:val="20"/>
                <w:lang w:val="el-gr"/>
              </w:rPr>
              <w:t>Ερωτήσεις πολλαπλής επιλογής</w:t>
            </w:r>
          </w:p>
          <w:p>
            <w:pPr>
              <w:numPr>
                <w:ilvl w:val="0"/>
                <w:numId w:val="109"/>
              </w:numPr>
              <w:ind w:left="284" w:hanging="142"/>
              <w:rPr>
                <w:rFonts w:ascii="Calibri" w:hAnsi="Calibri"/>
                <w:sz w:val="20"/>
                <w:lang w:val="el-gr"/>
              </w:rPr>
            </w:pPr>
            <w:r>
              <w:rPr>
                <w:rFonts w:ascii="Calibri" w:hAnsi="Calibri"/>
                <w:sz w:val="20"/>
                <w:lang w:val="el-gr"/>
              </w:rPr>
              <w:t>Ερωτήσεις σύντομης απάντησης</w:t>
            </w:r>
          </w:p>
          <w:p>
            <w:pPr>
              <w:pStyle w:val="para16"/>
              <w:rPr>
                <w:rFonts w:ascii="Calibri" w:hAnsi="Calibri" w:cs="Calibri"/>
                <w:iCs/>
                <w:color w:val="auto"/>
                <w:sz w:val="20"/>
                <w:szCs w:val="20"/>
              </w:rPr>
            </w:pPr>
            <w:r>
              <w:rPr>
                <w:rFonts w:ascii="Calibri" w:hAnsi="Calibri" w:cs="Calibri"/>
                <w:sz w:val="20"/>
                <w:szCs w:val="20"/>
              </w:rPr>
              <w:t>Μία ομαδική εργασία (50% του συνολικού βαθμού).</w:t>
            </w:r>
            <w:r>
              <w:rPr>
                <w:rFonts w:ascii="Calibri" w:hAnsi="Calibri" w:cs="Calibri"/>
                <w:iCs/>
                <w:color w:val="auto"/>
                <w:sz w:val="20"/>
                <w:szCs w:val="20"/>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205"/>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64"/>
              </w:numPr>
              <w:ind w:left="284" w:hanging="284"/>
              <w:rPr>
                <w:rFonts w:ascii="Calibri" w:hAnsi="Calibri"/>
                <w:sz w:val="20"/>
                <w:lang w:val="el-gr"/>
              </w:rPr>
            </w:pPr>
            <w:r>
              <w:rPr>
                <w:rFonts w:ascii="Calibri" w:hAnsi="Calibri"/>
                <w:sz w:val="20"/>
                <w:lang w:val="el-gr"/>
              </w:rPr>
              <w:t>Μανιός Γ (2007) ∆ιατροφική Αγωγή: από τη θεωρία στην πράξη. Αθήνα: Ιατρικές Εκδόσεις Π.Χ.Πασχαλίδη.</w:t>
            </w:r>
          </w:p>
          <w:p>
            <w:pPr>
              <w:pStyle w:val="para16"/>
              <w:numPr>
                <w:ilvl w:val="0"/>
                <w:numId w:val="164"/>
              </w:numPr>
              <w:ind w:left="284" w:hanging="284"/>
              <w:rPr>
                <w:rFonts w:ascii="Calibri" w:hAnsi="Calibri" w:cs="Calibri"/>
                <w:color w:val="auto"/>
                <w:sz w:val="20"/>
                <w:szCs w:val="20"/>
              </w:rPr>
            </w:pPr>
            <w:r>
              <w:rPr>
                <w:rFonts w:ascii="Calibri" w:hAnsi="Calibri" w:cs="Calibri"/>
                <w:sz w:val="20"/>
                <w:lang w:val="en-us"/>
              </w:rPr>
              <w:t xml:space="preserve">Bauer K &amp; Sokolik C (2001) Basic Nutrition Counseling Skill Development. </w:t>
            </w:r>
            <w:r>
              <w:rPr>
                <w:rFonts w:ascii="Calibri" w:hAnsi="Calibri" w:cs="Calibri"/>
                <w:sz w:val="20"/>
              </w:rPr>
              <w:t>US:Thomson Brooks/ Cole.</w:t>
            </w:r>
            <w:r>
              <w:rPr>
                <w:rFonts w:ascii="Calibri" w:hAnsi="Calibri" w:cs="Calibri"/>
                <w:color w:val="auto"/>
                <w:sz w:val="20"/>
                <w:szCs w:val="20"/>
              </w:rPr>
            </w:r>
          </w:p>
        </w:tc>
      </w:tr>
    </w:tbl>
    <w:p>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ΜΕΘΟΔΟΛΟΓΙΑ ΔΙΑΤΡΟΦΙΚΗΣ ΕΡΕΥΝΑΣ</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206"/>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ΓΕ3000</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ΣΤ΄</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Δημοσθένης Παναγιωτάκος, Καθηγητής</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Διαλέξεις θεωρίας και εργαστήρια/ασκήσεις και φροντιστηριακά μαθήματα</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3</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5</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Επιστημονικής περιοχής, Ανάπτυξης δεξιοτήτων</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στα Αγγλικά</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Microsoft Sans Serif"/>
                <w:color w:val="002060"/>
                <w:sz w:val="20"/>
              </w:rPr>
            </w:pPr>
            <w:hyperlink r:id="rId18" w:history="1">
              <w:r>
                <w:rPr>
                  <w:rStyle w:val="char16"/>
                  <w:rFonts w:ascii="Calibri" w:hAnsi="Calibri" w:cs="Arial"/>
                  <w:sz w:val="20"/>
                  <w:lang w:val="en-gb"/>
                </w:rPr>
                <w:t>http</w:t>
              </w:r>
              <w:r>
                <w:rPr>
                  <w:rStyle w:val="char16"/>
                  <w:rFonts w:ascii="Calibri" w:hAnsi="Calibri" w:cs="Arial"/>
                  <w:sz w:val="20"/>
                </w:rPr>
                <w:t>://</w:t>
              </w:r>
              <w:r>
                <w:rPr>
                  <w:rStyle w:val="char16"/>
                  <w:rFonts w:ascii="Calibri" w:hAnsi="Calibri" w:cs="Arial"/>
                  <w:sz w:val="20"/>
                  <w:lang w:val="en-gb"/>
                </w:rPr>
                <w:t>eclass</w:t>
              </w:r>
              <w:r>
                <w:rPr>
                  <w:rStyle w:val="char16"/>
                  <w:rFonts w:ascii="Calibri" w:hAnsi="Calibri" w:cs="Arial"/>
                  <w:sz w:val="20"/>
                </w:rPr>
                <w:t>.</w:t>
              </w:r>
              <w:r>
                <w:rPr>
                  <w:rStyle w:val="char16"/>
                  <w:rFonts w:ascii="Calibri" w:hAnsi="Calibri" w:cs="Arial"/>
                  <w:sz w:val="20"/>
                  <w:lang w:val="en-gb"/>
                </w:rPr>
                <w:t>hua</w:t>
              </w:r>
              <w:r>
                <w:rPr>
                  <w:rStyle w:val="char16"/>
                  <w:rFonts w:ascii="Calibri" w:hAnsi="Calibri" w:cs="Arial"/>
                  <w:sz w:val="20"/>
                </w:rPr>
                <w:t>.</w:t>
              </w:r>
              <w:r>
                <w:rPr>
                  <w:rStyle w:val="char16"/>
                  <w:rFonts w:ascii="Calibri" w:hAnsi="Calibri" w:cs="Arial"/>
                  <w:sz w:val="20"/>
                  <w:lang w:val="en-gb"/>
                </w:rPr>
                <w:t>gr</w:t>
              </w:r>
              <w:r>
                <w:rPr>
                  <w:rStyle w:val="char16"/>
                  <w:rFonts w:ascii="Calibri" w:hAnsi="Calibri" w:cs="Arial"/>
                  <w:sz w:val="20"/>
                </w:rPr>
                <w:t>/</w:t>
              </w:r>
              <w:r>
                <w:rPr>
                  <w:rStyle w:val="char16"/>
                  <w:rFonts w:ascii="Calibri" w:hAnsi="Calibri" w:cs="Arial"/>
                  <w:sz w:val="20"/>
                  <w:lang w:val="en-gb"/>
                </w:rPr>
                <w:t>modules</w:t>
              </w:r>
              <w:r>
                <w:rPr>
                  <w:rStyle w:val="char16"/>
                  <w:rFonts w:ascii="Calibri" w:hAnsi="Calibri" w:cs="Arial"/>
                  <w:sz w:val="20"/>
                </w:rPr>
                <w:t>/</w:t>
              </w:r>
              <w:r>
                <w:rPr>
                  <w:rStyle w:val="char16"/>
                  <w:rFonts w:ascii="Calibri" w:hAnsi="Calibri" w:cs="Arial"/>
                  <w:sz w:val="20"/>
                  <w:lang w:val="en-gb"/>
                </w:rPr>
                <w:t>auth</w:t>
              </w:r>
              <w:r>
                <w:rPr>
                  <w:rStyle w:val="char16"/>
                  <w:rFonts w:ascii="Calibri" w:hAnsi="Calibri" w:cs="Arial"/>
                  <w:sz w:val="20"/>
                </w:rPr>
                <w:t>/</w:t>
              </w:r>
              <w:r>
                <w:rPr>
                  <w:rStyle w:val="char16"/>
                  <w:rFonts w:ascii="Calibri" w:hAnsi="Calibri" w:cs="Arial"/>
                  <w:sz w:val="20"/>
                  <w:lang w:val="en-gb"/>
                </w:rPr>
                <w:t>opencourses</w:t>
              </w:r>
              <w:r>
                <w:rPr>
                  <w:rStyle w:val="char16"/>
                  <w:rFonts w:ascii="Calibri" w:hAnsi="Calibri" w:cs="Arial"/>
                  <w:sz w:val="20"/>
                </w:rPr>
                <w:t>.</w:t>
              </w:r>
              <w:r>
                <w:rPr>
                  <w:rStyle w:val="char16"/>
                  <w:rFonts w:ascii="Calibri" w:hAnsi="Calibri" w:cs="Arial"/>
                  <w:sz w:val="20"/>
                  <w:lang w:val="en-gb"/>
                </w:rPr>
                <w:t>php</w:t>
              </w:r>
              <w:r>
                <w:rPr>
                  <w:rStyle w:val="char16"/>
                  <w:rFonts w:ascii="Calibri" w:hAnsi="Calibri" w:cs="Arial"/>
                  <w:sz w:val="20"/>
                </w:rPr>
                <w:t>?</w:t>
              </w:r>
              <w:r>
                <w:rPr>
                  <w:rStyle w:val="char16"/>
                  <w:rFonts w:ascii="Calibri" w:hAnsi="Calibri" w:cs="Arial"/>
                  <w:sz w:val="20"/>
                  <w:lang w:val="en-gb"/>
                </w:rPr>
                <w:t>fc</w:t>
              </w:r>
              <w:r>
                <w:rPr>
                  <w:rStyle w:val="char16"/>
                  <w:rFonts w:ascii="Calibri" w:hAnsi="Calibri" w:cs="Arial"/>
                  <w:sz w:val="20"/>
                </w:rPr>
                <w:t>=8</w:t>
              </w:r>
            </w:hyperlink>
          </w:p>
        </w:tc>
      </w:tr>
    </w:tbl>
    <w:p>
      <w:r/>
    </w:p>
    <w:p>
      <w:pPr>
        <w:widowControl w:val="0"/>
        <w:rPr>
          <w:rFonts w:ascii="Calibri" w:hAnsi="Calibri"/>
          <w:b/>
          <w:sz w:val="22"/>
          <w:szCs w:val="22"/>
          <w:lang w:val="el-gr"/>
        </w:rPr>
      </w:pPr>
      <w:r>
        <w:rPr>
          <w:rFonts w:ascii="Calibri" w:hAnsi="Calibri"/>
          <w:b/>
          <w:sz w:val="22"/>
          <w:szCs w:val="22"/>
          <w:lang w:val="el-gr"/>
        </w:rPr>
        <w:t>ΜΑΘΗΣΙΑΚΑ ΑΠΟΤΕΛΕΣΜΑΤΑ</w:t>
      </w:r>
    </w:p>
    <w:tbl>
      <w:tblPr>
        <w:name w:val="Table207"/>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both"/>
              <w:rPr>
                <w:rFonts w:ascii="Calibri" w:hAnsi="Calibri"/>
                <w:sz w:val="20"/>
                <w:lang w:val="el-gr"/>
              </w:rPr>
            </w:pPr>
            <w:r>
              <w:rPr>
                <w:rFonts w:ascii="Calibri" w:hAnsi="Calibri"/>
                <w:sz w:val="20"/>
                <w:lang w:val="el-gr"/>
              </w:rPr>
              <w:t>Σκοπός του μαθήματος είναι η γνωριμία των φοιτητών με τις βασικές αρχές σχεδιασμού επιδημιολογικών μελετών και κλινικών δοκιμών, καθώς επίσης και με τις βασικές αρχές λήψης αποφάσεων στην έρευνα. Ο γόνιμος συνδυασμός της θεωρίας και της πρακτικής άσκησης αποτελεί κύρια επιδίωξη του μαθήματος.</w:t>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19"/>
              </w:numPr>
              <w:ind w:left="284" w:hanging="284"/>
              <w:rPr>
                <w:rFonts w:ascii="Calibri" w:hAnsi="Calibri" w:cs="Calibri"/>
                <w:color w:val="auto"/>
                <w:sz w:val="20"/>
                <w:szCs w:val="20"/>
              </w:rPr>
            </w:pPr>
            <w:r>
              <w:rPr>
                <w:rFonts w:ascii="Calibri" w:hAnsi="Calibri" w:cs="Calibri"/>
                <w:color w:val="auto"/>
                <w:sz w:val="20"/>
                <w:szCs w:val="20"/>
              </w:rPr>
              <w:t>Αναζήτηση, ανάλυση και σύνθεση δεδομένων και πληροφοριών, με τη χρήση και των απαραίτητων τεχνολογιών</w:t>
            </w:r>
          </w:p>
          <w:p>
            <w:pPr>
              <w:pStyle w:val="para16"/>
              <w:numPr>
                <w:ilvl w:val="0"/>
                <w:numId w:val="119"/>
              </w:numPr>
              <w:ind w:left="284" w:hanging="284"/>
              <w:rPr>
                <w:rFonts w:ascii="Calibri" w:hAnsi="Calibri" w:cs="Calibri"/>
                <w:color w:val="auto"/>
                <w:sz w:val="20"/>
                <w:szCs w:val="20"/>
              </w:rPr>
            </w:pPr>
            <w:r>
              <w:rPr>
                <w:rFonts w:ascii="Calibri" w:hAnsi="Calibri" w:cs="Calibri"/>
                <w:color w:val="auto"/>
                <w:sz w:val="20"/>
                <w:szCs w:val="20"/>
              </w:rPr>
              <w:t xml:space="preserve">Αυτόνομη εργασία </w:t>
            </w:r>
          </w:p>
          <w:p>
            <w:pPr>
              <w:pStyle w:val="para16"/>
              <w:numPr>
                <w:ilvl w:val="0"/>
                <w:numId w:val="119"/>
              </w:numPr>
              <w:ind w:left="284" w:hanging="284"/>
              <w:rPr>
                <w:rFonts w:ascii="Calibri" w:hAnsi="Calibri" w:cs="Calibri"/>
                <w:color w:val="auto"/>
                <w:sz w:val="20"/>
                <w:szCs w:val="20"/>
              </w:rPr>
            </w:pPr>
            <w:r>
              <w:rPr>
                <w:rFonts w:ascii="Calibri" w:hAnsi="Calibri" w:cs="Calibri"/>
                <w:color w:val="auto"/>
                <w:sz w:val="20"/>
                <w:szCs w:val="20"/>
              </w:rPr>
              <w:t>Εργασία σε διεπιστημονικό περιβάλλον</w:t>
            </w:r>
          </w:p>
          <w:p>
            <w:pPr>
              <w:numPr>
                <w:ilvl w:val="0"/>
                <w:numId w:val="119"/>
              </w:numPr>
              <w:ind w:left="284" w:hanging="284"/>
              <w:widowControl w:val="0"/>
              <w:rPr>
                <w:rFonts w:ascii="Calibri" w:hAnsi="Calibri"/>
                <w:sz w:val="20"/>
                <w:lang w:val="el-gr"/>
              </w:rPr>
            </w:pPr>
            <w:r>
              <w:rPr>
                <w:rFonts w:ascii="Calibri" w:hAnsi="Calibri" w:cs="Calibri"/>
                <w:sz w:val="20"/>
              </w:rPr>
              <w:t>Παρ</w:t>
            </w:r>
            <w:r>
              <w:rPr>
                <w:rFonts w:ascii="Calibri" w:hAnsi="Calibri" w:cs="Calibri"/>
                <w:sz w:val="20"/>
                <w:lang w:val="el-gr"/>
              </w:rPr>
              <w:t>α</w:t>
            </w:r>
            <w:r>
              <w:rPr>
                <w:rFonts w:ascii="Calibri" w:hAnsi="Calibri" w:cs="Calibri"/>
                <w:sz w:val="20"/>
              </w:rPr>
              <w:t xml:space="preserve">γωγή νέων ερευνητικών </w:t>
            </w:r>
            <w:r>
              <w:rPr>
                <w:rFonts w:ascii="Calibri" w:hAnsi="Calibri" w:cs="Calibri"/>
                <w:sz w:val="20"/>
                <w:lang w:val="el-gr"/>
              </w:rPr>
              <w:t>ιδεών</w:t>
            </w:r>
            <w:r>
              <w:rPr>
                <w:rFonts w:ascii="Calibri" w:hAnsi="Calibri"/>
                <w:sz w:val="20"/>
                <w:lang w:val="el-gr"/>
              </w:rPr>
            </w:r>
          </w:p>
          <w:p>
            <w:pPr>
              <w:numPr>
                <w:ilvl w:val="0"/>
                <w:numId w:val="119"/>
              </w:numPr>
              <w:ind w:left="284" w:hanging="284"/>
              <w:widowControl w:val="0"/>
              <w:rPr>
                <w:rFonts w:ascii="Calibri" w:hAnsi="Calibri"/>
                <w:sz w:val="20"/>
                <w:lang w:val="el-gr"/>
              </w:rPr>
            </w:pPr>
            <w:r>
              <w:rPr>
                <w:rFonts w:ascii="Calibri" w:hAnsi="Calibri" w:cs="Calibri"/>
                <w:sz w:val="20"/>
                <w:lang w:val="el-gr"/>
              </w:rPr>
              <w:t>Άσκηση κριτικής και αυτοκριτικής</w:t>
            </w:r>
            <w:r>
              <w:rPr>
                <w:rFonts w:ascii="Calibri" w:hAnsi="Calibri"/>
                <w:sz w:val="20"/>
                <w:lang w:val="el-gr"/>
              </w:rPr>
            </w:r>
          </w:p>
          <w:p>
            <w:pPr>
              <w:numPr>
                <w:ilvl w:val="0"/>
                <w:numId w:val="119"/>
              </w:numPr>
              <w:ind w:left="284" w:hanging="284"/>
              <w:widowControl w:val="0"/>
              <w:rPr>
                <w:rFonts w:ascii="Calibri" w:hAnsi="Calibri"/>
                <w:sz w:val="20"/>
                <w:lang w:val="el-gr"/>
              </w:rPr>
            </w:pPr>
            <w:r>
              <w:rPr>
                <w:rFonts w:ascii="Calibri" w:hAnsi="Calibri"/>
                <w:sz w:val="20"/>
                <w:lang w:val="el-gr"/>
              </w:rPr>
              <w:t>Προαγωγή της ελεύθερης, δημιουργικής και επαγωγικής σκέψης</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208"/>
        <w:tabOrder w:val="0"/>
        <w:jc w:val="left"/>
        <w:tblInd w:w="0" w:type="dxa"/>
        <w:tblW w:w="8755" w:type="dxa"/>
      </w:tblPr>
      <w:tblGrid>
        <w:gridCol w:w="8755"/>
      </w:tblGrid>
      <w:tr>
        <w:trPr>
          <w:trHeight w:val="2622" w:hRule="atLeast"/>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ind w:left="142" w:hanging="142"/>
              <w:rPr>
                <w:rFonts w:ascii="Calibri" w:hAnsi="Calibri" w:cs="Calibri"/>
                <w:color w:val="auto"/>
                <w:sz w:val="20"/>
                <w:szCs w:val="20"/>
                <w:u w:color="auto" w:val="single"/>
              </w:rPr>
            </w:pPr>
            <w:r>
              <w:rPr>
                <w:rFonts w:ascii="Calibri" w:hAnsi="Calibri" w:cs="Calibri"/>
                <w:color w:val="auto"/>
                <w:sz w:val="20"/>
                <w:szCs w:val="20"/>
                <w:u w:color="auto" w:val="single"/>
              </w:rPr>
              <w:t>Θεματολογία</w:t>
            </w:r>
          </w:p>
          <w:p>
            <w:pPr>
              <w:numPr>
                <w:ilvl w:val="0"/>
                <w:numId w:val="193"/>
              </w:numPr>
              <w:ind w:left="284" w:hanging="142"/>
              <w:rPr>
                <w:rFonts w:ascii="Calibri" w:hAnsi="Calibri" w:cs="Calibri"/>
                <w:sz w:val="20"/>
                <w:lang w:val="el-gr"/>
              </w:rPr>
            </w:pPr>
            <w:r>
              <w:rPr>
                <w:rFonts w:ascii="Calibri" w:hAnsi="Calibri" w:cs="Calibri"/>
                <w:sz w:val="20"/>
                <w:lang w:val="el-gr"/>
              </w:rPr>
              <w:t>Θεσμικές και δεοντολογικές διαστάσεις κατά την εκτέλεση μιας έρευνας</w:t>
            </w:r>
          </w:p>
          <w:p>
            <w:pPr>
              <w:numPr>
                <w:ilvl w:val="0"/>
                <w:numId w:val="193"/>
              </w:numPr>
              <w:ind w:left="284" w:hanging="142"/>
              <w:rPr>
                <w:rFonts w:ascii="Calibri" w:hAnsi="Calibri" w:cs="Calibri"/>
                <w:sz w:val="20"/>
                <w:lang w:val="el-gr"/>
              </w:rPr>
            </w:pPr>
            <w:r>
              <w:rPr>
                <w:rFonts w:ascii="Calibri" w:hAnsi="Calibri" w:cs="Calibri"/>
                <w:sz w:val="20"/>
                <w:lang w:val="el-gr"/>
              </w:rPr>
              <w:t>Αρχές ανάλυσης δεδομένων, μεταβλητές, σχεδιασμός και χρήση ερωτηματολογίων, υποθέσεις</w:t>
            </w:r>
          </w:p>
          <w:p>
            <w:pPr>
              <w:numPr>
                <w:ilvl w:val="0"/>
                <w:numId w:val="193"/>
              </w:numPr>
              <w:ind w:left="284" w:hanging="142"/>
              <w:rPr>
                <w:rFonts w:ascii="Calibri" w:hAnsi="Calibri" w:cs="Calibri"/>
                <w:sz w:val="20"/>
                <w:lang w:val="el-gr"/>
              </w:rPr>
            </w:pPr>
            <w:r>
              <w:rPr>
                <w:rFonts w:ascii="Calibri" w:hAnsi="Calibri" w:cs="Calibri"/>
                <w:sz w:val="20"/>
                <w:lang w:val="el-gr"/>
              </w:rPr>
              <w:t>Αιτιολογία και αρχές μεθοδολογίας της έρευνας</w:t>
            </w:r>
          </w:p>
          <w:p>
            <w:pPr>
              <w:numPr>
                <w:ilvl w:val="0"/>
                <w:numId w:val="193"/>
              </w:numPr>
              <w:ind w:left="284" w:hanging="142"/>
              <w:rPr>
                <w:rFonts w:ascii="Calibri" w:hAnsi="Calibri" w:cs="Calibri"/>
                <w:sz w:val="20"/>
                <w:lang w:val="el-gr"/>
              </w:rPr>
            </w:pPr>
            <w:r>
              <w:rPr>
                <w:rFonts w:ascii="Calibri" w:hAnsi="Calibri" w:cs="Calibri"/>
                <w:sz w:val="20"/>
                <w:lang w:val="el-gr"/>
              </w:rPr>
              <w:t>Επιδημιολογική Έρευνα: μελέτες Επιπολασμού, Αναδρομικές μελέτες (ασθενών – μαρτύρων), Προοπτικές μελέτες</w:t>
            </w:r>
          </w:p>
          <w:p>
            <w:pPr>
              <w:numPr>
                <w:ilvl w:val="0"/>
                <w:numId w:val="193"/>
              </w:numPr>
              <w:ind w:left="284" w:hanging="142"/>
              <w:rPr>
                <w:rFonts w:ascii="Calibri" w:hAnsi="Calibri" w:cs="Calibri"/>
                <w:sz w:val="20"/>
                <w:lang w:val="el-gr"/>
              </w:rPr>
            </w:pPr>
            <w:r>
              <w:rPr>
                <w:rFonts w:ascii="Calibri" w:hAnsi="Calibri" w:cs="Calibri"/>
                <w:sz w:val="20"/>
                <w:lang w:val="el-gr"/>
              </w:rPr>
              <w:t>Κλινικές Δοκιμές - Σχεδιασμός &amp; Ανάλυση</w:t>
            </w:r>
          </w:p>
          <w:p>
            <w:pPr>
              <w:numPr>
                <w:ilvl w:val="0"/>
                <w:numId w:val="193"/>
              </w:numPr>
              <w:ind w:left="284" w:hanging="142"/>
              <w:rPr>
                <w:rFonts w:ascii="Calibri" w:hAnsi="Calibri" w:cs="Calibri"/>
                <w:sz w:val="20"/>
                <w:lang w:val="el-gr"/>
              </w:rPr>
            </w:pPr>
            <w:r>
              <w:rPr>
                <w:rFonts w:ascii="Calibri" w:hAnsi="Calibri" w:cs="Calibri"/>
                <w:sz w:val="20"/>
                <w:lang w:val="el-gr"/>
              </w:rPr>
              <w:t>Διατροφικά ερωτηματολόγια - Διατροφικά πρότυπα και δείκτες</w:t>
            </w:r>
          </w:p>
          <w:p>
            <w:pPr>
              <w:numPr>
                <w:ilvl w:val="0"/>
                <w:numId w:val="193"/>
              </w:numPr>
              <w:ind w:left="284" w:hanging="142"/>
              <w:rPr>
                <w:rFonts w:ascii="Calibri" w:hAnsi="Calibri" w:cs="Calibri"/>
                <w:sz w:val="20"/>
                <w:lang w:val="el-gr"/>
              </w:rPr>
            </w:pPr>
            <w:r>
              <w:rPr>
                <w:rFonts w:ascii="Calibri" w:hAnsi="Calibri" w:cs="Calibri"/>
                <w:sz w:val="20"/>
                <w:lang w:val="el-gr"/>
              </w:rPr>
              <w:t>Μετά-Ανάλυση</w:t>
            </w:r>
          </w:p>
          <w:p>
            <w:pPr>
              <w:numPr>
                <w:ilvl w:val="0"/>
                <w:numId w:val="193"/>
              </w:numPr>
              <w:ind w:left="284" w:hanging="142"/>
              <w:rPr>
                <w:rFonts w:ascii="Calibri" w:hAnsi="Calibri" w:cs="Calibri"/>
                <w:sz w:val="20"/>
                <w:lang w:val="el-gr"/>
              </w:rPr>
            </w:pPr>
            <w:r>
              <w:rPr>
                <w:rFonts w:ascii="Calibri" w:hAnsi="Calibri" w:cs="Calibri"/>
                <w:sz w:val="20"/>
                <w:lang w:val="el-gr"/>
              </w:rPr>
              <w:t>Βάσεις βιβλιογραφικών δεδομένων στο χώρο των επιστημών της Υγείας (PubMed, Scopus, SCI)</w:t>
            </w:r>
          </w:p>
          <w:p>
            <w:pPr>
              <w:numPr>
                <w:ilvl w:val="0"/>
                <w:numId w:val="193"/>
              </w:numPr>
              <w:ind w:left="284" w:hanging="142"/>
              <w:rPr>
                <w:rFonts w:ascii="Calibri" w:hAnsi="Calibri" w:cs="Calibri"/>
                <w:sz w:val="20"/>
                <w:lang w:val="el-gr"/>
              </w:rPr>
            </w:pPr>
            <w:r>
              <w:rPr>
                <w:rFonts w:ascii="Calibri" w:hAnsi="Calibri" w:cs="Calibri"/>
                <w:sz w:val="20"/>
                <w:lang w:val="el-gr"/>
              </w:rPr>
              <w:t>Αξιολόγηση ερευνητικού έργου</w:t>
            </w:r>
          </w:p>
          <w:p>
            <w:pPr>
              <w:numPr>
                <w:ilvl w:val="0"/>
                <w:numId w:val="193"/>
              </w:numPr>
              <w:ind w:left="284" w:hanging="142"/>
              <w:rPr>
                <w:rFonts w:ascii="Calibri" w:hAnsi="Calibri" w:cs="Calibri"/>
                <w:sz w:val="20"/>
                <w:lang w:val="el-gr"/>
              </w:rPr>
            </w:pPr>
            <w:r>
              <w:rPr>
                <w:rFonts w:ascii="Calibri" w:hAnsi="Calibri" w:cs="Calibri"/>
                <w:sz w:val="20"/>
                <w:lang w:val="el-gr"/>
              </w:rPr>
              <w:t>Δημοσιεύσεις: Διαδικασία και Δεοντολογία για τον συγγραφέα, τους κριτές και τους αναγνώστες - Από την έρευνα στην κλινική πράξη</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209"/>
        <w:tabOrder w:val="0"/>
        <w:jc w:val="left"/>
        <w:tblInd w:w="0" w:type="dxa"/>
        <w:tblW w:w="8755" w:type="dxa"/>
      </w:tblPr>
      <w:tblGrid>
        <w:gridCol w:w="5637"/>
        <w:gridCol w:w="3118"/>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p>
            <w:pPr>
              <w:numPr>
                <w:ilvl w:val="0"/>
                <w:numId w:val="97"/>
              </w:numPr>
              <w:ind w:left="284" w:hanging="284"/>
              <w:rPr>
                <w:rFonts w:ascii="Calibri" w:hAnsi="Calibri" w:eastAsia="Calibri" w:cs="Calibri"/>
                <w:iCs/>
                <w:sz w:val="20"/>
                <w:lang w:val="el-gr"/>
              </w:rPr>
            </w:pPr>
            <w:r>
              <w:rPr>
                <w:rFonts w:ascii="Calibri" w:hAnsi="Calibri" w:eastAsia="Calibri" w:cs="Calibri"/>
                <w:iCs/>
                <w:sz w:val="20"/>
                <w:lang w:val="el-gr"/>
              </w:rPr>
              <w:t>Παραδόσεις στην τάξη</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47"/>
              </w:numPr>
              <w:ind w:left="284" w:hanging="284"/>
              <w:rPr>
                <w:rFonts w:ascii="Calibri" w:hAnsi="Calibri"/>
                <w:bCs/>
                <w:sz w:val="20"/>
                <w:lang w:val="el-gr"/>
              </w:rPr>
            </w:pPr>
            <w:r>
              <w:rPr>
                <w:rFonts w:ascii="Calibri" w:hAnsi="Calibri"/>
                <w:iCs/>
                <w:sz w:val="20"/>
                <w:lang w:val="el-gr"/>
              </w:rPr>
              <w:t xml:space="preserve">Υποστήριξη Μαθησιακής διαδικασίας μέσω της ηλεκτρονικής πλατφόρμας </w:t>
            </w:r>
            <w:r>
              <w:rPr>
                <w:rFonts w:ascii="Calibri" w:hAnsi="Calibri"/>
                <w:iCs/>
                <w:sz w:val="20"/>
              </w:rPr>
              <w:t>e</w:t>
            </w:r>
            <w:r>
              <w:rPr>
                <w:rFonts w:ascii="Calibri" w:hAnsi="Calibri"/>
                <w:iCs/>
                <w:sz w:val="20"/>
                <w:lang w:val="el-gr"/>
              </w:rPr>
              <w:t>-</w:t>
            </w:r>
            <w:r>
              <w:rPr>
                <w:rFonts w:ascii="Calibri" w:hAnsi="Calibri"/>
                <w:iCs/>
                <w:sz w:val="20"/>
              </w:rPr>
              <w:t>class</w:t>
            </w:r>
            <w:r>
              <w:rPr>
                <w:rFonts w:ascii="Calibri" w:hAnsi="Calibri"/>
                <w:bCs/>
                <w:sz w:val="20"/>
                <w:lang w:val="el-gr"/>
              </w:rPr>
              <w:t xml:space="preserve"> </w:t>
            </w:r>
            <w:r>
              <w:rPr>
                <w:rFonts w:ascii="Calibri" w:hAnsi="Calibri"/>
                <w:bCs/>
                <w:sz w:val="20"/>
                <w:lang w:val="el-gr"/>
              </w:rPr>
            </w:r>
          </w:p>
          <w:p>
            <w:pPr>
              <w:numPr>
                <w:ilvl w:val="0"/>
                <w:numId w:val="147"/>
              </w:numPr>
              <w:ind w:left="284" w:hanging="284"/>
              <w:rPr>
                <w:rFonts w:ascii="Calibri" w:hAnsi="Calibri"/>
                <w:bCs/>
                <w:sz w:val="20"/>
                <w:lang w:val="el-gr"/>
              </w:rPr>
            </w:pPr>
            <w:r>
              <w:rPr>
                <w:rFonts w:ascii="Calibri" w:hAnsi="Calibri"/>
                <w:bCs/>
                <w:sz w:val="20"/>
                <w:lang w:val="el-gr"/>
              </w:rPr>
              <w:t>Αναζήτηση πληροφόρησης σε διεθνείς βάσεις δεδομένων και βιβλιογραφίας σχετικές με τον χώρο της Υγείας.</w:t>
            </w:r>
          </w:p>
          <w:p>
            <w:pPr>
              <w:pStyle w:val="para16"/>
              <w:numPr>
                <w:ilvl w:val="0"/>
                <w:numId w:val="13"/>
              </w:numPr>
              <w:ind w:left="284" w:hanging="284"/>
              <w:rPr>
                <w:rFonts w:ascii="Calibri" w:hAnsi="Calibri" w:cs="Calibri"/>
                <w:iCs/>
                <w:color w:val="auto"/>
                <w:sz w:val="20"/>
                <w:szCs w:val="20"/>
              </w:rPr>
            </w:pPr>
            <w:r>
              <w:rPr>
                <w:rFonts w:ascii="Calibri" w:hAnsi="Calibri" w:cs="Calibri"/>
                <w:bCs/>
                <w:color w:val="auto"/>
                <w:sz w:val="20"/>
                <w:szCs w:val="20"/>
              </w:rPr>
              <w:t>Σχεδιασμός παρουσιάσεων ερευνητικών εργασιών με τη χρήση ΤΠΕ</w:t>
            </w:r>
            <w:r>
              <w:rPr>
                <w:rFonts w:ascii="Calibri" w:hAnsi="Calibri" w:cs="Calibri"/>
                <w:iCs/>
                <w:color w:val="auto"/>
                <w:sz w:val="20"/>
                <w:szCs w:val="20"/>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b/>
                <w:i/>
                <w:sz w:val="20"/>
                <w:lang w:val="el-gr"/>
              </w:rPr>
            </w:pPr>
            <w:r>
              <w:rPr>
                <w:rFonts w:ascii="Calibri" w:hAnsi="Calibri" w:cs="Calibri"/>
                <w:b/>
                <w:i/>
                <w:sz w:val="20"/>
                <w:lang w:val="el-gr"/>
              </w:rPr>
              <w:t>Δραστηριότητα</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b/>
                <w:i/>
                <w:sz w:val="20"/>
              </w:rPr>
            </w:pPr>
            <w:r>
              <w:rPr>
                <w:rFonts w:ascii="Calibri" w:hAnsi="Calibri"/>
                <w:b/>
                <w:i/>
                <w:sz w:val="20"/>
              </w:rPr>
              <w:t>Φόρτος Εργασίας Εξαμήνου</w:t>
            </w:r>
            <w:r>
              <w:rPr>
                <w:rFonts w:ascii="Calibri" w:hAnsi="Calibri"/>
                <w:b/>
                <w:i/>
                <w:sz w:val="20"/>
                <w:lang w:val="el-gr"/>
              </w:rPr>
              <w:t xml:space="preserve"> </w:t>
            </w:r>
            <w:r>
              <w:rPr>
                <w:rFonts w:ascii="Calibri" w:hAnsi="Calibri"/>
                <w:b/>
                <w:i/>
                <w:sz w:val="16"/>
                <w:szCs w:val="16"/>
                <w:lang w:val="el-gr"/>
              </w:rPr>
              <w:t>(ώρες)</w:t>
            </w:r>
            <w:r>
              <w:rPr>
                <w:rFonts w:ascii="Calibri" w:hAnsi="Calibri" w:cs="Calibri"/>
                <w:b/>
                <w:i/>
                <w:sz w:val="20"/>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rPr>
            </w:pPr>
            <w:r>
              <w:rPr>
                <w:rFonts w:ascii="Calibri" w:hAnsi="Calibri" w:cs="Calibri"/>
                <w:iCs/>
                <w:sz w:val="20"/>
                <w:lang w:val="el-gr"/>
              </w:rPr>
              <w:t>Διαλέξεις</w:t>
            </w:r>
            <w:r>
              <w:rPr>
                <w:rFonts w:ascii="Calibri" w:hAnsi="Calibri" w:cs="Calibri"/>
                <w:iCs/>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cs="Calibri"/>
                <w:sz w:val="20"/>
                <w:lang w:val="el-gr"/>
              </w:rPr>
            </w:pPr>
            <w:r>
              <w:rPr>
                <w:rFonts w:ascii="Calibri" w:hAnsi="Calibri" w:cs="Calibri"/>
                <w:sz w:val="20"/>
                <w:lang w:val="el-gr"/>
              </w:rPr>
              <w:t>39</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cs="Calibri"/>
                <w:iCs/>
                <w:sz w:val="20"/>
                <w:lang w:val="el-gr"/>
              </w:rPr>
              <w:t>Συζτήτηση περιπτώσεων</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cs="Calibri"/>
                <w:sz w:val="20"/>
                <w:lang w:val="el-gr"/>
              </w:rPr>
            </w:pPr>
            <w:r>
              <w:rPr>
                <w:rFonts w:ascii="Calibri" w:hAnsi="Calibri" w:cs="Calibri"/>
                <w:sz w:val="20"/>
                <w:lang w:val="el-gr"/>
              </w:rPr>
              <w:t>11</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cs="Calibri"/>
                <w:iCs/>
                <w:sz w:val="20"/>
                <w:lang w:val="el-gr"/>
              </w:rPr>
              <w:t>Αυτοτελής μελέτη περιπτώσεων –γραπτή τεκμηρίωση</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cs="Calibri"/>
                <w:sz w:val="20"/>
                <w:lang w:val="el-gr"/>
              </w:rPr>
            </w:pPr>
            <w:r>
              <w:rPr>
                <w:rFonts w:ascii="Calibri" w:hAnsi="Calibri" w:cs="Calibri"/>
                <w:sz w:val="20"/>
                <w:lang w:val="el-gr"/>
              </w:rPr>
              <w:t>50</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rPr>
            </w:pPr>
            <w:r>
              <w:rPr>
                <w:rFonts w:ascii="Calibri" w:hAnsi="Calibri"/>
                <w:sz w:val="20"/>
                <w:lang w:val="el-gr"/>
              </w:rPr>
              <w:t>Αυτοτελής μελέτη</w:t>
            </w:r>
            <w:r>
              <w:rPr>
                <w:rFonts w:ascii="Calibri" w:hAnsi="Calibri" w:cs="Calibri"/>
                <w:iCs/>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cs="Calibri"/>
                <w:sz w:val="20"/>
              </w:rPr>
            </w:pPr>
            <w:r>
              <w:rPr>
                <w:rFonts w:ascii="Calibri" w:hAnsi="Calibri" w:cs="Calibri"/>
                <w:sz w:val="20"/>
              </w:rPr>
              <w:t>20</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cs="Calibri"/>
                <w:iCs/>
                <w:sz w:val="20"/>
                <w:lang w:val="el-gr"/>
              </w:rPr>
            </w:pPr>
            <w:r>
              <w:rPr>
                <w:rFonts w:ascii="Calibri" w:hAnsi="Calibri" w:cs="Calibri"/>
                <w:iCs/>
                <w:sz w:val="20"/>
                <w:lang w:val="el-gr"/>
              </w:rPr>
              <w:t>Σύνολο</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cs="Calibri"/>
                <w:sz w:val="20"/>
                <w:lang w:val="el-gr"/>
              </w:rPr>
            </w:pPr>
            <w:r>
              <w:rPr>
                <w:rFonts w:ascii="Calibri" w:hAnsi="Calibri" w:cs="Calibri"/>
                <w:sz w:val="20"/>
                <w:lang w:val="el-gr"/>
              </w:rPr>
              <w:t>120</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iCs/>
                <w:sz w:val="20"/>
                <w:lang w:val="el-gr"/>
              </w:rPr>
            </w:pPr>
            <w:r>
              <w:rPr>
                <w:rFonts w:ascii="Calibri" w:hAnsi="Calibri"/>
                <w:iCs/>
                <w:sz w:val="20"/>
                <w:lang w:val="el-gr"/>
              </w:rPr>
              <w:t>Γραπτή τελική εξέταση (100%) που περιλαμβάνει:</w:t>
            </w:r>
          </w:p>
          <w:p>
            <w:pPr>
              <w:numPr>
                <w:ilvl w:val="0"/>
                <w:numId w:val="104"/>
              </w:numPr>
              <w:ind w:left="284" w:hanging="142"/>
              <w:rPr>
                <w:rFonts w:ascii="Calibri" w:hAnsi="Calibri"/>
                <w:iCs/>
                <w:sz w:val="20"/>
                <w:lang w:val="el-gr"/>
              </w:rPr>
            </w:pPr>
            <w:r>
              <w:rPr>
                <w:rFonts w:ascii="Calibri" w:hAnsi="Calibri"/>
                <w:iCs/>
                <w:sz w:val="20"/>
                <w:lang w:val="el-gr"/>
              </w:rPr>
              <w:t>Ερωτήσεις ανάπτυξης</w:t>
            </w:r>
          </w:p>
          <w:p>
            <w:pPr>
              <w:numPr>
                <w:ilvl w:val="0"/>
                <w:numId w:val="104"/>
              </w:numPr>
              <w:ind w:left="284" w:hanging="142"/>
              <w:rPr>
                <w:rFonts w:ascii="Calibri" w:hAnsi="Calibri"/>
                <w:iCs/>
                <w:sz w:val="20"/>
                <w:lang w:val="el-gr"/>
              </w:rPr>
            </w:pPr>
            <w:r>
              <w:rPr>
                <w:rFonts w:ascii="Calibri" w:hAnsi="Calibri"/>
                <w:iCs/>
                <w:sz w:val="20"/>
                <w:lang w:val="el-gr"/>
              </w:rPr>
              <w:t>Δοκιμασία πολλαπλής επιλογής</w:t>
            </w:r>
          </w:p>
          <w:p>
            <w:pPr>
              <w:numPr>
                <w:ilvl w:val="0"/>
                <w:numId w:val="104"/>
              </w:numPr>
              <w:ind w:left="284" w:hanging="142"/>
              <w:rPr>
                <w:rFonts w:ascii="Calibri" w:hAnsi="Calibri"/>
                <w:iCs/>
                <w:sz w:val="20"/>
                <w:lang w:val="el-gr"/>
              </w:rPr>
            </w:pPr>
            <w:r>
              <w:rPr>
                <w:rFonts w:ascii="Calibri" w:hAnsi="Calibri"/>
                <w:iCs/>
                <w:sz w:val="20"/>
                <w:lang w:val="el-gr"/>
              </w:rPr>
              <w:t>Ερωτήσεις σύντομης απάντησης</w:t>
            </w:r>
          </w:p>
          <w:p>
            <w:pPr>
              <w:numPr>
                <w:ilvl w:val="0"/>
                <w:numId w:val="104"/>
              </w:numPr>
              <w:ind w:left="284" w:hanging="142"/>
              <w:rPr>
                <w:rFonts w:ascii="Calibri" w:hAnsi="Calibri"/>
                <w:iCs/>
                <w:sz w:val="20"/>
                <w:lang w:val="el-gr"/>
              </w:rPr>
            </w:pPr>
            <w:r>
              <w:rPr>
                <w:rFonts w:ascii="Calibri" w:hAnsi="Calibri"/>
                <w:iCs/>
                <w:sz w:val="20"/>
                <w:lang w:val="el-gr"/>
              </w:rPr>
              <w:t>Επίλυση προβλημάτων</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210"/>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94"/>
              </w:numPr>
              <w:ind w:left="284" w:hanging="284"/>
              <w:rPr>
                <w:rFonts w:ascii="Calibri" w:hAnsi="Calibri" w:cs="Calibri"/>
                <w:sz w:val="20"/>
                <w:lang w:val="el-gr"/>
              </w:rPr>
            </w:pPr>
            <w:r>
              <w:rPr>
                <w:rFonts w:ascii="Calibri" w:hAnsi="Calibri" w:cs="Calibri"/>
                <w:sz w:val="20"/>
                <w:lang w:val="el-gr"/>
              </w:rPr>
              <w:t>Παναγιωτάκος ΔΒ. (2011). Μεθοδολογία της έρευνας και της Ανάλυσης δεδομένων, για τις επιστήμες της υγείας, Β’ Έκδοση, εκδόσεις ΔΙΟΝΙΚΟΣ.</w:t>
            </w:r>
          </w:p>
          <w:p>
            <w:pPr>
              <w:numPr>
                <w:ilvl w:val="0"/>
                <w:numId w:val="194"/>
              </w:numPr>
              <w:ind w:left="284" w:hanging="284"/>
              <w:rPr>
                <w:rFonts w:ascii="Times New Roman" w:hAnsi="Times New Roman" w:cs="Times New Roman"/>
                <w:szCs w:val="24"/>
                <w:lang w:val="el-gr"/>
              </w:rPr>
            </w:pPr>
            <w:r>
              <w:rPr>
                <w:rFonts w:ascii="Calibri" w:hAnsi="Calibri" w:cs="Calibri"/>
                <w:sz w:val="20"/>
                <w:lang w:val="el-gr"/>
              </w:rPr>
              <w:t>Ιωαννίδης Ι. (2002). Αρχές Αποδεικτικής Ιατρικής, εκδόσεις Λίτσας.</w:t>
            </w:r>
            <w:r>
              <w:rPr>
                <w:rFonts w:ascii="Times New Roman" w:hAnsi="Times New Roman" w:cs="Times New Roman"/>
                <w:szCs w:val="24"/>
                <w:lang w:val="el-gr"/>
              </w:rPr>
            </w:r>
          </w:p>
        </w:tc>
      </w:tr>
    </w:tbl>
    <w:p>
      <w:pPr>
        <w:rPr>
          <w:lang w:val="el-gr"/>
        </w:rPr>
      </w:pPr>
      <w:r>
        <w:rPr>
          <w:lang w:val="el-gr"/>
        </w:rPr>
      </w:r>
    </w:p>
    <w:p>
      <w:pPr>
        <w:sectPr>
          <w:footnotePr>
            <w:pos w:val="pageBottom"/>
            <w:numFmt w:val="decimal"/>
            <w:numStart w:val="1"/>
            <w:numRestart w:val="continuous"/>
          </w:footnotePr>
          <w:endnotePr>
            <w:pos w:val="docEnd"/>
            <w:numFmt w:val="decimal"/>
            <w:numStart w:val="1"/>
            <w:numRestart w:val="continuous"/>
          </w:endnotePr>
          <w:headerReference w:type="default" r:id="rId72"/>
          <w:footerReference w:type="default" r:id="rId73"/>
          <w:type w:val="nextPage"/>
          <w:pgSz w:h="16838" w:w="11906"/>
          <w:pgMar w:left="1800" w:top="1440" w:right="1274" w:bottom="1440" w:header="709" w:footer="1158"/>
          <w:paperSrc w:first="0" w:other="0"/>
          <w:pgNumType w:fmt="decimal"/>
          <w:tmGutter w:val="3"/>
          <w:mirrorMargins w:val="0"/>
          <w:tmSection w:h="-1">
            <w:tmHeader w:id="0" w:h="0" edge="709" text="0">
              <w:shd w:val="none"/>
            </w:tmHeader>
            <w:tmFooter w:id="0" w:h="0" edge="1158"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ΟΙΚΟΝΟΜΙΚΑ ΤΗΣ ΥΓΕΙΑΣ</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lang w:val="el-gr"/>
        </w:rPr>
        <w:t>ΓΕΝΙΚΑ</w:t>
      </w:r>
    </w:p>
    <w:tbl>
      <w:tblPr>
        <w:name w:val="Table211"/>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ΟΚ0100</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Ζ΄</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 xml:space="preserve">Ελένη Παστραπά, ΕΔΙΠ </w:t>
              <w:br w:type="textWrapping"/>
              <w:t>στο Τμήμα Οικιακής Οικονομίας και Οικολογίας</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Διαλέξεις</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 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2</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2</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Υποβάθρου</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sz w:val="20"/>
                <w:lang w:val="el-gr"/>
              </w:rPr>
              <w:t>στα Αγγλικά</w:t>
            </w:r>
            <w:r>
              <w:rPr>
                <w:rFonts w:ascii="Calibri" w:hAnsi="Calibri"/>
                <w:sz w:val="20"/>
              </w:rPr>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74"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eclass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courses</w:t>
              </w:r>
              <w:r>
                <w:rPr>
                  <w:rStyle w:val="char16"/>
                  <w:rFonts w:ascii="Calibri" w:hAnsi="Calibri" w:eastAsia="Calibri" w:cs="Arial"/>
                  <w:sz w:val="20"/>
                </w:rPr>
                <w:t>/</w:t>
              </w:r>
              <w:r>
                <w:rPr>
                  <w:rStyle w:val="char16"/>
                  <w:rFonts w:ascii="Calibri" w:hAnsi="Calibri" w:eastAsia="Calibri" w:cs="Arial"/>
                  <w:sz w:val="20"/>
                  <w:lang w:val="en-gb"/>
                </w:rPr>
                <w:t>DIET</w:t>
              </w:r>
              <w:r>
                <w:rPr>
                  <w:rStyle w:val="char16"/>
                  <w:rFonts w:ascii="Calibri" w:hAnsi="Calibri" w:eastAsia="Calibri" w:cs="Arial"/>
                  <w:sz w:val="20"/>
                </w:rPr>
                <w:t>148/</w:t>
              </w:r>
            </w:hyperlink>
            <w:r>
              <w:rPr>
                <w:rFonts w:ascii="Calibri" w:hAnsi="Calibri" w:eastAsia="Calibri"/>
                <w:color w:val="002060"/>
                <w:sz w:val="20"/>
              </w:rPr>
              <w:t xml:space="preserve"> </w:t>
            </w:r>
            <w:r>
              <w:rPr>
                <w:rFonts w:ascii="Calibri" w:hAnsi="Calibri" w:eastAsia="Calibri"/>
                <w:color w:val="002060"/>
                <w:sz w:val="20"/>
              </w:rPr>
            </w:r>
          </w:p>
        </w:tc>
      </w:tr>
    </w:tbl>
    <w:p>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212"/>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both"/>
              <w:rPr>
                <w:rFonts w:ascii="Calibri" w:hAnsi="Calibri" w:cs="Calibri"/>
                <w:sz w:val="20"/>
                <w:lang w:val="el-gr"/>
              </w:rPr>
            </w:pPr>
            <w:r>
              <w:rPr>
                <w:rFonts w:ascii="Calibri" w:hAnsi="Calibri" w:cs="Calibri"/>
                <w:sz w:val="20"/>
                <w:lang w:val="el-gr"/>
              </w:rPr>
              <w:t>Σκοπός του μαθήματος είναι:</w:t>
            </w:r>
          </w:p>
          <w:p>
            <w:pPr>
              <w:numPr>
                <w:ilvl w:val="0"/>
                <w:numId w:val="57"/>
              </w:numPr>
              <w:ind w:left="284" w:hanging="142"/>
              <w:spacing/>
              <w:jc w:val="both"/>
              <w:rPr>
                <w:rFonts w:ascii="Calibri" w:hAnsi="Calibri" w:cs="Calibri"/>
                <w:sz w:val="20"/>
                <w:lang w:val="el-gr"/>
              </w:rPr>
            </w:pPr>
            <w:r>
              <w:rPr>
                <w:rFonts w:ascii="Calibri" w:hAnsi="Calibri" w:cs="Calibri"/>
                <w:sz w:val="20"/>
                <w:lang w:val="el-gr"/>
              </w:rPr>
              <w:t>να γνωρίσουν οι φοιτητές την εφαρμογή των βασικών αρχών της οικονομικής θεωρίας στον τομέα της υγείας,</w:t>
            </w:r>
          </w:p>
          <w:p>
            <w:pPr>
              <w:numPr>
                <w:ilvl w:val="0"/>
                <w:numId w:val="57"/>
              </w:numPr>
              <w:ind w:left="284" w:hanging="142"/>
              <w:spacing/>
              <w:jc w:val="both"/>
              <w:rPr>
                <w:rFonts w:ascii="Calibri" w:hAnsi="Calibri" w:cs="Calibri"/>
                <w:sz w:val="20"/>
                <w:lang w:val="el-gr"/>
              </w:rPr>
            </w:pPr>
            <w:r>
              <w:rPr>
                <w:rFonts w:ascii="Calibri" w:hAnsi="Calibri" w:cs="Calibri"/>
                <w:sz w:val="20"/>
                <w:lang w:val="el-gr"/>
              </w:rPr>
              <w:t>να κατανοήσουν οι φοιτητές την οικονομική συμπεριφορά του διοικητικού και του υγειονομικού προσωπικού,</w:t>
            </w:r>
          </w:p>
          <w:p>
            <w:pPr>
              <w:numPr>
                <w:ilvl w:val="0"/>
                <w:numId w:val="57"/>
              </w:numPr>
              <w:ind w:left="284" w:hanging="142"/>
              <w:spacing/>
              <w:jc w:val="both"/>
              <w:rPr>
                <w:rFonts w:ascii="Calibri" w:hAnsi="Calibri" w:cs="Calibri"/>
                <w:sz w:val="20"/>
                <w:lang w:val="el-gr"/>
              </w:rPr>
            </w:pPr>
            <w:r>
              <w:rPr>
                <w:rFonts w:ascii="Calibri" w:hAnsi="Calibri" w:cs="Calibri"/>
                <w:sz w:val="20"/>
                <w:lang w:val="el-gr"/>
              </w:rPr>
              <w:t>να εξετάζουν από την οικονομική πλευρά την αποτελεσματικότητα του συστήματος υγείας.</w:t>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425" w:hRule="atLeast"/>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69"/>
              </w:numPr>
              <w:ind w:left="284" w:hanging="284"/>
              <w:widowControl w:val="0"/>
              <w:rPr>
                <w:rFonts w:ascii="Calibri" w:hAnsi="Calibri"/>
                <w:sz w:val="20"/>
                <w:lang w:val="el-gr"/>
              </w:rPr>
            </w:pPr>
            <w:r>
              <w:rPr>
                <w:rFonts w:ascii="Calibri" w:hAnsi="Calibri"/>
                <w:sz w:val="20"/>
                <w:lang w:val="el-gr"/>
              </w:rPr>
              <w:t xml:space="preserve">Λήψη αποφάσεων </w:t>
            </w:r>
          </w:p>
          <w:p>
            <w:pPr>
              <w:numPr>
                <w:ilvl w:val="0"/>
                <w:numId w:val="169"/>
              </w:numPr>
              <w:ind w:left="284" w:hanging="284"/>
              <w:widowControl w:val="0"/>
              <w:rPr>
                <w:rFonts w:ascii="Calibri" w:hAnsi="Calibri"/>
                <w:sz w:val="20"/>
                <w:lang w:val="el-gr"/>
              </w:rPr>
            </w:pPr>
            <w:r>
              <w:rPr>
                <w:rFonts w:ascii="Calibri" w:hAnsi="Calibri"/>
                <w:sz w:val="20"/>
                <w:lang w:val="el-gr"/>
              </w:rPr>
              <w:t>Αυτόνομη εργασία</w:t>
            </w:r>
          </w:p>
          <w:p>
            <w:pPr>
              <w:numPr>
                <w:ilvl w:val="0"/>
                <w:numId w:val="169"/>
              </w:numPr>
              <w:ind w:left="284" w:hanging="284"/>
              <w:widowControl w:val="0"/>
              <w:rPr>
                <w:rFonts w:ascii="Calibri" w:hAnsi="Calibri"/>
                <w:i/>
                <w:sz w:val="20"/>
                <w:lang w:val="el-gr"/>
              </w:rPr>
            </w:pPr>
            <w:r>
              <w:rPr>
                <w:rFonts w:ascii="Calibri" w:hAnsi="Calibri"/>
                <w:sz w:val="20"/>
                <w:lang w:val="el-gr"/>
              </w:rPr>
              <w:t>Εργασία σε διεπιστημονικό περιβάλλον</w:t>
            </w:r>
            <w:r>
              <w:rPr>
                <w:rFonts w:ascii="Calibri" w:hAnsi="Calibri"/>
                <w:i/>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213"/>
        <w:tabOrder w:val="0"/>
        <w:jc w:val="left"/>
        <w:tblInd w:w="0" w:type="dxa"/>
        <w:tblW w:w="8755" w:type="dxa"/>
      </w:tblPr>
      <w:tblGrid>
        <w:gridCol w:w="8755"/>
      </w:tblGrid>
      <w:tr>
        <w:trPr>
          <w:trHeight w:val="1457" w:hRule="atLeast"/>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iCs/>
                <w:sz w:val="20"/>
                <w:u w:color="auto" w:val="single"/>
                <w:lang w:val="el-gr"/>
              </w:rPr>
            </w:pPr>
            <w:r>
              <w:rPr>
                <w:rFonts w:ascii="Calibri" w:hAnsi="Calibri"/>
                <w:iCs/>
                <w:sz w:val="20"/>
                <w:u w:color="auto" w:val="single"/>
                <w:lang w:val="el-gr"/>
              </w:rPr>
              <w:t>Θεματολογία</w:t>
            </w:r>
          </w:p>
          <w:p>
            <w:pPr>
              <w:pStyle w:val="para14"/>
              <w:numPr>
                <w:ilvl w:val="0"/>
                <w:numId w:val="183"/>
              </w:numPr>
              <w:ind w:left="284" w:hanging="142"/>
              <w:spacing w:after="0"/>
              <w:rPr>
                <w:rFonts w:ascii="Calibri" w:hAnsi="Calibri" w:cs="Calibri"/>
                <w:sz w:val="20"/>
                <w:lang w:val="el-gr"/>
              </w:rPr>
            </w:pPr>
            <w:r>
              <w:rPr>
                <w:rFonts w:ascii="Calibri" w:hAnsi="Calibri" w:cs="Calibri"/>
                <w:sz w:val="20"/>
                <w:lang w:val="el-gr"/>
              </w:rPr>
              <w:t>Προσέγγιση στα οικονομικά της υγείας</w:t>
            </w:r>
          </w:p>
          <w:p>
            <w:pPr>
              <w:pStyle w:val="para14"/>
              <w:numPr>
                <w:ilvl w:val="0"/>
                <w:numId w:val="183"/>
              </w:numPr>
              <w:ind w:left="284" w:hanging="142"/>
              <w:spacing w:after="0"/>
              <w:rPr>
                <w:rFonts w:ascii="Calibri" w:hAnsi="Calibri" w:cs="Calibri"/>
                <w:sz w:val="20"/>
                <w:lang w:val="el-gr"/>
              </w:rPr>
            </w:pPr>
            <w:r>
              <w:rPr>
                <w:rFonts w:ascii="Calibri" w:hAnsi="Calibri" w:cs="Calibri"/>
                <w:sz w:val="20"/>
                <w:lang w:val="el-gr"/>
              </w:rPr>
              <w:t xml:space="preserve">Συστήματα υγείας. </w:t>
            </w:r>
          </w:p>
          <w:p>
            <w:pPr>
              <w:pStyle w:val="para14"/>
              <w:numPr>
                <w:ilvl w:val="0"/>
                <w:numId w:val="183"/>
              </w:numPr>
              <w:ind w:left="284" w:hanging="142"/>
              <w:spacing w:after="0"/>
              <w:rPr>
                <w:rFonts w:ascii="Calibri" w:hAnsi="Calibri" w:cs="Calibri"/>
                <w:sz w:val="20"/>
                <w:lang w:val="el-gr"/>
              </w:rPr>
            </w:pPr>
            <w:r>
              <w:rPr>
                <w:rFonts w:ascii="Calibri" w:hAnsi="Calibri" w:cs="Calibri"/>
                <w:sz w:val="20"/>
                <w:lang w:val="el-gr"/>
              </w:rPr>
              <w:t>Ευρώπη και πολιτική θγείας</w:t>
            </w:r>
          </w:p>
          <w:p>
            <w:pPr>
              <w:pStyle w:val="para14"/>
              <w:numPr>
                <w:ilvl w:val="0"/>
                <w:numId w:val="183"/>
              </w:numPr>
              <w:ind w:left="284" w:hanging="142"/>
              <w:spacing w:after="0"/>
              <w:rPr>
                <w:rFonts w:ascii="Calibri" w:hAnsi="Calibri" w:cs="Calibri"/>
                <w:sz w:val="20"/>
                <w:lang w:val="el-gr"/>
              </w:rPr>
            </w:pPr>
            <w:r>
              <w:rPr>
                <w:rFonts w:ascii="Calibri" w:hAnsi="Calibri" w:cs="Calibri"/>
                <w:sz w:val="20"/>
                <w:lang w:val="el-gr"/>
              </w:rPr>
              <w:t xml:space="preserve">Ελλάδα και πολιτική υγείας. </w:t>
            </w:r>
          </w:p>
          <w:p>
            <w:pPr>
              <w:pStyle w:val="para14"/>
              <w:numPr>
                <w:ilvl w:val="0"/>
                <w:numId w:val="183"/>
              </w:numPr>
              <w:ind w:left="284" w:hanging="142"/>
              <w:spacing w:after="0"/>
              <w:rPr>
                <w:rFonts w:ascii="Calibri" w:hAnsi="Calibri" w:cs="Calibri"/>
                <w:sz w:val="20"/>
                <w:lang w:val="el-gr"/>
              </w:rPr>
            </w:pPr>
            <w:r>
              <w:rPr>
                <w:rFonts w:ascii="Calibri" w:hAnsi="Calibri" w:cs="Calibri"/>
                <w:sz w:val="20"/>
                <w:lang w:val="el-gr"/>
              </w:rPr>
              <w:t>Υγεία ως ιδιωτικό και κοινωνικό αγαθό</w:t>
            </w:r>
          </w:p>
          <w:p>
            <w:pPr>
              <w:pStyle w:val="para14"/>
              <w:numPr>
                <w:ilvl w:val="0"/>
                <w:numId w:val="183"/>
              </w:numPr>
              <w:ind w:left="284" w:hanging="142"/>
              <w:spacing w:after="0"/>
              <w:rPr>
                <w:rFonts w:ascii="Calibri" w:hAnsi="Calibri" w:cs="Calibri"/>
                <w:sz w:val="20"/>
                <w:lang w:val="el-gr"/>
              </w:rPr>
            </w:pPr>
            <w:r>
              <w:rPr>
                <w:rFonts w:ascii="Calibri" w:hAnsi="Calibri" w:cs="Calibri"/>
                <w:sz w:val="20"/>
                <w:lang w:val="el-gr"/>
              </w:rPr>
              <w:t>Θεωρία του καταναλωτή και ζήτηση υπηρεσιών υγείας</w:t>
            </w:r>
          </w:p>
          <w:p>
            <w:pPr>
              <w:pStyle w:val="para14"/>
              <w:numPr>
                <w:ilvl w:val="0"/>
                <w:numId w:val="183"/>
              </w:numPr>
              <w:ind w:left="284" w:hanging="142"/>
              <w:spacing w:after="0"/>
              <w:rPr>
                <w:rFonts w:ascii="Calibri" w:hAnsi="Calibri" w:cs="Calibri"/>
                <w:sz w:val="20"/>
                <w:lang w:val="el-gr"/>
              </w:rPr>
            </w:pPr>
            <w:r>
              <w:rPr>
                <w:rFonts w:ascii="Calibri" w:hAnsi="Calibri" w:cs="Calibri"/>
                <w:sz w:val="20"/>
                <w:lang w:val="el-gr"/>
              </w:rPr>
              <w:t>Προκλητή ζήτηση θγείας</w:t>
            </w:r>
          </w:p>
          <w:p>
            <w:pPr>
              <w:pStyle w:val="para14"/>
              <w:numPr>
                <w:ilvl w:val="0"/>
                <w:numId w:val="183"/>
              </w:numPr>
              <w:ind w:left="284" w:hanging="142"/>
              <w:spacing w:after="0"/>
              <w:rPr>
                <w:rFonts w:ascii="Calibri" w:hAnsi="Calibri" w:cs="Calibri"/>
                <w:sz w:val="20"/>
                <w:lang w:val="el-gr"/>
              </w:rPr>
            </w:pPr>
            <w:r>
              <w:rPr>
                <w:rFonts w:ascii="Calibri" w:hAnsi="Calibri" w:cs="Calibri"/>
                <w:sz w:val="20"/>
                <w:lang w:val="el-gr"/>
              </w:rPr>
              <w:t>Υπηρεσίες υγείας και θεωρία παραγωγής</w:t>
            </w:r>
          </w:p>
          <w:p>
            <w:pPr>
              <w:pStyle w:val="para14"/>
              <w:numPr>
                <w:ilvl w:val="0"/>
                <w:numId w:val="183"/>
              </w:numPr>
              <w:ind w:left="284" w:hanging="142"/>
              <w:spacing w:after="0"/>
              <w:rPr>
                <w:rFonts w:ascii="Calibri" w:hAnsi="Calibri" w:cs="Calibri"/>
                <w:sz w:val="20"/>
                <w:lang w:val="el-gr"/>
              </w:rPr>
            </w:pPr>
            <w:r>
              <w:rPr>
                <w:rFonts w:ascii="Calibri" w:hAnsi="Calibri" w:cs="Calibri"/>
                <w:sz w:val="20"/>
                <w:lang w:val="el-gr"/>
              </w:rPr>
              <w:t>Το Νοσοκομείο ως οικονομική μονάδα</w:t>
            </w:r>
          </w:p>
          <w:p>
            <w:pPr>
              <w:pStyle w:val="para14"/>
              <w:numPr>
                <w:ilvl w:val="0"/>
                <w:numId w:val="183"/>
              </w:numPr>
              <w:ind w:left="284" w:hanging="142"/>
              <w:spacing w:after="0"/>
              <w:rPr>
                <w:rFonts w:ascii="Calibri" w:hAnsi="Calibri" w:cs="Calibri"/>
                <w:sz w:val="20"/>
                <w:lang w:val="el-gr"/>
              </w:rPr>
            </w:pPr>
            <w:r>
              <w:rPr>
                <w:rFonts w:ascii="Calibri" w:hAnsi="Calibri" w:cs="Calibri"/>
                <w:sz w:val="20"/>
                <w:lang w:val="el-gr"/>
              </w:rPr>
              <w:t>Οικονομικοί στόχοι και λειτουργίες των νοσοκομειακών μονάδων</w:t>
            </w:r>
          </w:p>
          <w:p>
            <w:pPr>
              <w:pStyle w:val="para14"/>
              <w:numPr>
                <w:ilvl w:val="0"/>
                <w:numId w:val="183"/>
              </w:numPr>
              <w:ind w:left="284" w:hanging="142"/>
              <w:spacing w:after="0"/>
              <w:rPr>
                <w:rFonts w:ascii="Calibri" w:hAnsi="Calibri" w:cs="Calibri"/>
                <w:sz w:val="20"/>
                <w:lang w:val="el-gr"/>
              </w:rPr>
            </w:pPr>
            <w:r>
              <w:rPr>
                <w:rFonts w:ascii="Calibri" w:hAnsi="Calibri" w:cs="Calibri"/>
                <w:sz w:val="20"/>
                <w:lang w:val="el-gr"/>
              </w:rPr>
              <w:t>Υγειονομικό προσωπικό και αγορά εργασίας</w:t>
            </w:r>
          </w:p>
          <w:p>
            <w:pPr>
              <w:pStyle w:val="para14"/>
              <w:numPr>
                <w:ilvl w:val="0"/>
                <w:numId w:val="183"/>
              </w:numPr>
              <w:ind w:left="284" w:hanging="142"/>
              <w:spacing w:after="0"/>
              <w:rPr>
                <w:rFonts w:ascii="Calibri" w:hAnsi="Calibri" w:cs="Calibri"/>
                <w:sz w:val="20"/>
                <w:lang w:val="el-gr"/>
              </w:rPr>
            </w:pPr>
            <w:r>
              <w:rPr>
                <w:rFonts w:ascii="Calibri" w:hAnsi="Calibri" w:cs="Calibri"/>
                <w:sz w:val="20"/>
                <w:lang w:val="el-gr"/>
              </w:rPr>
              <w:t>Ελλάδα και υγειονομικό δυναμικό</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214"/>
        <w:tabOrder w:val="0"/>
        <w:jc w:val="left"/>
        <w:tblInd w:w="-5" w:type="dxa"/>
        <w:tblW w:w="8765" w:type="dxa"/>
      </w:tblPr>
      <w:tblGrid>
        <w:gridCol w:w="5637"/>
        <w:gridCol w:w="3128"/>
      </w:tblGrid>
      <w:tr>
        <w:trPr>
          <w:trHeight w:val="0" w:hRule="auto"/>
        </w:trPr>
        <w:tc>
          <w:tcPr>
            <w:tcW w:w="876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6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tc>
      </w:tr>
      <w:tr>
        <w:trPr>
          <w:trHeight w:val="0" w:hRule="auto"/>
        </w:trPr>
        <w:tc>
          <w:tcPr>
            <w:tcW w:w="876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6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3"/>
              </w:numPr>
              <w:ind w:left="284" w:hanging="284"/>
              <w:rPr>
                <w:rFonts w:ascii="Calibri" w:hAnsi="Calibri" w:cs="Calibri"/>
                <w:color w:val="auto"/>
                <w:sz w:val="20"/>
                <w:szCs w:val="20"/>
              </w:rPr>
            </w:pPr>
            <w:r>
              <w:rPr>
                <w:rStyle w:val="char34"/>
                <w:rFonts w:ascii="Calibri" w:hAnsi="Calibri" w:cs="Calibri"/>
                <w:color w:val="auto"/>
              </w:rPr>
              <w:t xml:space="preserve">Χρήση προγράμματος παρουσιάσεων </w:t>
            </w:r>
            <w:r>
              <w:rPr>
                <w:rStyle w:val="char34"/>
                <w:rFonts w:ascii="Calibri" w:hAnsi="Calibri" w:cs="Calibri"/>
                <w:color w:val="auto"/>
                <w:lang w:val="en-us"/>
              </w:rPr>
              <w:t>Power</w:t>
            </w:r>
            <w:r>
              <w:rPr>
                <w:rStyle w:val="char34"/>
                <w:rFonts w:ascii="Calibri" w:hAnsi="Calibri" w:cs="Calibri"/>
                <w:color w:val="auto"/>
              </w:rPr>
              <w:t xml:space="preserve"> </w:t>
            </w:r>
            <w:r>
              <w:rPr>
                <w:rStyle w:val="char34"/>
                <w:rFonts w:ascii="Calibri" w:hAnsi="Calibri" w:cs="Calibri"/>
                <w:color w:val="auto"/>
                <w:lang w:val="en-us"/>
              </w:rPr>
              <w:t>Point</w:t>
            </w:r>
            <w:r>
              <w:rPr>
                <w:rStyle w:val="char34"/>
                <w:rFonts w:ascii="Calibri" w:hAnsi="Calibri" w:cs="Calibri"/>
                <w:color w:val="auto"/>
              </w:rPr>
              <w:t xml:space="preserve"> κατά την εκπαιδευτική διαδικασία</w:t>
            </w:r>
            <w:r>
              <w:rPr>
                <w:rFonts w:ascii="Calibri" w:hAnsi="Calibri" w:cs="Calibri"/>
                <w:color w:val="auto"/>
                <w:sz w:val="20"/>
                <w:szCs w:val="20"/>
              </w:rPr>
            </w:r>
          </w:p>
          <w:p>
            <w:pPr>
              <w:pStyle w:val="para16"/>
              <w:numPr>
                <w:ilvl w:val="0"/>
                <w:numId w:val="13"/>
              </w:numPr>
              <w:ind w:left="284" w:hanging="284"/>
              <w:rPr>
                <w:rFonts w:ascii="Calibri" w:hAnsi="Calibri" w:cs="Calibri"/>
                <w:iCs/>
                <w:color w:val="auto"/>
                <w:sz w:val="20"/>
                <w:szCs w:val="20"/>
              </w:rPr>
            </w:pPr>
            <w:r>
              <w:rPr>
                <w:rStyle w:val="char34"/>
                <w:rFonts w:ascii="Calibri" w:hAnsi="Calibri" w:cs="Calibri"/>
                <w:color w:val="auto"/>
              </w:rPr>
              <w:t xml:space="preserve">Υποστήριξη μαθησιακής διαδικασίας μέσω της ηλεκτρονικής πλατφόρμας </w:t>
            </w:r>
            <w:r>
              <w:rPr>
                <w:rStyle w:val="char34"/>
                <w:rFonts w:ascii="Calibri" w:hAnsi="Calibri" w:cs="Calibri"/>
                <w:color w:val="auto"/>
                <w:lang w:val="en-us"/>
              </w:rPr>
              <w:t>e</w:t>
            </w:r>
            <w:r>
              <w:rPr>
                <w:rStyle w:val="char34"/>
                <w:rFonts w:ascii="Calibri" w:hAnsi="Calibri" w:cs="Calibri"/>
                <w:color w:val="auto"/>
              </w:rPr>
              <w:t>-</w:t>
            </w:r>
            <w:r>
              <w:rPr>
                <w:rStyle w:val="char34"/>
                <w:rFonts w:ascii="Calibri" w:hAnsi="Calibri" w:cs="Calibri"/>
                <w:color w:val="auto"/>
                <w:lang w:val="en-us"/>
              </w:rPr>
              <w:t>class</w:t>
            </w:r>
            <w:r>
              <w:rPr>
                <w:rFonts w:ascii="Calibri" w:hAnsi="Calibri" w:cs="Calibri"/>
                <w:iCs/>
                <w:color w:val="auto"/>
                <w:sz w:val="20"/>
                <w:szCs w:val="20"/>
              </w:rPr>
            </w:r>
          </w:p>
          <w:p>
            <w:pPr>
              <w:numPr>
                <w:ilvl w:val="0"/>
                <w:numId w:val="45"/>
              </w:numPr>
              <w:ind w:left="284" w:hanging="284"/>
              <w:rPr>
                <w:rFonts w:ascii="Calibri" w:hAnsi="Calibri"/>
                <w:sz w:val="20"/>
                <w:lang w:val="el-gr"/>
              </w:rPr>
            </w:pPr>
            <w:r>
              <w:rPr>
                <w:rStyle w:val="char34"/>
                <w:rFonts w:ascii="Calibri" w:hAnsi="Calibri" w:cs="Arial"/>
                <w:color w:val="auto"/>
                <w:lang w:val="el-gr"/>
              </w:rPr>
              <w:t>Ηλεκτρονική επικοινωνία με τους φοιτητές (</w:t>
            </w:r>
            <w:r>
              <w:rPr>
                <w:rStyle w:val="char34"/>
                <w:rFonts w:ascii="Calibri" w:hAnsi="Calibri" w:cs="Arial"/>
                <w:color w:val="auto"/>
              </w:rPr>
              <w:t>e</w:t>
            </w:r>
            <w:r>
              <w:rPr>
                <w:rStyle w:val="char34"/>
                <w:rFonts w:ascii="Calibri" w:hAnsi="Calibri" w:cs="Arial"/>
                <w:color w:val="auto"/>
                <w:lang w:val="el-gr"/>
              </w:rPr>
              <w:t>-</w:t>
            </w:r>
            <w:r>
              <w:rPr>
                <w:rStyle w:val="char34"/>
                <w:rFonts w:ascii="Calibri" w:hAnsi="Calibri" w:cs="Arial"/>
                <w:color w:val="auto"/>
              </w:rPr>
              <w:t>mail</w:t>
            </w:r>
            <w:r>
              <w:rPr>
                <w:rStyle w:val="char34"/>
                <w:rFonts w:ascii="Calibri" w:hAnsi="Calibri" w:cs="Arial"/>
                <w:color w:val="auto"/>
                <w:lang w:val="el-gr"/>
              </w:rPr>
              <w:t>)</w:t>
            </w:r>
            <w:r>
              <w:rPr>
                <w:rFonts w:ascii="Calibri" w:hAnsi="Calibri"/>
                <w:sz w:val="20"/>
                <w:lang w:val="el-gr"/>
              </w:rPr>
            </w:r>
          </w:p>
        </w:tc>
      </w:tr>
      <w:tr>
        <w:trPr>
          <w:trHeight w:val="0" w:hRule="auto"/>
        </w:trPr>
        <w:tc>
          <w:tcPr>
            <w:tcW w:w="876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r>
              <w:rPr>
                <w:rFonts w:ascii="Calibri" w:hAnsi="Calibri"/>
                <w:b/>
                <w:i/>
                <w:sz w:val="20"/>
              </w:rPr>
              <w:t>Δραστηριότητα</w:t>
            </w:r>
            <w:r/>
          </w:p>
        </w:tc>
        <w:tc>
          <w:tcPr>
            <w:tcW w:w="312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r>
              <w:rPr>
                <w:rFonts w:ascii="Calibri" w:hAnsi="Calibri"/>
                <w:b/>
                <w:i/>
                <w:sz w:val="20"/>
              </w:rPr>
              <w:t>Φόρτος Εργασίας Εξαμήνου</w:t>
            </w:r>
            <w:r>
              <w:rPr>
                <w:rFonts w:ascii="Calibri" w:hAnsi="Calibri"/>
                <w:b/>
                <w:i/>
                <w:sz w:val="20"/>
                <w:lang w:val="el-gr"/>
              </w:rPr>
              <w:t xml:space="preserve"> </w:t>
            </w:r>
            <w:r>
              <w:rPr>
                <w:rFonts w:ascii="Calibri" w:hAnsi="Calibri"/>
                <w:b/>
                <w:i/>
                <w:sz w:val="16"/>
                <w:szCs w:val="16"/>
                <w:lang w:val="el-gr"/>
              </w:rPr>
              <w:t>(ώρες)</w:t>
            </w: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r>
              <w:rPr>
                <w:rFonts w:ascii="Calibri" w:hAnsi="Calibri" w:cs="Calibri"/>
                <w:iCs/>
                <w:sz w:val="20"/>
                <w:lang w:val="el-gr"/>
              </w:rPr>
              <w:t>Διαλέξεις</w:t>
            </w:r>
            <w:r/>
          </w:p>
        </w:tc>
        <w:tc>
          <w:tcPr>
            <w:tcW w:w="312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pPr>
            <w:r>
              <w:rPr>
                <w:rFonts w:ascii="Calibri" w:hAnsi="Calibri"/>
                <w:sz w:val="20"/>
                <w:lang w:val="el-gr"/>
              </w:rPr>
              <w:t>26</w:t>
            </w: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r>
              <w:rPr>
                <w:rFonts w:ascii="Calibri" w:hAnsi="Calibri" w:cs="Calibri"/>
                <w:iCs/>
                <w:sz w:val="20"/>
                <w:lang w:val="el-gr"/>
              </w:rPr>
              <w:t>Αυτοτελής μελέτη</w:t>
            </w:r>
            <w:r/>
          </w:p>
        </w:tc>
        <w:tc>
          <w:tcPr>
            <w:tcW w:w="312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pPr>
            <w:r>
              <w:rPr>
                <w:rFonts w:ascii="Calibri" w:hAnsi="Calibri"/>
                <w:sz w:val="20"/>
                <w:lang w:val="el-gr"/>
              </w:rPr>
              <w:t>24</w:t>
            </w: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jc w:val="right"/>
              <w:rPr>
                <w:lang w:val="el-gr"/>
              </w:rPr>
            </w:pPr>
            <w:r>
              <w:rPr>
                <w:rFonts w:ascii="Calibri" w:hAnsi="Calibri" w:cs="Calibri"/>
                <w:iCs/>
                <w:sz w:val="20"/>
                <w:lang w:val="el-gr"/>
              </w:rPr>
              <w:t>Σύνολο</w:t>
            </w:r>
            <w:r>
              <w:rPr>
                <w:lang w:val="el-gr"/>
              </w:rPr>
            </w:r>
          </w:p>
        </w:tc>
        <w:tc>
          <w:tcPr>
            <w:tcW w:w="312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pPr>
            <w:r>
              <w:rPr>
                <w:rFonts w:ascii="Calibri" w:hAnsi="Calibri"/>
                <w:sz w:val="20"/>
                <w:lang w:val="el-gr"/>
              </w:rPr>
              <w:t>50</w:t>
            </w:r>
            <w:r/>
          </w:p>
        </w:tc>
      </w:tr>
      <w:tr>
        <w:trPr>
          <w:trHeight w:val="0" w:hRule="auto"/>
        </w:trPr>
        <w:tc>
          <w:tcPr>
            <w:tcW w:w="876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6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rPr>
                <w:rFonts w:ascii="Calibri" w:hAnsi="Calibri" w:cs="Calibri"/>
                <w:sz w:val="20"/>
                <w:lang w:val="el-gr"/>
              </w:rPr>
            </w:pPr>
            <w:r>
              <w:rPr>
                <w:rFonts w:ascii="Calibri" w:hAnsi="Calibri" w:cs="Calibri"/>
                <w:sz w:val="20"/>
                <w:lang w:val="el-gr"/>
              </w:rPr>
              <w:t xml:space="preserve">Η εξέταση του μαθήματος γίνεται με γραπτές εξετάσεις στο τέλος του εξαμήνου (100% του βαθμού) Η εξέταση περιλαμβάνει ανάπτυξη θεμάτων και ερωτήσεις κρίσης και ερωτήσεις πολλαπλής επιλογής </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215"/>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45"/>
              </w:numPr>
              <w:ind w:left="284" w:hanging="284"/>
              <w:spacing/>
              <w:jc w:val="both"/>
              <w:rPr>
                <w:rFonts w:ascii="Calibri" w:hAnsi="Calibri" w:cs="Calibri"/>
                <w:sz w:val="20"/>
                <w:lang w:val="el-gr"/>
              </w:rPr>
            </w:pPr>
            <w:r>
              <w:rPr>
                <w:rFonts w:ascii="Calibri" w:hAnsi="Calibri" w:cs="Calibri"/>
                <w:sz w:val="20"/>
                <w:lang w:val="el-gr"/>
              </w:rPr>
              <w:t xml:space="preserve">Υφαντόπουλος, Γ.Ν. (2006). </w:t>
            </w:r>
            <w:r>
              <w:rPr>
                <w:rFonts w:ascii="Calibri" w:hAnsi="Calibri" w:cs="Calibri"/>
                <w:i/>
                <w:sz w:val="20"/>
                <w:lang w:val="el-gr"/>
              </w:rPr>
              <w:t>Τα Οικονομικά Υγείας</w:t>
            </w:r>
            <w:r>
              <w:rPr>
                <w:rFonts w:ascii="Calibri" w:hAnsi="Calibri" w:cs="Calibri"/>
                <w:sz w:val="20"/>
                <w:lang w:val="el-gr"/>
              </w:rPr>
              <w:t>. Αθήνα: Εκδόσεις Τυπωθήτω.</w:t>
            </w:r>
          </w:p>
          <w:p>
            <w:pPr>
              <w:numPr>
                <w:ilvl w:val="0"/>
                <w:numId w:val="45"/>
              </w:numPr>
              <w:ind w:left="284" w:hanging="284"/>
              <w:spacing/>
              <w:jc w:val="both"/>
              <w:rPr>
                <w:rFonts w:ascii="Calibri" w:hAnsi="Calibri" w:cs="Calibri"/>
                <w:sz w:val="20"/>
                <w:lang w:val="el-gr"/>
              </w:rPr>
            </w:pPr>
            <w:r>
              <w:rPr>
                <w:rFonts w:ascii="Calibri" w:hAnsi="Calibri" w:cs="Calibri"/>
                <w:sz w:val="20"/>
                <w:lang w:val="el-gr"/>
              </w:rPr>
              <w:t>Κυριόπουλος, Γ. (2007).</w:t>
            </w:r>
            <w:r>
              <w:rPr>
                <w:rFonts w:ascii="Calibri" w:hAnsi="Calibri" w:cs="Calibri"/>
                <w:i/>
                <w:sz w:val="20"/>
                <w:lang w:val="el-gr"/>
              </w:rPr>
              <w:t xml:space="preserve"> Οικονομικά Υγείας</w:t>
            </w:r>
            <w:r>
              <w:rPr>
                <w:rFonts w:ascii="Calibri" w:hAnsi="Calibri" w:cs="Calibri"/>
                <w:sz w:val="20"/>
                <w:lang w:val="el-gr"/>
              </w:rPr>
              <w:t xml:space="preserve">. </w:t>
            </w:r>
            <w:r>
              <w:rPr>
                <w:rFonts w:ascii="Calibri" w:hAnsi="Calibri" w:cs="Calibri"/>
                <w:i/>
                <w:sz w:val="20"/>
                <w:lang w:val="el-gr"/>
              </w:rPr>
              <w:t>Βασικές έννοιες, Αρχές και Μέθοδοι</w:t>
            </w:r>
            <w:r>
              <w:rPr>
                <w:rFonts w:ascii="Calibri" w:hAnsi="Calibri" w:cs="Calibri"/>
                <w:sz w:val="20"/>
                <w:lang w:val="el-gr"/>
              </w:rPr>
              <w:t xml:space="preserve"> Αθήνα: Εκδόσεις Παπαζήση.</w:t>
            </w:r>
          </w:p>
        </w:tc>
      </w:tr>
    </w:tbl>
    <w:p>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ΔΙΑΤΑΡΑΧΕΣ ΡΥΘΜΙΣΗΣ ΕΝΕΡΓΕΙΑΣ ΚΑΙ ΜΕΤΑΒΟΛΙΣΜΟΥ</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lang w:val="el-gr"/>
        </w:rPr>
        <w:t>ΓΕΝΙΚΑ</w:t>
      </w:r>
    </w:p>
    <w:tbl>
      <w:tblPr>
        <w:name w:val="Table216"/>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ΙΑ3800</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Ζ΄</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Λάμπρος Συντώσης, Καθηγητής</w:t>
            </w:r>
          </w:p>
          <w:p>
            <w:pPr>
              <w:spacing/>
              <w:jc w:val="center"/>
              <w:rPr>
                <w:rFonts w:ascii="Calibri" w:hAnsi="Calibri"/>
                <w:b/>
                <w:sz w:val="20"/>
                <w:lang w:val="el-gr"/>
              </w:rPr>
            </w:pPr>
            <w:r>
              <w:rPr>
                <w:rFonts w:ascii="Calibri" w:hAnsi="Calibri"/>
                <w:b/>
                <w:sz w:val="20"/>
                <w:lang w:val="el-gr"/>
              </w:rPr>
              <w:t>Αικατερίνη Σκενδέρη, ΕΔΙΠ</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Διαλέξεις και σεμινάρια</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2</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2</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Επιστημονικής περιοχής</w:t>
            </w:r>
            <w:r>
              <w:rPr>
                <w:rFonts w:ascii="Calibri" w:hAnsi="Calibri"/>
                <w:sz w:val="20"/>
              </w:rPr>
              <w:t xml:space="preserve"> - </w:t>
            </w:r>
            <w:r>
              <w:rPr>
                <w:rFonts w:ascii="Calibri" w:hAnsi="Calibri"/>
                <w:sz w:val="20"/>
                <w:lang w:val="el-gr"/>
              </w:rPr>
              <w:t>Επιλογής</w:t>
            </w:r>
            <w:r>
              <w:rPr>
                <w:rFonts w:ascii="Calibri" w:hAnsi="Calibri"/>
                <w:sz w:val="20"/>
                <w:lang w:val="el-gr"/>
              </w:rPr>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sz w:val="20"/>
                <w:lang w:val="el-gr"/>
              </w:rPr>
              <w:t>στα Αγγλικά</w:t>
            </w:r>
            <w:r>
              <w:rPr>
                <w:rFonts w:ascii="Calibri" w:hAnsi="Calibri"/>
                <w:sz w:val="20"/>
              </w:rPr>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75"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eclass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courses</w:t>
              </w:r>
              <w:r>
                <w:rPr>
                  <w:rStyle w:val="char16"/>
                  <w:rFonts w:ascii="Calibri" w:hAnsi="Calibri" w:eastAsia="Calibri" w:cs="Arial"/>
                  <w:sz w:val="20"/>
                </w:rPr>
                <w:t>/</w:t>
              </w:r>
              <w:r>
                <w:rPr>
                  <w:rStyle w:val="char16"/>
                  <w:rFonts w:ascii="Calibri" w:hAnsi="Calibri" w:eastAsia="Calibri" w:cs="Arial"/>
                  <w:sz w:val="20"/>
                  <w:lang w:val="en-gb"/>
                </w:rPr>
                <w:t>DIET</w:t>
              </w:r>
              <w:r>
                <w:rPr>
                  <w:rStyle w:val="char16"/>
                  <w:rFonts w:ascii="Calibri" w:hAnsi="Calibri" w:eastAsia="Calibri" w:cs="Arial"/>
                  <w:sz w:val="20"/>
                </w:rPr>
                <w:t>198/</w:t>
              </w:r>
            </w:hyperlink>
            <w:r>
              <w:rPr>
                <w:rFonts w:ascii="Calibri" w:hAnsi="Calibri" w:eastAsia="Calibri"/>
                <w:color w:val="002060"/>
                <w:sz w:val="20"/>
              </w:rPr>
              <w:t xml:space="preserve"> </w:t>
            </w:r>
            <w:r>
              <w:rPr>
                <w:rFonts w:ascii="Calibri" w:hAnsi="Calibri" w:eastAsia="Calibri"/>
                <w:color w:val="002060"/>
                <w:sz w:val="20"/>
              </w:rPr>
            </w:r>
          </w:p>
        </w:tc>
      </w:tr>
    </w:tbl>
    <w:p>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217"/>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spacing/>
              <w:jc w:val="both"/>
              <w:rPr>
                <w:rFonts w:ascii="Calibri" w:hAnsi="Calibri" w:cs="Calibri"/>
                <w:sz w:val="20"/>
                <w:lang w:val="el-gr"/>
              </w:rPr>
            </w:pPr>
            <w:r>
              <w:rPr>
                <w:rStyle w:val="char34"/>
                <w:rFonts w:ascii="Calibri" w:hAnsi="Calibri" w:cs="Arial"/>
                <w:color w:val="auto"/>
                <w:lang w:val="el-gr"/>
              </w:rPr>
              <w:t xml:space="preserve">Το μάθημα προσφέρει γνώσεις στο πεδίο της </w:t>
            </w:r>
            <w:r>
              <w:rPr>
                <w:rFonts w:ascii="Calibri" w:hAnsi="Calibri" w:cs="Calibri"/>
                <w:sz w:val="20"/>
                <w:lang w:val="el-gr"/>
              </w:rPr>
              <w:t>ρύθμιση του μεταβολισμού και της ενεργειακής ομοιόστασης μέσω ορμονών ή άλλων μηχανισμών στο ανθρώπινο σώμα</w:t>
            </w:r>
            <w:r>
              <w:rPr>
                <w:rFonts w:ascii="Calibri" w:hAnsi="Calibri" w:cs="JGGENP+ArialMT"/>
                <w:sz w:val="20"/>
                <w:lang w:val="el-gr"/>
              </w:rPr>
              <w:t xml:space="preserve">. Γίνεται </w:t>
            </w:r>
            <w:r>
              <w:rPr>
                <w:rFonts w:ascii="Calibri" w:hAnsi="Calibri" w:cs="Calibri"/>
                <w:sz w:val="20"/>
                <w:lang w:val="el-gr"/>
              </w:rPr>
              <w:t>αναφορά σε μεταβολικές διαταραχές, όπως η παχυσαρκία</w:t>
            </w:r>
            <w:r>
              <w:rPr>
                <w:rFonts w:ascii="Calibri" w:hAnsi="Calibri" w:cs="JGGENP+ArialMT"/>
                <w:sz w:val="20"/>
                <w:lang w:val="el-gr"/>
              </w:rPr>
              <w:t xml:space="preserve">, </w:t>
            </w:r>
            <w:r>
              <w:rPr>
                <w:rFonts w:ascii="Calibri" w:hAnsi="Calibri" w:cs="Calibri"/>
                <w:sz w:val="20"/>
                <w:lang w:val="el-gr"/>
              </w:rPr>
              <w:t>η αθηροσκλήρυνση</w:t>
            </w:r>
            <w:r>
              <w:rPr>
                <w:rFonts w:ascii="Calibri" w:hAnsi="Calibri" w:cs="JGGENP+ArialMT"/>
                <w:sz w:val="20"/>
                <w:lang w:val="el-gr"/>
              </w:rPr>
              <w:t xml:space="preserve">, </w:t>
            </w:r>
            <w:r>
              <w:rPr>
                <w:rFonts w:ascii="Calibri" w:hAnsi="Calibri" w:cs="Calibri"/>
                <w:sz w:val="20"/>
                <w:lang w:val="el-gr"/>
              </w:rPr>
              <w:t>το μεταβολικό σύνδρομο</w:t>
            </w:r>
            <w:r>
              <w:rPr>
                <w:rFonts w:ascii="Calibri" w:hAnsi="Calibri" w:cs="JGGENP+ArialMT"/>
                <w:sz w:val="20"/>
                <w:lang w:val="el-gr"/>
              </w:rPr>
              <w:t xml:space="preserve">, </w:t>
            </w:r>
            <w:r>
              <w:rPr>
                <w:rFonts w:ascii="Calibri" w:hAnsi="Calibri" w:cs="Calibri"/>
                <w:sz w:val="20"/>
                <w:lang w:val="el-gr"/>
              </w:rPr>
              <w:t>ο διαβήτης και η οστεοπόρωση</w:t>
            </w:r>
            <w:r>
              <w:rPr>
                <w:rFonts w:ascii="Calibri" w:hAnsi="Calibri" w:cs="JGGENP+ArialMT"/>
                <w:sz w:val="20"/>
                <w:lang w:val="el-gr"/>
              </w:rPr>
              <w:t xml:space="preserve">. </w:t>
            </w:r>
            <w:r>
              <w:rPr>
                <w:rFonts w:ascii="Calibri" w:hAnsi="Calibri" w:cs="Calibri"/>
                <w:sz w:val="20"/>
                <w:lang w:val="el-gr"/>
              </w:rPr>
            </w:r>
          </w:p>
          <w:p>
            <w:pPr>
              <w:ind w:left="142" w:hanging="142"/>
              <w:spacing/>
              <w:jc w:val="both"/>
              <w:rPr>
                <w:rFonts w:ascii="Calibri" w:hAnsi="Calibri"/>
                <w:sz w:val="20"/>
                <w:lang w:val="el-gr"/>
              </w:rPr>
            </w:pPr>
            <w:r>
              <w:rPr>
                <w:rFonts w:ascii="Calibri" w:hAnsi="Calibri"/>
                <w:sz w:val="20"/>
                <w:lang w:val="el-gr"/>
              </w:rPr>
              <w:t>Με την επιτυχή ολοκλήρωση του μαθήματος ο φοιτητής/τρια θα είναι σε θέση να κατανοεί και να γνωρίζει:</w:t>
            </w:r>
          </w:p>
          <w:p>
            <w:pPr>
              <w:pStyle w:val="para34"/>
              <w:numPr>
                <w:ilvl w:val="0"/>
                <w:numId w:val="149"/>
              </w:numPr>
              <w:ind w:left="142" w:hanging="142"/>
              <w:spacing w:after="0" w:line="240" w:lineRule="auto"/>
              <w:jc w:val="both"/>
              <w:rPr>
                <w:rFonts w:cs="JGGENP+ArialMT"/>
                <w:sz w:val="20"/>
                <w:szCs w:val="20"/>
              </w:rPr>
            </w:pPr>
            <w:r>
              <w:rPr>
                <w:sz w:val="20"/>
                <w:szCs w:val="20"/>
              </w:rPr>
              <w:t>την αιτιοπαθογένεια διαταραχών του μεταβολισμού, όπως η παχυσαρκία</w:t>
            </w:r>
            <w:r>
              <w:rPr>
                <w:rFonts w:cs="JGGENP+ArialMT"/>
                <w:sz w:val="20"/>
                <w:szCs w:val="20"/>
              </w:rPr>
              <w:t xml:space="preserve">, </w:t>
            </w:r>
            <w:r>
              <w:rPr>
                <w:sz w:val="20"/>
                <w:szCs w:val="20"/>
              </w:rPr>
              <w:t>η αθηροσκλήρυνση</w:t>
            </w:r>
            <w:r>
              <w:rPr>
                <w:rFonts w:cs="JGGENP+ArialMT"/>
                <w:sz w:val="20"/>
                <w:szCs w:val="20"/>
              </w:rPr>
              <w:t xml:space="preserve">, </w:t>
            </w:r>
            <w:r>
              <w:rPr>
                <w:sz w:val="20"/>
                <w:szCs w:val="20"/>
              </w:rPr>
              <w:t>το μεταβολικό σύνδρομο</w:t>
            </w:r>
            <w:r>
              <w:rPr>
                <w:rFonts w:cs="JGGENP+ArialMT"/>
                <w:sz w:val="20"/>
                <w:szCs w:val="20"/>
              </w:rPr>
              <w:t xml:space="preserve">, </w:t>
            </w:r>
            <w:r>
              <w:rPr>
                <w:sz w:val="20"/>
                <w:szCs w:val="20"/>
              </w:rPr>
              <w:t>ο διαβήτης και η οστεοπόρωση</w:t>
            </w:r>
            <w:r>
              <w:rPr>
                <w:rFonts w:cs="JGGENP+ArialMT"/>
                <w:sz w:val="20"/>
                <w:szCs w:val="20"/>
              </w:rPr>
              <w:t>.</w:t>
            </w:r>
            <w:r>
              <w:rPr>
                <w:rFonts w:cs="JGGENP+ArialMT"/>
                <w:sz w:val="20"/>
                <w:szCs w:val="20"/>
              </w:rPr>
            </w:r>
          </w:p>
          <w:p>
            <w:pPr>
              <w:numPr>
                <w:ilvl w:val="0"/>
                <w:numId w:val="149"/>
              </w:numPr>
              <w:ind w:left="142" w:hanging="142"/>
              <w:rPr>
                <w:rFonts w:ascii="Calibri" w:hAnsi="Calibri"/>
                <w:i/>
                <w:sz w:val="20"/>
                <w:lang w:val="el-gr"/>
              </w:rPr>
            </w:pPr>
            <w:r>
              <w:rPr>
                <w:rFonts w:ascii="Calibri" w:hAnsi="Calibri" w:cs="Calibri"/>
                <w:sz w:val="20"/>
                <w:lang w:val="el-gr"/>
              </w:rPr>
              <w:t>το ρόλο της διατροφής στην πρόληψη και θεραπευτική αντιμετώπισή των ανωτέρω διαταραχών</w:t>
            </w:r>
            <w:r>
              <w:rPr>
                <w:rFonts w:ascii="Calibri" w:hAnsi="Calibri"/>
                <w:i/>
                <w:sz w:val="20"/>
                <w:lang w:val="el-gr"/>
              </w:rPr>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79"/>
              </w:numPr>
              <w:ind w:left="284" w:hanging="284"/>
              <w:rPr>
                <w:rFonts w:ascii="Calibri" w:hAnsi="Calibri"/>
                <w:sz w:val="20"/>
                <w:lang w:val="el-gr"/>
              </w:rPr>
            </w:pPr>
            <w:r>
              <w:rPr>
                <w:rFonts w:ascii="Calibri" w:hAnsi="Calibri" w:cs="Calibri"/>
                <w:sz w:val="20"/>
                <w:lang w:val="el-gr"/>
              </w:rPr>
              <w:t>Αναζήτηση, ανάλυση και σύνθεση δεδομένων και πληροφοριών, με τη χρήση και των απαραίτητων τεχνολογιών</w:t>
            </w:r>
            <w:r>
              <w:rPr>
                <w:rFonts w:ascii="Calibri" w:hAnsi="Calibri"/>
                <w:sz w:val="20"/>
                <w:lang w:val="el-gr"/>
              </w:rPr>
            </w:r>
          </w:p>
          <w:p>
            <w:pPr>
              <w:numPr>
                <w:ilvl w:val="0"/>
                <w:numId w:val="79"/>
              </w:numPr>
              <w:ind w:left="284" w:hanging="284"/>
              <w:widowControl w:val="0"/>
              <w:rPr>
                <w:rFonts w:ascii="Calibri" w:hAnsi="Calibri"/>
                <w:sz w:val="20"/>
                <w:lang w:val="el-gr"/>
              </w:rPr>
            </w:pPr>
            <w:r>
              <w:rPr>
                <w:rFonts w:ascii="Calibri" w:hAnsi="Calibri" w:cs="Calibri"/>
                <w:sz w:val="20"/>
              </w:rPr>
              <w:t>Παρ</w:t>
            </w:r>
            <w:r>
              <w:rPr>
                <w:rFonts w:ascii="Calibri" w:hAnsi="Calibri" w:cs="Calibri"/>
                <w:sz w:val="20"/>
                <w:lang w:val="el-gr"/>
              </w:rPr>
              <w:t>α</w:t>
            </w:r>
            <w:r>
              <w:rPr>
                <w:rFonts w:ascii="Calibri" w:hAnsi="Calibri" w:cs="Calibri"/>
                <w:sz w:val="20"/>
              </w:rPr>
              <w:t xml:space="preserve">γωγή νέων ερευνητικών </w:t>
            </w:r>
            <w:r>
              <w:rPr>
                <w:rFonts w:ascii="Calibri" w:hAnsi="Calibri" w:cs="Calibri"/>
                <w:sz w:val="20"/>
                <w:lang w:val="el-gr"/>
              </w:rPr>
              <w:t>ιδεών</w:t>
            </w:r>
            <w:r>
              <w:rPr>
                <w:rFonts w:ascii="Calibri" w:hAnsi="Calibri"/>
                <w:sz w:val="20"/>
                <w:lang w:val="el-gr"/>
              </w:rPr>
            </w:r>
          </w:p>
          <w:p>
            <w:pPr>
              <w:numPr>
                <w:ilvl w:val="0"/>
                <w:numId w:val="79"/>
              </w:numPr>
              <w:ind w:left="284" w:hanging="284"/>
              <w:rPr>
                <w:rFonts w:ascii="Calibri" w:hAnsi="Calibri"/>
                <w:sz w:val="20"/>
                <w:lang w:val="el-gr"/>
              </w:rPr>
            </w:pPr>
            <w:r>
              <w:rPr>
                <w:rFonts w:ascii="Calibri" w:hAnsi="Calibri" w:cs="Calibri"/>
                <w:sz w:val="20"/>
                <w:lang w:val="el-gr"/>
              </w:rPr>
              <w:t>Παραγωγή της ελεύθερης, δημιουργικής και επαγωγικής σκέψης</w:t>
            </w:r>
            <w:r>
              <w:rPr>
                <w:rFonts w:ascii="Calibri" w:hAnsi="Calibri"/>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218"/>
        <w:tabOrder w:val="0"/>
        <w:jc w:val="left"/>
        <w:tblInd w:w="0" w:type="dxa"/>
        <w:tblW w:w="8755" w:type="dxa"/>
      </w:tblPr>
      <w:tblGrid>
        <w:gridCol w:w="8755"/>
      </w:tblGrid>
      <w:tr>
        <w:trPr>
          <w:trHeight w:val="1205" w:hRule="atLeast"/>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sz w:val="20"/>
                <w:u w:color="auto" w:val="single"/>
                <w:lang w:val="el-gr"/>
              </w:rPr>
            </w:pPr>
            <w:r>
              <w:rPr>
                <w:rFonts w:ascii="Calibri" w:hAnsi="Calibri" w:cs="Calibri"/>
                <w:sz w:val="20"/>
                <w:u w:color="auto" w:val="single"/>
                <w:lang w:val="el-gr"/>
              </w:rPr>
              <w:t>Θεματολογία</w:t>
            </w:r>
          </w:p>
          <w:p>
            <w:pPr>
              <w:numPr>
                <w:ilvl w:val="0"/>
                <w:numId w:val="144"/>
              </w:numPr>
              <w:ind w:left="284" w:hanging="142"/>
              <w:rPr>
                <w:rFonts w:ascii="Calibri" w:hAnsi="Calibri"/>
                <w:b/>
                <w:bCs/>
                <w:sz w:val="20"/>
                <w:lang w:val="el-gr"/>
              </w:rPr>
            </w:pPr>
            <w:r>
              <w:rPr>
                <w:rFonts w:ascii="Calibri" w:hAnsi="Calibri"/>
                <w:sz w:val="20"/>
                <w:lang w:val="el-gr"/>
              </w:rPr>
              <w:t>Ορισμός και αιτιολογία της παχυσαρκίας</w:t>
            </w:r>
            <w:r>
              <w:rPr>
                <w:rFonts w:ascii="Calibri" w:hAnsi="Calibri"/>
                <w:b/>
                <w:bCs/>
                <w:sz w:val="20"/>
                <w:lang w:val="el-gr"/>
              </w:rPr>
            </w:r>
          </w:p>
          <w:p>
            <w:pPr>
              <w:numPr>
                <w:ilvl w:val="0"/>
                <w:numId w:val="144"/>
              </w:numPr>
              <w:ind w:left="284" w:hanging="142"/>
              <w:rPr>
                <w:rFonts w:ascii="Calibri" w:hAnsi="Calibri"/>
                <w:sz w:val="20"/>
                <w:lang w:val="el-gr"/>
              </w:rPr>
            </w:pPr>
            <w:r>
              <w:rPr>
                <w:rFonts w:ascii="Calibri" w:hAnsi="Calibri" w:cs="Calibri"/>
                <w:sz w:val="20"/>
                <w:lang w:val="el-gr"/>
              </w:rPr>
              <w:t>Επίδραση μακροσυστατικών στην απώλεια βάρους και στους καρδιαγγειακούς κινδύνους</w:t>
            </w:r>
            <w:r>
              <w:rPr>
                <w:rFonts w:ascii="Calibri" w:hAnsi="Calibri"/>
                <w:sz w:val="20"/>
                <w:lang w:val="el-gr"/>
              </w:rPr>
            </w:r>
          </w:p>
          <w:p>
            <w:pPr>
              <w:numPr>
                <w:ilvl w:val="0"/>
                <w:numId w:val="144"/>
              </w:numPr>
              <w:ind w:left="284" w:hanging="142"/>
              <w:rPr>
                <w:rFonts w:ascii="Calibri" w:hAnsi="Calibri"/>
                <w:sz w:val="20"/>
                <w:lang w:val="el-gr"/>
              </w:rPr>
            </w:pPr>
            <w:r>
              <w:rPr>
                <w:rFonts w:ascii="Calibri" w:hAnsi="Calibri" w:cs="Calibri"/>
                <w:sz w:val="20"/>
                <w:lang w:val="el-gr"/>
              </w:rPr>
              <w:t>Επίδραση της άσκησης και της διατροφής στο οξειδωτικό στρες</w:t>
            </w:r>
            <w:r>
              <w:rPr>
                <w:rFonts w:ascii="Calibri" w:hAnsi="Calibri"/>
                <w:sz w:val="20"/>
                <w:lang w:val="el-gr"/>
              </w:rPr>
            </w:r>
          </w:p>
          <w:p>
            <w:pPr>
              <w:numPr>
                <w:ilvl w:val="0"/>
                <w:numId w:val="144"/>
              </w:numPr>
              <w:ind w:left="284" w:hanging="142"/>
              <w:rPr>
                <w:rFonts w:ascii="Calibri" w:hAnsi="Calibri"/>
                <w:sz w:val="20"/>
                <w:lang w:val="el-gr"/>
              </w:rPr>
            </w:pPr>
            <w:r>
              <w:rPr>
                <w:rFonts w:ascii="Calibri" w:hAnsi="Calibri"/>
                <w:sz w:val="20"/>
                <w:lang w:val="el-gr"/>
              </w:rPr>
              <w:t>Φάρμακα που τροποποιούν την πρόσληψη τροφής</w:t>
            </w:r>
          </w:p>
          <w:p>
            <w:pPr>
              <w:numPr>
                <w:ilvl w:val="0"/>
                <w:numId w:val="144"/>
              </w:numPr>
              <w:ind w:left="284" w:hanging="142"/>
              <w:rPr>
                <w:rFonts w:ascii="Calibri" w:hAnsi="Calibri" w:cs="Calibri"/>
                <w:sz w:val="20"/>
                <w:lang w:val="el-gr"/>
              </w:rPr>
            </w:pPr>
            <w:r>
              <w:rPr>
                <w:rFonts w:ascii="Calibri" w:hAnsi="Calibri" w:cs="Calibri"/>
                <w:sz w:val="20"/>
                <w:lang w:val="el-gr"/>
              </w:rPr>
              <w:t>Ο ρόλος του φαιού λίπους στην υγεία και στη ρύθμιση βάρους</w:t>
            </w:r>
          </w:p>
          <w:p>
            <w:pPr>
              <w:numPr>
                <w:ilvl w:val="0"/>
                <w:numId w:val="144"/>
              </w:numPr>
              <w:ind w:left="284" w:hanging="142"/>
              <w:rPr>
                <w:rFonts w:ascii="Calibri" w:hAnsi="Calibri" w:cs="Calibri"/>
                <w:sz w:val="20"/>
                <w:lang w:val="el-gr"/>
              </w:rPr>
            </w:pPr>
            <w:r>
              <w:rPr>
                <w:rFonts w:ascii="Calibri" w:hAnsi="Calibri" w:cs="Calibri"/>
                <w:sz w:val="20"/>
                <w:lang w:val="el-gr"/>
              </w:rPr>
              <w:t>Αξιολόγηση ισοζυγίου ενέργειας στην παχυσαρκία</w:t>
            </w:r>
          </w:p>
          <w:p>
            <w:pPr>
              <w:numPr>
                <w:ilvl w:val="0"/>
                <w:numId w:val="144"/>
              </w:numPr>
              <w:ind w:left="284" w:hanging="142"/>
              <w:rPr>
                <w:rFonts w:ascii="Calibri" w:hAnsi="Calibri" w:cs="Calibri"/>
                <w:sz w:val="20"/>
                <w:lang w:val="el-gr"/>
              </w:rPr>
            </w:pPr>
            <w:r>
              <w:rPr>
                <w:rFonts w:ascii="Calibri" w:hAnsi="Calibri" w:cs="Calibri"/>
                <w:sz w:val="20"/>
                <w:lang w:val="el-gr"/>
              </w:rPr>
              <w:t xml:space="preserve">Ο ρόλος της βιταμίνης </w:t>
            </w:r>
            <w:r>
              <w:rPr>
                <w:rFonts w:ascii="Calibri" w:hAnsi="Calibri" w:cs="Calibri"/>
                <w:sz w:val="20"/>
              </w:rPr>
              <w:t>D</w:t>
            </w:r>
            <w:r>
              <w:rPr>
                <w:rFonts w:ascii="Calibri" w:hAnsi="Calibri" w:cs="Calibri"/>
                <w:sz w:val="20"/>
                <w:lang w:val="el-gr"/>
              </w:rPr>
              <w:t xml:space="preserve"> στη ρύθμιση του σωματικού βάρους</w:t>
            </w:r>
            <w:r>
              <w:rPr>
                <w:rFonts w:ascii="Calibri" w:hAnsi="Calibri" w:cs="Calibri"/>
                <w:sz w:val="20"/>
                <w:lang w:val="el-gr"/>
              </w:rPr>
            </w:r>
          </w:p>
          <w:p>
            <w:pPr>
              <w:numPr>
                <w:ilvl w:val="0"/>
                <w:numId w:val="144"/>
              </w:numPr>
              <w:ind w:left="284" w:hanging="142"/>
              <w:rPr>
                <w:rFonts w:ascii="Calibri" w:hAnsi="Calibri"/>
                <w:sz w:val="20"/>
                <w:lang w:val="el-gr"/>
              </w:rPr>
            </w:pPr>
            <w:r>
              <w:rPr>
                <w:rFonts w:ascii="Calibri" w:hAnsi="Calibri"/>
                <w:sz w:val="20"/>
                <w:lang w:val="el-gr"/>
              </w:rPr>
              <w:t>Επίδραση της άσκησης και της διατροφής στα ρευματικά νοσήματα</w:t>
            </w:r>
          </w:p>
          <w:p>
            <w:pPr>
              <w:numPr>
                <w:ilvl w:val="0"/>
                <w:numId w:val="144"/>
              </w:numPr>
              <w:ind w:left="284" w:hanging="142"/>
              <w:rPr>
                <w:rFonts w:ascii="Calibri" w:hAnsi="Calibri"/>
                <w:sz w:val="20"/>
                <w:lang w:val="el-gr"/>
              </w:rPr>
            </w:pPr>
            <w:r>
              <w:rPr>
                <w:rFonts w:ascii="Calibri" w:hAnsi="Calibri"/>
                <w:sz w:val="20"/>
                <w:lang w:val="el-gr"/>
              </w:rPr>
              <w:t>Τροποποίηση συμπεριφοράς και έλεγχος βάρους</w:t>
            </w:r>
          </w:p>
          <w:p>
            <w:pPr>
              <w:numPr>
                <w:ilvl w:val="0"/>
                <w:numId w:val="144"/>
              </w:numPr>
              <w:ind w:left="284" w:hanging="142"/>
              <w:rPr>
                <w:rFonts w:ascii="Calibri" w:hAnsi="Calibri"/>
                <w:sz w:val="20"/>
                <w:lang w:val="el-gr"/>
              </w:rPr>
            </w:pPr>
            <w:r>
              <w:rPr>
                <w:rFonts w:ascii="Calibri" w:hAnsi="Calibri"/>
                <w:sz w:val="20"/>
                <w:lang w:val="el-gr"/>
              </w:rPr>
              <w:t xml:space="preserve">Ο ρόλος του ασβεστίου και της βιταμίνης </w:t>
            </w:r>
            <w:r>
              <w:rPr>
                <w:rFonts w:ascii="Calibri" w:hAnsi="Calibri"/>
                <w:sz w:val="20"/>
              </w:rPr>
              <w:t>D</w:t>
            </w:r>
            <w:r>
              <w:rPr>
                <w:rFonts w:ascii="Calibri" w:hAnsi="Calibri"/>
                <w:sz w:val="20"/>
                <w:lang w:val="el-gr"/>
              </w:rPr>
              <w:t xml:space="preserve"> στο μυοσκελετικό σύστημα</w:t>
            </w:r>
            <w:r>
              <w:rPr>
                <w:rFonts w:ascii="Calibri" w:hAnsi="Calibri"/>
                <w:sz w:val="20"/>
                <w:lang w:val="el-gr"/>
              </w:rPr>
            </w:r>
          </w:p>
          <w:p>
            <w:pPr>
              <w:numPr>
                <w:ilvl w:val="0"/>
                <w:numId w:val="144"/>
              </w:numPr>
              <w:ind w:left="284" w:hanging="142"/>
              <w:rPr>
                <w:rFonts w:ascii="Calibri" w:hAnsi="Calibri"/>
                <w:sz w:val="20"/>
                <w:lang w:val="el-gr"/>
              </w:rPr>
            </w:pPr>
            <w:r>
              <w:rPr>
                <w:rFonts w:ascii="Calibri" w:hAnsi="Calibri"/>
                <w:sz w:val="20"/>
                <w:lang w:val="el-gr"/>
              </w:rPr>
              <w:t>Μεταβολικές διαταραχές στην παχυσαρκία</w:t>
            </w:r>
          </w:p>
          <w:p>
            <w:pPr>
              <w:numPr>
                <w:ilvl w:val="0"/>
                <w:numId w:val="144"/>
              </w:numPr>
              <w:ind w:left="284" w:hanging="142"/>
              <w:rPr>
                <w:rFonts w:ascii="Calibri" w:hAnsi="Calibri" w:cs="Calibri"/>
                <w:sz w:val="20"/>
                <w:lang w:val="el-gr"/>
              </w:rPr>
            </w:pPr>
            <w:r>
              <w:rPr>
                <w:rFonts w:ascii="Calibri" w:hAnsi="Calibri"/>
                <w:sz w:val="20"/>
                <w:lang w:val="el-gr"/>
              </w:rPr>
              <w:t>Μυοκίνες και ο ρόλος τους στο μεταβολισμό</w:t>
            </w:r>
            <w:r>
              <w:rPr>
                <w:rFonts w:ascii="Calibri" w:hAnsi="Calibri" w:cs="Calibri"/>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219"/>
        <w:tabOrder w:val="0"/>
        <w:jc w:val="left"/>
        <w:tblInd w:w="0" w:type="dxa"/>
        <w:tblW w:w="8755" w:type="dxa"/>
      </w:tblPr>
      <w:tblGrid>
        <w:gridCol w:w="5637"/>
        <w:gridCol w:w="3118"/>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p>
            <w:pPr>
              <w:numPr>
                <w:ilvl w:val="0"/>
                <w:numId w:val="97"/>
              </w:numPr>
              <w:ind w:left="284" w:hanging="284"/>
              <w:rPr>
                <w:rFonts w:ascii="Calibri" w:hAnsi="Calibri" w:eastAsia="Calibri" w:cs="Calibri"/>
                <w:iCs/>
                <w:sz w:val="20"/>
                <w:lang w:val="el-gr"/>
              </w:rPr>
            </w:pPr>
            <w:r>
              <w:rPr>
                <w:rFonts w:ascii="Calibri" w:hAnsi="Calibri" w:eastAsia="Calibri" w:cs="Calibri"/>
                <w:iCs/>
                <w:sz w:val="20"/>
                <w:lang w:val="el-gr"/>
              </w:rPr>
              <w:t>Παραδόσεις στην τάξη</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3"/>
              </w:numPr>
              <w:ind w:left="284" w:hanging="284"/>
              <w:rPr>
                <w:rFonts w:ascii="Calibri" w:hAnsi="Calibri" w:cs="Calibri"/>
                <w:color w:val="auto"/>
                <w:sz w:val="20"/>
                <w:szCs w:val="20"/>
              </w:rPr>
            </w:pPr>
            <w:r>
              <w:rPr>
                <w:rStyle w:val="char34"/>
                <w:rFonts w:ascii="Calibri" w:hAnsi="Calibri" w:cs="Calibri"/>
                <w:color w:val="auto"/>
              </w:rPr>
              <w:t xml:space="preserve">Χρήση προγράμματος παρουσιάσεων </w:t>
            </w:r>
            <w:r>
              <w:rPr>
                <w:rStyle w:val="char34"/>
                <w:rFonts w:ascii="Calibri" w:hAnsi="Calibri" w:cs="Calibri"/>
                <w:color w:val="auto"/>
                <w:lang w:val="en-us"/>
              </w:rPr>
              <w:t>Power</w:t>
            </w:r>
            <w:r>
              <w:rPr>
                <w:rStyle w:val="char34"/>
                <w:rFonts w:ascii="Calibri" w:hAnsi="Calibri" w:cs="Calibri"/>
                <w:color w:val="auto"/>
              </w:rPr>
              <w:t xml:space="preserve"> </w:t>
            </w:r>
            <w:r>
              <w:rPr>
                <w:rStyle w:val="char34"/>
                <w:rFonts w:ascii="Calibri" w:hAnsi="Calibri" w:cs="Calibri"/>
                <w:color w:val="auto"/>
                <w:lang w:val="en-us"/>
              </w:rPr>
              <w:t>Point</w:t>
            </w:r>
            <w:r>
              <w:rPr>
                <w:rStyle w:val="char34"/>
                <w:rFonts w:ascii="Calibri" w:hAnsi="Calibri" w:cs="Calibri"/>
                <w:color w:val="auto"/>
              </w:rPr>
              <w:t xml:space="preserve"> κατά την εκπαιδευτική διαδικασία</w:t>
            </w:r>
            <w:r>
              <w:rPr>
                <w:rFonts w:ascii="Calibri" w:hAnsi="Calibri" w:cs="Calibri"/>
                <w:color w:val="auto"/>
                <w:sz w:val="20"/>
                <w:szCs w:val="20"/>
              </w:rPr>
            </w:r>
          </w:p>
          <w:p>
            <w:pPr>
              <w:pStyle w:val="para16"/>
              <w:numPr>
                <w:ilvl w:val="0"/>
                <w:numId w:val="13"/>
              </w:numPr>
              <w:ind w:left="284" w:hanging="284"/>
              <w:rPr>
                <w:rFonts w:ascii="Calibri" w:hAnsi="Calibri" w:cs="Calibri"/>
                <w:iCs/>
                <w:color w:val="auto"/>
                <w:sz w:val="20"/>
                <w:szCs w:val="20"/>
              </w:rPr>
            </w:pPr>
            <w:r>
              <w:rPr>
                <w:rStyle w:val="char34"/>
                <w:rFonts w:ascii="Calibri" w:hAnsi="Calibri" w:cs="Calibri"/>
                <w:color w:val="auto"/>
              </w:rPr>
              <w:t xml:space="preserve">Υποστήριξη μαθησιακής διαδικασίας μέσω της ηλεκτρονικής πλατφόρμας </w:t>
            </w:r>
            <w:r>
              <w:rPr>
                <w:rStyle w:val="char34"/>
                <w:rFonts w:ascii="Calibri" w:hAnsi="Calibri" w:cs="Calibri"/>
                <w:color w:val="auto"/>
                <w:lang w:val="en-us"/>
              </w:rPr>
              <w:t>e</w:t>
            </w:r>
            <w:r>
              <w:rPr>
                <w:rStyle w:val="char34"/>
                <w:rFonts w:ascii="Calibri" w:hAnsi="Calibri" w:cs="Calibri"/>
                <w:color w:val="auto"/>
              </w:rPr>
              <w:t>-</w:t>
            </w:r>
            <w:r>
              <w:rPr>
                <w:rStyle w:val="char34"/>
                <w:rFonts w:ascii="Calibri" w:hAnsi="Calibri" w:cs="Calibri"/>
                <w:color w:val="auto"/>
                <w:lang w:val="en-us"/>
              </w:rPr>
              <w:t>class</w:t>
            </w:r>
            <w:r>
              <w:rPr>
                <w:rFonts w:ascii="Calibri" w:hAnsi="Calibri" w:cs="Calibri"/>
                <w:iCs/>
                <w:color w:val="auto"/>
                <w:sz w:val="20"/>
                <w:szCs w:val="20"/>
              </w:rPr>
            </w:r>
          </w:p>
          <w:p>
            <w:pPr>
              <w:pStyle w:val="para16"/>
              <w:numPr>
                <w:ilvl w:val="0"/>
                <w:numId w:val="13"/>
              </w:numPr>
              <w:ind w:left="284" w:hanging="284"/>
              <w:rPr>
                <w:rFonts w:ascii="Calibri" w:hAnsi="Calibri" w:cs="Calibri"/>
                <w:iCs/>
                <w:color w:val="auto"/>
                <w:sz w:val="20"/>
                <w:szCs w:val="20"/>
              </w:rPr>
            </w:pPr>
            <w:r>
              <w:rPr>
                <w:rStyle w:val="char34"/>
                <w:rFonts w:ascii="Calibri" w:hAnsi="Calibri" w:cs="Calibri"/>
                <w:color w:val="auto"/>
              </w:rPr>
              <w:t>Ηλεκτρονική επικοινωνία με τους φοιτητές (</w:t>
            </w:r>
            <w:r>
              <w:rPr>
                <w:rStyle w:val="char34"/>
                <w:rFonts w:ascii="Calibri" w:hAnsi="Calibri" w:cs="Calibri"/>
                <w:color w:val="auto"/>
                <w:lang w:val="en-us"/>
              </w:rPr>
              <w:t>e</w:t>
            </w:r>
            <w:r>
              <w:rPr>
                <w:rStyle w:val="char34"/>
                <w:rFonts w:ascii="Calibri" w:hAnsi="Calibri" w:cs="Calibri"/>
                <w:color w:val="auto"/>
              </w:rPr>
              <w:t>-</w:t>
            </w:r>
            <w:r>
              <w:rPr>
                <w:rStyle w:val="char34"/>
                <w:rFonts w:ascii="Calibri" w:hAnsi="Calibri" w:cs="Calibri"/>
                <w:color w:val="auto"/>
                <w:lang w:val="en-us"/>
              </w:rPr>
              <w:t>mail</w:t>
            </w:r>
            <w:r>
              <w:rPr>
                <w:rStyle w:val="char34"/>
                <w:rFonts w:ascii="Calibri" w:hAnsi="Calibri" w:cs="Calibri"/>
                <w:color w:val="auto"/>
              </w:rPr>
              <w:t>)</w:t>
            </w:r>
            <w:r>
              <w:rPr>
                <w:rFonts w:ascii="Calibri" w:hAnsi="Calibri" w:cs="Calibri"/>
                <w:iCs/>
                <w:color w:val="auto"/>
                <w:sz w:val="20"/>
                <w:szCs w:val="20"/>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i/>
                <w:sz w:val="20"/>
              </w:rPr>
              <w:t>Δραστηριότητα</w:t>
            </w:r>
            <w:r>
              <w:rPr>
                <w:rFonts w:ascii="Calibri" w:hAnsi="Calibri" w:eastAsia="Calibri" w:cs="Calibri"/>
                <w:iCs/>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i/>
                <w:sz w:val="20"/>
              </w:rPr>
              <w:t>Φόρτος Εργασίας Εξαμήνου</w:t>
            </w:r>
            <w:r>
              <w:rPr>
                <w:rFonts w:ascii="Calibri" w:hAnsi="Calibri"/>
                <w:b/>
                <w:i/>
                <w:sz w:val="20"/>
                <w:lang w:val="el-gr"/>
              </w:rPr>
              <w:t xml:space="preserve"> </w:t>
            </w:r>
            <w:r>
              <w:rPr>
                <w:rFonts w:ascii="Calibri" w:hAnsi="Calibri"/>
                <w:b/>
                <w:i/>
                <w:sz w:val="16"/>
                <w:szCs w:val="16"/>
                <w:lang w:val="el-gr"/>
              </w:rPr>
              <w:t>(ώρες)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cs="Calibri"/>
                <w:iCs/>
                <w:sz w:val="20"/>
                <w:lang w:val="el-gr"/>
              </w:rPr>
              <w:t>Διαλέξεις</w:t>
            </w:r>
            <w:r>
              <w:rPr>
                <w:rFonts w:ascii="Calibri" w:hAnsi="Calibri"/>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lang w:val="el-gr"/>
              </w:rPr>
              <w:t>20</w:t>
            </w:r>
            <w:r>
              <w:rPr>
                <w:rFonts w:ascii="Calibri" w:hAnsi="Calibri"/>
                <w:sz w:val="20"/>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cs="Calibri"/>
                <w:iCs/>
                <w:sz w:val="20"/>
                <w:lang w:val="el-gr"/>
              </w:rPr>
              <w:t>Σεμινάρια</w:t>
            </w:r>
            <w:r>
              <w:rPr>
                <w:rFonts w:ascii="Calibri" w:hAnsi="Calibri"/>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lang w:val="el-gr"/>
              </w:rPr>
              <w:t>6</w:t>
            </w:r>
            <w:r>
              <w:rPr>
                <w:rFonts w:ascii="Calibri" w:hAnsi="Calibri"/>
                <w:sz w:val="20"/>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cs="Calibri"/>
                <w:iCs/>
                <w:sz w:val="20"/>
                <w:lang w:val="el-gr"/>
              </w:rPr>
              <w:t>Αυτοτελής Μελέτη</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26</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sz w:val="20"/>
                <w:lang w:val="el-gr"/>
              </w:rPr>
            </w:pPr>
            <w:r>
              <w:rPr>
                <w:rFonts w:ascii="Calibri" w:hAnsi="Calibri" w:cs="Calibri"/>
                <w:iCs/>
                <w:sz w:val="20"/>
                <w:lang w:val="el-gr"/>
              </w:rPr>
              <w:t>Σύνολο</w:t>
            </w:r>
            <w:r>
              <w:rPr>
                <w:rFonts w:ascii="Calibri" w:hAnsi="Calibri" w:cs="Calibri"/>
                <w:iCs/>
                <w:sz w:val="20"/>
              </w:rPr>
              <w:t xml:space="preserve"> </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52</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sz w:val="20"/>
                <w:lang w:val="el-gr"/>
              </w:rPr>
            </w:pPr>
            <w:r>
              <w:rPr>
                <w:rFonts w:ascii="Calibri" w:hAnsi="Calibri" w:cs="Calibri"/>
                <w:sz w:val="20"/>
                <w:lang w:val="el-gr"/>
              </w:rPr>
              <w:t>Γραπτή τελική εξέταση (100%) που περιλαμβάνει:</w:t>
            </w:r>
          </w:p>
          <w:p>
            <w:pPr>
              <w:numPr>
                <w:ilvl w:val="0"/>
                <w:numId w:val="155"/>
              </w:numPr>
              <w:ind w:left="284" w:hanging="142"/>
              <w:rPr>
                <w:rFonts w:ascii="Calibri" w:hAnsi="Calibri" w:cs="Calibri"/>
                <w:sz w:val="20"/>
                <w:lang w:val="el-gr"/>
              </w:rPr>
            </w:pPr>
            <w:r>
              <w:rPr>
                <w:rFonts w:ascii="Calibri" w:hAnsi="Calibri" w:cs="Calibri"/>
                <w:sz w:val="20"/>
                <w:lang w:val="el-gr"/>
              </w:rPr>
              <w:t>Ερωτήσεις πολλαπλής επιλογής</w:t>
            </w:r>
          </w:p>
          <w:p>
            <w:pPr>
              <w:numPr>
                <w:ilvl w:val="0"/>
                <w:numId w:val="155"/>
              </w:numPr>
              <w:ind w:left="284" w:hanging="142"/>
              <w:rPr>
                <w:rFonts w:ascii="Calibri" w:hAnsi="Calibri" w:cs="Calibri"/>
                <w:sz w:val="20"/>
                <w:lang w:val="el-gr"/>
              </w:rPr>
            </w:pPr>
            <w:r>
              <w:rPr>
                <w:rFonts w:ascii="Calibri" w:hAnsi="Calibri" w:cs="Calibri"/>
                <w:sz w:val="20"/>
                <w:lang w:val="el-gr"/>
              </w:rPr>
              <w:t>Ερωτήσεις ανάπτυξης και επίλυση προβλημάτων</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220"/>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52"/>
              </w:numPr>
              <w:ind w:left="284" w:hanging="284"/>
              <w:rPr>
                <w:rFonts w:ascii="Calibri" w:hAnsi="Calibri" w:cs="Calibri"/>
                <w:color w:val="auto"/>
                <w:sz w:val="20"/>
                <w:szCs w:val="20"/>
              </w:rPr>
            </w:pPr>
            <w:r>
              <w:rPr>
                <w:rFonts w:ascii="Calibri" w:hAnsi="Calibri" w:cs="Calibri"/>
                <w:color w:val="auto"/>
                <w:sz w:val="20"/>
                <w:szCs w:val="20"/>
              </w:rPr>
              <w:t>Καρδιομεταβολικός Κίνδυνος</w:t>
            </w:r>
            <w:r>
              <w:rPr>
                <w:rFonts w:ascii="Calibri" w:hAnsi="Calibri" w:cs="JGGENP+ArialMT"/>
                <w:color w:val="auto"/>
                <w:sz w:val="20"/>
                <w:szCs w:val="20"/>
              </w:rPr>
              <w:t xml:space="preserve">, </w:t>
            </w:r>
            <w:r>
              <w:rPr>
                <w:rFonts w:ascii="Calibri" w:hAnsi="Calibri" w:cs="Calibri"/>
                <w:color w:val="auto"/>
                <w:sz w:val="20"/>
                <w:szCs w:val="20"/>
              </w:rPr>
              <w:t>Επ</w:t>
            </w:r>
            <w:r>
              <w:rPr>
                <w:rFonts w:ascii="Calibri" w:hAnsi="Calibri" w:cs="JGGENP+ArialMT"/>
                <w:color w:val="auto"/>
                <w:sz w:val="20"/>
                <w:szCs w:val="20"/>
              </w:rPr>
              <w:t>.</w:t>
            </w:r>
            <w:r>
              <w:rPr>
                <w:rFonts w:ascii="Calibri" w:hAnsi="Calibri" w:cs="Calibri"/>
                <w:color w:val="auto"/>
                <w:sz w:val="20"/>
                <w:szCs w:val="20"/>
              </w:rPr>
              <w:t>Επιμέλεια</w:t>
            </w:r>
            <w:r>
              <w:rPr>
                <w:rFonts w:ascii="Calibri" w:hAnsi="Calibri" w:cs="JGGENP+ArialMT"/>
                <w:color w:val="auto"/>
                <w:sz w:val="20"/>
                <w:szCs w:val="20"/>
              </w:rPr>
              <w:t xml:space="preserve">: </w:t>
            </w:r>
            <w:r>
              <w:rPr>
                <w:rFonts w:ascii="Calibri" w:hAnsi="Calibri" w:cs="Calibri"/>
                <w:color w:val="auto"/>
                <w:sz w:val="20"/>
                <w:szCs w:val="20"/>
              </w:rPr>
              <w:t>Δρ</w:t>
            </w:r>
            <w:r>
              <w:rPr>
                <w:rFonts w:ascii="Calibri" w:hAnsi="Calibri" w:cs="JGGENP+ArialMT"/>
                <w:color w:val="auto"/>
                <w:sz w:val="20"/>
                <w:szCs w:val="20"/>
              </w:rPr>
              <w:t xml:space="preserve">. </w:t>
            </w:r>
            <w:r>
              <w:rPr>
                <w:rFonts w:ascii="Calibri" w:hAnsi="Calibri" w:cs="Calibri"/>
                <w:color w:val="auto"/>
                <w:sz w:val="20"/>
                <w:szCs w:val="20"/>
              </w:rPr>
              <w:t>Ανδρέας Μελιδώνης</w:t>
            </w:r>
            <w:r>
              <w:rPr>
                <w:rFonts w:ascii="Calibri" w:hAnsi="Calibri" w:cs="JGGENP+ArialMT"/>
                <w:color w:val="auto"/>
                <w:sz w:val="20"/>
                <w:szCs w:val="20"/>
              </w:rPr>
              <w:t xml:space="preserve">, </w:t>
            </w:r>
            <w:r>
              <w:rPr>
                <w:rFonts w:ascii="Calibri" w:hAnsi="Calibri" w:cs="Calibri"/>
                <w:color w:val="auto"/>
                <w:sz w:val="20"/>
                <w:szCs w:val="20"/>
              </w:rPr>
              <w:t>Εκδόσεις Παρισιάνος.</w:t>
            </w:r>
            <w:r>
              <w:rPr>
                <w:rFonts w:ascii="Calibri" w:hAnsi="Calibri" w:cs="Calibri"/>
                <w:color w:val="auto"/>
                <w:sz w:val="20"/>
                <w:szCs w:val="20"/>
              </w:rPr>
            </w:r>
          </w:p>
        </w:tc>
      </w:tr>
    </w:tbl>
    <w:p>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ΚΛΙΝΙΚΗ ΠΑΙΔΙΑΤΡΙΚΗ ΔΙΑΤΡΟΦΗ</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221"/>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ΙΑ3700</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Ζ΄</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Μαρία Γιαννακούλια, Αναπληρώτρια Καθηγήτρια</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Διάφορες μορφές διδασκαλίας</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2</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2</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Επιστημονικής περιοχής - Επιλογής</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76"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eclass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courses</w:t>
              </w:r>
              <w:r>
                <w:rPr>
                  <w:rStyle w:val="char16"/>
                  <w:rFonts w:ascii="Calibri" w:hAnsi="Calibri" w:eastAsia="Calibri" w:cs="Arial"/>
                  <w:sz w:val="20"/>
                </w:rPr>
                <w:t>/</w:t>
              </w:r>
              <w:r>
                <w:rPr>
                  <w:rStyle w:val="char16"/>
                  <w:rFonts w:ascii="Calibri" w:hAnsi="Calibri" w:eastAsia="Calibri" w:cs="Arial"/>
                  <w:sz w:val="20"/>
                  <w:lang w:val="en-gb"/>
                </w:rPr>
                <w:t>DIET</w:t>
              </w:r>
              <w:r>
                <w:rPr>
                  <w:rStyle w:val="char16"/>
                  <w:rFonts w:ascii="Calibri" w:hAnsi="Calibri" w:eastAsia="Calibri" w:cs="Arial"/>
                  <w:sz w:val="20"/>
                </w:rPr>
                <w:t>161/</w:t>
              </w:r>
            </w:hyperlink>
            <w:r>
              <w:rPr>
                <w:rFonts w:ascii="Calibri" w:hAnsi="Calibri" w:eastAsia="Calibri"/>
                <w:sz w:val="20"/>
              </w:rPr>
              <w:t xml:space="preserve"> </w:t>
            </w:r>
            <w:r>
              <w:rPr>
                <w:rFonts w:ascii="Calibri" w:hAnsi="Calibri" w:eastAsia="Calibri"/>
                <w:color w:val="002060"/>
                <w:sz w:val="20"/>
              </w:rPr>
            </w:r>
          </w:p>
        </w:tc>
      </w:tr>
    </w:tbl>
    <w:p>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222"/>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rPr>
                <w:rFonts w:ascii="Calibri" w:hAnsi="Calibri" w:cs="Tahoma"/>
                <w:sz w:val="20"/>
                <w:lang w:val="el-gr"/>
              </w:rPr>
            </w:pPr>
            <w:r>
              <w:rPr>
                <w:rFonts w:ascii="Calibri" w:hAnsi="Calibri" w:cs="Tahoma"/>
                <w:sz w:val="20"/>
                <w:lang w:val="el-gr"/>
              </w:rPr>
              <w:t xml:space="preserve">Το μάθημα αποσκοπεί στην ανάπτυξη δεξιοτήτων για τη διατροφική αντιμετώπιση νεαρών ασθενών (νεογνών, παιδιών και εφήβων) με νοσήματα που εμφανίζονται σε αυτήν την ηλικία ή σε αυτήν την ηλικία έχουν μεγάλο επιπολασμό, ή νοσήματα τα οποία επιδρούν σημαντικά στη διατροφική κατάσταση παιδιών-εφήβων. </w:t>
            </w:r>
          </w:p>
          <w:p>
            <w:pPr>
              <w:rPr>
                <w:rFonts w:ascii="Calibri" w:hAnsi="Calibri" w:cs="Tahoma"/>
                <w:sz w:val="20"/>
                <w:lang w:val="el-gr"/>
              </w:rPr>
            </w:pPr>
            <w:r>
              <w:rPr>
                <w:rFonts w:ascii="Calibri" w:hAnsi="Calibri" w:cs="Tahoma"/>
                <w:sz w:val="20"/>
                <w:lang w:val="el-gr"/>
              </w:rPr>
              <w:t>Οι φοιτητές αναμένεται να:</w:t>
            </w:r>
          </w:p>
          <w:p>
            <w:pPr>
              <w:numPr>
                <w:ilvl w:val="0"/>
                <w:numId w:val="31"/>
              </w:numPr>
              <w:ind w:left="284" w:hanging="142"/>
              <w:rPr>
                <w:rFonts w:ascii="Calibri" w:hAnsi="Calibri" w:cs="Tahoma"/>
                <w:sz w:val="20"/>
                <w:lang w:val="el-gr"/>
              </w:rPr>
            </w:pPr>
            <w:r>
              <w:rPr>
                <w:rFonts w:ascii="Calibri" w:hAnsi="Calibri" w:cs="Tahoma"/>
                <w:sz w:val="20"/>
                <w:lang w:val="el-gr"/>
              </w:rPr>
              <w:t>εξοικειωθούν με τη διαδικασία της αξιολόγησης της διατροφικής κατάστασης νεογνών, παιδιών και εφήβων σε κλινικό περιβάλλον,</w:t>
            </w:r>
          </w:p>
          <w:p>
            <w:pPr>
              <w:numPr>
                <w:ilvl w:val="0"/>
                <w:numId w:val="31"/>
              </w:numPr>
              <w:ind w:left="284" w:hanging="142"/>
              <w:rPr>
                <w:rFonts w:ascii="Calibri" w:hAnsi="Calibri" w:cs="Tahoma"/>
                <w:sz w:val="20"/>
                <w:lang w:val="el-gr"/>
              </w:rPr>
            </w:pPr>
            <w:r>
              <w:rPr>
                <w:rFonts w:ascii="Calibri" w:hAnsi="Calibri" w:cs="Tahoma"/>
                <w:sz w:val="20"/>
                <w:lang w:val="el-gr"/>
              </w:rPr>
              <w:t>μπορούν να σχεδιάσουν διατροφικές παρεμβάσεις για την υποστήριξη νεαρών ασθενών με προβλήματα υγείας που σχετίζονται με τη διατροφή.</w:t>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01"/>
              </w:numPr>
              <w:ind w:left="284" w:hanging="284"/>
              <w:widowControl w:val="0"/>
              <w:rPr>
                <w:rFonts w:ascii="Calibri" w:hAnsi="Calibri"/>
                <w:sz w:val="20"/>
                <w:lang w:val="el-gr"/>
              </w:rPr>
            </w:pPr>
            <w:r>
              <w:rPr>
                <w:rFonts w:ascii="Calibri" w:hAnsi="Calibri"/>
                <w:sz w:val="20"/>
                <w:lang w:val="el-gr"/>
              </w:rPr>
              <w:t>Αναζήτηση, ανάλυση και σύνθεση δεδομένων και πληροφοριών, με τη χρήση και των απαραίτητων τεχνολογιών</w:t>
            </w:r>
          </w:p>
          <w:p>
            <w:pPr>
              <w:numPr>
                <w:ilvl w:val="0"/>
                <w:numId w:val="101"/>
              </w:numPr>
              <w:ind w:left="284" w:hanging="284"/>
              <w:widowControl w:val="0"/>
              <w:rPr>
                <w:rFonts w:ascii="Calibri" w:hAnsi="Calibri"/>
                <w:sz w:val="20"/>
                <w:lang w:val="el-gr"/>
              </w:rPr>
            </w:pPr>
            <w:r>
              <w:rPr>
                <w:rFonts w:ascii="Calibri" w:hAnsi="Calibri"/>
                <w:sz w:val="20"/>
                <w:lang w:val="el-gr"/>
              </w:rPr>
              <w:t xml:space="preserve">Λήψη αποφάσεων </w:t>
            </w:r>
          </w:p>
          <w:p>
            <w:pPr>
              <w:numPr>
                <w:ilvl w:val="0"/>
                <w:numId w:val="101"/>
              </w:numPr>
              <w:ind w:left="284" w:hanging="284"/>
              <w:widowControl w:val="0"/>
              <w:rPr>
                <w:rFonts w:ascii="Calibri" w:hAnsi="Calibri"/>
                <w:sz w:val="20"/>
                <w:lang w:val="el-gr"/>
              </w:rPr>
            </w:pPr>
            <w:r>
              <w:rPr>
                <w:rFonts w:ascii="Calibri" w:hAnsi="Calibri"/>
                <w:sz w:val="20"/>
                <w:lang w:val="el-gr"/>
              </w:rPr>
              <w:t xml:space="preserve">Αυτόνομη εργασία </w:t>
            </w:r>
          </w:p>
          <w:p>
            <w:pPr>
              <w:numPr>
                <w:ilvl w:val="0"/>
                <w:numId w:val="101"/>
              </w:numPr>
              <w:ind w:left="284" w:hanging="284"/>
              <w:widowControl w:val="0"/>
              <w:rPr>
                <w:rFonts w:ascii="Calibri" w:hAnsi="Calibri"/>
                <w:sz w:val="20"/>
                <w:lang w:val="el-gr"/>
              </w:rPr>
            </w:pPr>
            <w:r>
              <w:rPr>
                <w:rFonts w:ascii="Calibri" w:hAnsi="Calibri"/>
                <w:sz w:val="20"/>
                <w:lang w:val="el-gr"/>
              </w:rPr>
              <w:t xml:space="preserve">Σχεδιασμός και διαχείριση έργων </w:t>
            </w:r>
          </w:p>
          <w:p>
            <w:pPr>
              <w:numPr>
                <w:ilvl w:val="0"/>
                <w:numId w:val="101"/>
              </w:numPr>
              <w:ind w:left="284" w:hanging="284"/>
              <w:widowControl w:val="0"/>
              <w:rPr>
                <w:rFonts w:ascii="Calibri" w:hAnsi="Calibri"/>
                <w:sz w:val="20"/>
                <w:lang w:val="el-gr"/>
              </w:rPr>
            </w:pPr>
            <w:r>
              <w:rPr>
                <w:rFonts w:ascii="Calibri" w:hAnsi="Calibri"/>
                <w:sz w:val="20"/>
                <w:lang w:val="el-gr"/>
              </w:rPr>
              <w:t>Παράγωγή νέων ερευνητικών ιδεών</w:t>
            </w:r>
          </w:p>
          <w:p>
            <w:pPr>
              <w:numPr>
                <w:ilvl w:val="0"/>
                <w:numId w:val="101"/>
              </w:numPr>
              <w:ind w:left="284" w:hanging="284"/>
              <w:widowControl w:val="0"/>
              <w:rPr>
                <w:rFonts w:ascii="Calibri" w:hAnsi="Calibri"/>
                <w:sz w:val="20"/>
                <w:lang w:val="el-gr"/>
              </w:rPr>
            </w:pPr>
            <w:r>
              <w:rPr>
                <w:rFonts w:ascii="Calibri" w:hAnsi="Calibri"/>
                <w:sz w:val="20"/>
                <w:lang w:val="el-gr"/>
              </w:rPr>
              <w:t xml:space="preserve">Σεβασμός στη διαφορετικότητα και στην πολυπολιτισμικότητα </w:t>
            </w:r>
          </w:p>
          <w:p>
            <w:pPr>
              <w:numPr>
                <w:ilvl w:val="0"/>
                <w:numId w:val="101"/>
              </w:numPr>
              <w:ind w:left="284" w:hanging="284"/>
              <w:widowControl w:val="0"/>
              <w:rPr>
                <w:rFonts w:ascii="Calibri" w:hAnsi="Calibri"/>
                <w:sz w:val="20"/>
                <w:lang w:val="el-gr"/>
              </w:rPr>
            </w:pPr>
            <w:r>
              <w:rPr>
                <w:rFonts w:ascii="Calibri" w:hAnsi="Calibri"/>
                <w:sz w:val="20"/>
                <w:lang w:val="el-gr"/>
              </w:rPr>
              <w:t xml:space="preserve">Επίδειξη κοινωνικής, επαγγελματικής και ηθικής υπευθυνότητας και ευαισθησίας σε θέματα φύλου </w:t>
            </w:r>
          </w:p>
          <w:p>
            <w:pPr>
              <w:numPr>
                <w:ilvl w:val="0"/>
                <w:numId w:val="101"/>
              </w:numPr>
              <w:ind w:left="284" w:hanging="284"/>
              <w:widowControl w:val="0"/>
              <w:rPr>
                <w:rFonts w:ascii="Calibri" w:hAnsi="Calibri"/>
                <w:sz w:val="20"/>
                <w:lang w:val="el-gr"/>
              </w:rPr>
            </w:pPr>
            <w:r>
              <w:rPr>
                <w:rFonts w:ascii="Calibri" w:hAnsi="Calibri"/>
                <w:sz w:val="20"/>
                <w:lang w:val="el-gr"/>
              </w:rPr>
              <w:t xml:space="preserve">Άσκηση κριτικής και αυτοκριτικής </w:t>
            </w:r>
          </w:p>
          <w:p>
            <w:pPr>
              <w:numPr>
                <w:ilvl w:val="0"/>
                <w:numId w:val="101"/>
              </w:numPr>
              <w:ind w:left="284" w:hanging="284"/>
              <w:rPr>
                <w:rFonts w:ascii="Calibri" w:hAnsi="Calibri"/>
                <w:color w:val="002060"/>
                <w:sz w:val="20"/>
                <w:lang w:val="el-gr"/>
              </w:rPr>
            </w:pPr>
            <w:r>
              <w:rPr>
                <w:rFonts w:ascii="Calibri" w:hAnsi="Calibri"/>
                <w:sz w:val="20"/>
                <w:lang w:val="el-gr"/>
              </w:rPr>
              <w:t>Προαγωγή της ελεύθερης, δημιουργικής και επαγωγικής σκέψης</w:t>
            </w:r>
            <w:r>
              <w:rPr>
                <w:rFonts w:ascii="Calibri" w:hAnsi="Calibri"/>
                <w:color w:val="002060"/>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223"/>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Tahoma"/>
                <w:sz w:val="20"/>
                <w:lang w:val="el-gr"/>
              </w:rPr>
            </w:pPr>
            <w:r>
              <w:rPr>
                <w:rFonts w:ascii="Calibri" w:hAnsi="Calibri" w:cs="Tahoma"/>
                <w:sz w:val="20"/>
                <w:u w:color="auto" w:val="single"/>
                <w:lang w:val="el-gr"/>
              </w:rPr>
              <w:t>Θεματογολία</w:t>
            </w:r>
            <w:r>
              <w:rPr>
                <w:rFonts w:ascii="Calibri" w:hAnsi="Calibri" w:cs="Tahoma"/>
                <w:sz w:val="20"/>
                <w:lang w:val="el-gr"/>
              </w:rPr>
              <w:t>:</w:t>
            </w:r>
          </w:p>
          <w:p>
            <w:pPr>
              <w:numPr>
                <w:ilvl w:val="0"/>
                <w:numId w:val="85"/>
              </w:numPr>
              <w:ind w:left="284" w:hanging="142"/>
              <w:rPr>
                <w:rFonts w:ascii="Calibri" w:hAnsi="Calibri"/>
                <w:sz w:val="20"/>
                <w:lang w:val="el-gr"/>
              </w:rPr>
            </w:pPr>
            <w:r>
              <w:rPr>
                <w:rFonts w:ascii="Calibri" w:hAnsi="Calibri"/>
                <w:sz w:val="20"/>
                <w:lang w:val="el-gr"/>
              </w:rPr>
              <w:t>Αξιολόγηση της διατροφικής κατάστασης παιδιών και εφήβων στην κλινική πρακτική</w:t>
            </w:r>
          </w:p>
          <w:p>
            <w:pPr>
              <w:numPr>
                <w:ilvl w:val="0"/>
                <w:numId w:val="85"/>
              </w:numPr>
              <w:ind w:left="284" w:hanging="142"/>
              <w:rPr>
                <w:rFonts w:ascii="Calibri" w:hAnsi="Calibri"/>
                <w:sz w:val="20"/>
              </w:rPr>
            </w:pPr>
            <w:r>
              <w:rPr>
                <w:rFonts w:ascii="Calibri" w:hAnsi="Calibri"/>
                <w:sz w:val="20"/>
              </w:rPr>
              <w:t>Διαιτητική συμπεριφορά παιδιών και εφήβων</w:t>
            </w:r>
          </w:p>
          <w:p>
            <w:pPr>
              <w:numPr>
                <w:ilvl w:val="0"/>
                <w:numId w:val="85"/>
              </w:numPr>
              <w:ind w:left="284" w:hanging="142"/>
              <w:rPr>
                <w:rFonts w:ascii="Calibri" w:hAnsi="Calibri"/>
                <w:sz w:val="20"/>
              </w:rPr>
            </w:pPr>
            <w:r>
              <w:rPr>
                <w:rFonts w:ascii="Calibri" w:hAnsi="Calibri"/>
                <w:sz w:val="20"/>
              </w:rPr>
              <w:t>Ισοζύγιο ενέργειας – Διαχείριση υπέρβαρου</w:t>
            </w:r>
          </w:p>
          <w:p>
            <w:pPr>
              <w:numPr>
                <w:ilvl w:val="0"/>
                <w:numId w:val="85"/>
              </w:numPr>
              <w:ind w:left="284" w:hanging="142"/>
              <w:rPr>
                <w:rFonts w:ascii="Calibri" w:hAnsi="Calibri"/>
                <w:sz w:val="20"/>
                <w:lang w:val="el-gr"/>
              </w:rPr>
            </w:pPr>
            <w:r>
              <w:rPr>
                <w:rFonts w:ascii="Calibri" w:hAnsi="Calibri"/>
                <w:sz w:val="20"/>
                <w:lang w:val="el-gr"/>
              </w:rPr>
              <w:t>Υποσιτισμός σε νοσηλευόμενα ή μη παιδιά</w:t>
            </w:r>
          </w:p>
          <w:p>
            <w:pPr>
              <w:numPr>
                <w:ilvl w:val="0"/>
                <w:numId w:val="85"/>
              </w:numPr>
              <w:ind w:left="284" w:hanging="142"/>
              <w:rPr>
                <w:rFonts w:ascii="Calibri" w:hAnsi="Calibri"/>
                <w:sz w:val="20"/>
              </w:rPr>
            </w:pPr>
            <w:r>
              <w:rPr>
                <w:rFonts w:ascii="Calibri" w:hAnsi="Calibri"/>
                <w:sz w:val="20"/>
              </w:rPr>
              <w:t>Απογαλακτισμός και εισαγωγή στερεάς τροφής</w:t>
            </w:r>
          </w:p>
          <w:p>
            <w:pPr>
              <w:numPr>
                <w:ilvl w:val="0"/>
                <w:numId w:val="85"/>
              </w:numPr>
              <w:ind w:left="284" w:hanging="142"/>
              <w:rPr>
                <w:rFonts w:ascii="Calibri" w:hAnsi="Calibri"/>
                <w:sz w:val="20"/>
                <w:lang w:val="el-gr"/>
              </w:rPr>
            </w:pPr>
            <w:r>
              <w:rPr>
                <w:rFonts w:ascii="Calibri" w:hAnsi="Calibri"/>
                <w:sz w:val="20"/>
                <w:lang w:val="el-gr"/>
              </w:rPr>
              <w:t xml:space="preserve">Διατροφική παρέμβαση σε παιδιά με σακχαρώδη διαβήτη τύπου </w:t>
            </w:r>
            <w:r>
              <w:rPr>
                <w:rFonts w:ascii="Calibri" w:hAnsi="Calibri"/>
                <w:sz w:val="20"/>
              </w:rPr>
              <w:t>I</w:t>
            </w:r>
            <w:r>
              <w:rPr>
                <w:rFonts w:ascii="Calibri" w:hAnsi="Calibri"/>
                <w:sz w:val="20"/>
                <w:lang w:val="el-gr"/>
              </w:rPr>
            </w:r>
          </w:p>
          <w:p>
            <w:pPr>
              <w:numPr>
                <w:ilvl w:val="0"/>
                <w:numId w:val="85"/>
              </w:numPr>
              <w:ind w:left="284" w:hanging="142"/>
              <w:rPr>
                <w:rFonts w:ascii="Calibri" w:hAnsi="Calibri"/>
                <w:sz w:val="20"/>
                <w:lang w:val="el-gr"/>
              </w:rPr>
            </w:pPr>
            <w:r>
              <w:rPr>
                <w:rFonts w:ascii="Calibri" w:hAnsi="Calibri"/>
                <w:sz w:val="20"/>
                <w:lang w:val="el-gr"/>
              </w:rPr>
              <w:t>Διατροφική παρέμβαση σε παιδιά με κυστική ίνωση</w:t>
            </w:r>
          </w:p>
          <w:p>
            <w:pPr>
              <w:numPr>
                <w:ilvl w:val="0"/>
                <w:numId w:val="85"/>
              </w:numPr>
              <w:ind w:left="284" w:hanging="142"/>
              <w:rPr>
                <w:rFonts w:ascii="Calibri" w:hAnsi="Calibri"/>
                <w:sz w:val="20"/>
                <w:lang w:val="el-gr"/>
              </w:rPr>
            </w:pPr>
            <w:r>
              <w:rPr>
                <w:rFonts w:ascii="Calibri" w:hAnsi="Calibri"/>
                <w:sz w:val="20"/>
                <w:lang w:val="el-gr"/>
              </w:rPr>
              <w:t>Τροποποιήσεις στη δίαιτα παιδιών με ενδογενή μεταβολικά νοσήματα: διαταραχές του μεταβολισμού των αμινοξέων (φαινυλκετονουρία, ομοκυστεινουρία), διαταραχές του μεταβολισμού των υδατανθράκων (γαλακτοζαιμία)</w:t>
            </w:r>
          </w:p>
          <w:p>
            <w:pPr>
              <w:numPr>
                <w:ilvl w:val="0"/>
                <w:numId w:val="85"/>
              </w:numPr>
              <w:ind w:left="284" w:hanging="142"/>
              <w:rPr>
                <w:rFonts w:ascii="Calibri" w:hAnsi="Calibri"/>
                <w:sz w:val="20"/>
                <w:lang w:val="el-gr"/>
              </w:rPr>
            </w:pPr>
            <w:r>
              <w:rPr>
                <w:rFonts w:ascii="Calibri" w:hAnsi="Calibri"/>
                <w:sz w:val="20"/>
                <w:lang w:val="el-gr"/>
              </w:rPr>
              <w:t>Διατροφική παρέμβαση σε παιδιά με δυσλιπιδαιμία, διαταραχές του γαστρεντερικού συστήματος, νεφρική νόσο</w:t>
            </w:r>
          </w:p>
          <w:p>
            <w:pPr>
              <w:numPr>
                <w:ilvl w:val="0"/>
                <w:numId w:val="85"/>
              </w:numPr>
              <w:ind w:left="284" w:hanging="142"/>
              <w:rPr>
                <w:rFonts w:ascii="Calibri" w:hAnsi="Calibri"/>
                <w:sz w:val="20"/>
                <w:lang w:val="el-gr"/>
              </w:rPr>
            </w:pPr>
            <w:r>
              <w:rPr>
                <w:rFonts w:ascii="Calibri" w:hAnsi="Calibri"/>
                <w:sz w:val="20"/>
                <w:lang w:val="el-gr"/>
              </w:rPr>
              <w:t>Διατροφική παρέμβαση σε παιδιά με διαταραχές στη λήψη τροφής</w:t>
            </w:r>
          </w:p>
          <w:p>
            <w:pPr>
              <w:numPr>
                <w:ilvl w:val="0"/>
                <w:numId w:val="85"/>
              </w:numPr>
              <w:ind w:left="284" w:hanging="142"/>
              <w:rPr>
                <w:rFonts w:ascii="Calibri" w:hAnsi="Calibri"/>
                <w:sz w:val="20"/>
                <w:lang w:val="el-gr"/>
              </w:rPr>
            </w:pPr>
            <w:r>
              <w:rPr>
                <w:rFonts w:ascii="Calibri" w:hAnsi="Calibri"/>
                <w:sz w:val="20"/>
                <w:lang w:val="el-gr"/>
              </w:rPr>
              <w:t>Τροποποιήσεις στη δίαιτα για την διαχείριση των τροφικών αλλεργιών</w:t>
            </w:r>
          </w:p>
          <w:p>
            <w:pPr>
              <w:numPr>
                <w:ilvl w:val="0"/>
                <w:numId w:val="85"/>
              </w:numPr>
              <w:ind w:left="284" w:hanging="142"/>
              <w:rPr>
                <w:rFonts w:ascii="Calibri" w:hAnsi="Calibri" w:cs="Tahoma"/>
                <w:sz w:val="20"/>
                <w:lang w:val="el-gr"/>
              </w:rPr>
            </w:pPr>
            <w:r>
              <w:rPr>
                <w:rFonts w:ascii="Calibri" w:hAnsi="Calibri"/>
                <w:sz w:val="20"/>
                <w:lang w:val="el-gr"/>
              </w:rPr>
              <w:t>Διατροφική παρέμβαση σε παιδιά με διαταραχές στο φάσμα του αυτισμού</w:t>
            </w:r>
            <w:r>
              <w:rPr>
                <w:rFonts w:ascii="Calibri" w:hAnsi="Calibri" w:cs="Tahoma"/>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224"/>
        <w:tabOrder w:val="0"/>
        <w:jc w:val="left"/>
        <w:tblInd w:w="0" w:type="dxa"/>
        <w:tblW w:w="8755" w:type="dxa"/>
      </w:tblPr>
      <w:tblGrid>
        <w:gridCol w:w="5637"/>
        <w:gridCol w:w="3118"/>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45"/>
              </w:numPr>
              <w:ind w:left="284" w:hanging="284"/>
              <w:rPr>
                <w:rFonts w:ascii="Calibri" w:hAnsi="Calibri"/>
                <w:sz w:val="20"/>
                <w:lang w:val="el-gr"/>
              </w:rPr>
            </w:pPr>
            <w:r>
              <w:rPr>
                <w:rFonts w:ascii="Calibri" w:hAnsi="Calibri"/>
                <w:sz w:val="20"/>
                <w:lang w:val="el-gr"/>
              </w:rPr>
              <w:t xml:space="preserve">Διαλέξεις με χρήση </w:t>
            </w:r>
            <w:r>
              <w:rPr>
                <w:rFonts w:ascii="Calibri" w:hAnsi="Calibri"/>
                <w:sz w:val="20"/>
              </w:rPr>
              <w:t>powerpoint</w:t>
            </w:r>
            <w:r>
              <w:rPr>
                <w:rFonts w:ascii="Calibri" w:hAnsi="Calibri"/>
                <w:sz w:val="20"/>
                <w:lang w:val="el-gr"/>
              </w:rPr>
            </w:r>
          </w:p>
          <w:p>
            <w:pPr>
              <w:numPr>
                <w:ilvl w:val="0"/>
                <w:numId w:val="45"/>
              </w:numPr>
              <w:ind w:left="284" w:hanging="284"/>
              <w:rPr>
                <w:rFonts w:ascii="Calibri" w:hAnsi="Calibri"/>
                <w:sz w:val="20"/>
                <w:lang w:val="el-gr"/>
              </w:rPr>
            </w:pPr>
            <w:r>
              <w:rPr>
                <w:rFonts w:ascii="Calibri" w:hAnsi="Calibri" w:cs="Calibri"/>
                <w:iCs/>
                <w:sz w:val="20"/>
                <w:lang w:val="el-gr"/>
              </w:rPr>
              <w:t xml:space="preserve">Υποστήριξη μαθησιακής διαδικασίας μέσω της ηλεκτρονικής πλατφόρμας </w:t>
            </w:r>
            <w:r>
              <w:rPr>
                <w:rFonts w:ascii="Calibri" w:hAnsi="Calibri" w:cs="Calibri"/>
                <w:iCs/>
                <w:sz w:val="20"/>
              </w:rPr>
              <w:t>e</w:t>
            </w:r>
            <w:r>
              <w:rPr>
                <w:rFonts w:ascii="Calibri" w:hAnsi="Calibri" w:cs="Calibri"/>
                <w:iCs/>
                <w:sz w:val="20"/>
                <w:lang w:val="el-gr"/>
              </w:rPr>
              <w:t>-</w:t>
            </w:r>
            <w:r>
              <w:rPr>
                <w:rFonts w:ascii="Calibri" w:hAnsi="Calibri" w:cs="Calibri"/>
                <w:iCs/>
                <w:sz w:val="20"/>
              </w:rPr>
              <w:t>class</w:t>
            </w:r>
            <w:r>
              <w:rPr>
                <w:rFonts w:ascii="Calibri" w:hAnsi="Calibri"/>
                <w:sz w:val="20"/>
                <w:lang w:val="el-gr"/>
              </w:rPr>
              <w:t xml:space="preserve"> </w:t>
            </w:r>
            <w:r>
              <w:rPr>
                <w:rFonts w:ascii="Calibri" w:hAnsi="Calibri"/>
                <w:sz w:val="20"/>
                <w:lang w:val="el-gr"/>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rPr>
            </w:pPr>
            <w:r>
              <w:rPr>
                <w:rFonts w:ascii="Calibri" w:hAnsi="Calibri"/>
                <w:b/>
                <w:i/>
                <w:sz w:val="20"/>
              </w:rPr>
              <w:t>Δραστηριότητα</w:t>
            </w:r>
            <w:r>
              <w:rPr>
                <w:rFonts w:ascii="Calibri" w:hAnsi="Calibri" w:cs="Calibri"/>
                <w:iCs/>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rPr>
            </w:pPr>
            <w:r>
              <w:rPr>
                <w:rFonts w:ascii="Calibri" w:hAnsi="Calibri"/>
                <w:b/>
                <w:i/>
                <w:sz w:val="20"/>
              </w:rPr>
              <w:t>Φόρτος Εργασίας Εξαμήνου</w:t>
            </w:r>
            <w:r>
              <w:rPr>
                <w:rFonts w:ascii="Calibri" w:hAnsi="Calibri"/>
                <w:b/>
                <w:i/>
                <w:sz w:val="20"/>
                <w:lang w:val="el-gr"/>
              </w:rPr>
              <w:t xml:space="preserve"> </w:t>
            </w:r>
            <w:r>
              <w:rPr>
                <w:rFonts w:ascii="Calibri" w:hAnsi="Calibri"/>
                <w:b/>
                <w:i/>
                <w:sz w:val="16"/>
                <w:szCs w:val="16"/>
                <w:lang w:val="el-gr"/>
              </w:rPr>
              <w:t>(ώρες)</w:t>
            </w:r>
            <w:r>
              <w:rPr>
                <w:rFonts w:ascii="Calibri" w:hAnsi="Calibri" w:cs="Calibri"/>
                <w:iCs/>
                <w:sz w:val="20"/>
              </w:rPr>
            </w:r>
          </w:p>
        </w:tc>
      </w:tr>
      <w:tr>
        <w:trPr>
          <w:trHeight w:val="203" w:hRule="atLeast"/>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rPr>
            </w:pPr>
            <w:r>
              <w:rPr>
                <w:rFonts w:ascii="Calibri" w:hAnsi="Calibri" w:cs="Calibri"/>
                <w:iCs/>
                <w:sz w:val="20"/>
              </w:rPr>
              <w:t>Διαλέξεις</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22</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rPr>
            </w:pPr>
            <w:r>
              <w:rPr>
                <w:rFonts w:ascii="Calibri" w:hAnsi="Calibri" w:cs="Calibri"/>
                <w:iCs/>
                <w:sz w:val="20"/>
              </w:rPr>
              <w:t>Παρουσιάσεις εργασιών</w:t>
            </w:r>
            <w:r>
              <w:rPr>
                <w:rFonts w:ascii="Calibri" w:hAnsi="Calibri"/>
                <w:sz w:val="20"/>
              </w:rPr>
              <w:t xml:space="preserve"> </w:t>
            </w:r>
            <w:r>
              <w:rPr>
                <w:rFonts w:ascii="Calibri" w:hAnsi="Calibri" w:cs="Calibri"/>
                <w:iCs/>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4</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rPr>
            </w:pPr>
            <w:r>
              <w:rPr>
                <w:rFonts w:ascii="Calibri" w:hAnsi="Calibri"/>
                <w:sz w:val="20"/>
              </w:rPr>
              <w:t>Μελέτη &amp; ανάλυση βιβλιογραφίας</w:t>
            </w:r>
            <w:r>
              <w:rPr>
                <w:rFonts w:ascii="Calibri" w:hAnsi="Calibri" w:cs="Calibri"/>
                <w:iCs/>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4</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rPr>
            </w:pPr>
            <w:r>
              <w:rPr>
                <w:rFonts w:ascii="Calibri" w:hAnsi="Calibri" w:cs="Calibri"/>
                <w:iCs/>
                <w:sz w:val="20"/>
              </w:rPr>
              <w:t>Αυτοτελής μελέτη</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20</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sz w:val="20"/>
              </w:rPr>
            </w:pPr>
            <w:r>
              <w:rPr>
                <w:rFonts w:ascii="Calibri" w:hAnsi="Calibri" w:cs="Calibri"/>
                <w:iCs/>
                <w:sz w:val="20"/>
              </w:rPr>
              <w:t xml:space="preserve">Σύνολο </w:t>
            </w:r>
            <w:r>
              <w:rPr>
                <w:rFonts w:ascii="Calibri" w:hAnsi="Calibri"/>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50</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cs="Calibri"/>
                <w:iCs/>
                <w:sz w:val="20"/>
                <w:lang w:val="el-gr"/>
              </w:rPr>
              <w:t>Ι. Παρουσίαση Ατομικής Εργασίας (50%)</w:t>
            </w:r>
          </w:p>
          <w:p>
            <w:pPr>
              <w:rPr>
                <w:rFonts w:ascii="Calibri" w:hAnsi="Calibri" w:cs="Calibri"/>
                <w:iCs/>
                <w:sz w:val="20"/>
                <w:lang w:val="el-gr"/>
              </w:rPr>
            </w:pPr>
            <w:r>
              <w:rPr>
                <w:rFonts w:ascii="Calibri" w:hAnsi="Calibri" w:cs="Calibri"/>
                <w:iCs/>
                <w:sz w:val="20"/>
                <w:lang w:val="el-gr"/>
              </w:rPr>
              <w:t>ΙΙ. Γραπτή τελική εξέταση (50%) που περιλαμβάνει:</w:t>
            </w:r>
          </w:p>
          <w:p>
            <w:pPr>
              <w:numPr>
                <w:ilvl w:val="0"/>
                <w:numId w:val="41"/>
              </w:numPr>
              <w:ind w:left="284" w:hanging="142"/>
              <w:rPr>
                <w:rFonts w:ascii="Calibri" w:hAnsi="Calibri" w:cs="Calibri"/>
                <w:iCs/>
                <w:sz w:val="20"/>
                <w:lang w:val="el-gr"/>
              </w:rPr>
            </w:pPr>
            <w:r>
              <w:rPr>
                <w:rFonts w:ascii="Calibri" w:hAnsi="Calibri" w:cs="Calibri"/>
                <w:iCs/>
                <w:sz w:val="20"/>
                <w:lang w:val="el-gr"/>
              </w:rPr>
              <w:t>Ερωτήσεις πολλαπλής επιλογής</w:t>
            </w:r>
          </w:p>
          <w:p>
            <w:pPr>
              <w:numPr>
                <w:ilvl w:val="0"/>
                <w:numId w:val="41"/>
              </w:numPr>
              <w:ind w:left="284" w:hanging="142"/>
              <w:rPr>
                <w:rFonts w:ascii="Calibri" w:hAnsi="Calibri" w:cs="Calibri"/>
                <w:iCs/>
                <w:sz w:val="20"/>
                <w:lang w:val="el-gr"/>
              </w:rPr>
            </w:pPr>
            <w:r>
              <w:rPr>
                <w:rFonts w:ascii="Calibri" w:hAnsi="Calibri"/>
                <w:sz w:val="20"/>
                <w:lang w:val="el-gr"/>
              </w:rPr>
              <w:t>Ερωτήσεις σύντομης απάντησης</w:t>
            </w:r>
            <w:r>
              <w:rPr>
                <w:rFonts w:ascii="Calibri" w:hAnsi="Calibri" w:cs="Calibri"/>
                <w:iCs/>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225"/>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15"/>
              </w:numPr>
              <w:ind w:left="284" w:hanging="284"/>
              <w:spacing/>
              <w:jc w:val="both"/>
              <w:rPr>
                <w:rFonts w:ascii="Calibri" w:hAnsi="Calibri" w:cs="Calibri"/>
                <w:sz w:val="20"/>
                <w:lang w:val="el-gr"/>
              </w:rPr>
            </w:pPr>
            <w:r>
              <w:rPr>
                <w:rFonts w:ascii="Calibri" w:hAnsi="Calibri" w:cs="Calibri"/>
                <w:sz w:val="20"/>
              </w:rPr>
              <w:t xml:space="preserve">Sonneville C, Duggan C &amp; Walker WA. </w:t>
            </w:r>
            <w:r>
              <w:rPr>
                <w:rFonts w:ascii="Calibri" w:hAnsi="Calibri" w:cs="Calibri"/>
                <w:sz w:val="20"/>
                <w:lang w:val="el-gr"/>
              </w:rPr>
              <w:t xml:space="preserve">Εγχειρίδιο Παιδικής Διατροφής (μετάφραση). Αθήνα: Εκδόσεις Παρισιάνου, 2015. </w:t>
            </w:r>
            <w:r>
              <w:rPr>
                <w:rFonts w:ascii="Calibri" w:hAnsi="Calibri" w:cs="Calibri"/>
                <w:sz w:val="20"/>
                <w:lang w:val="el-gr"/>
              </w:rPr>
            </w:r>
          </w:p>
          <w:p>
            <w:pPr>
              <w:numPr>
                <w:ilvl w:val="0"/>
                <w:numId w:val="115"/>
              </w:numPr>
              <w:ind w:left="284" w:hanging="284"/>
              <w:spacing/>
              <w:jc w:val="both"/>
              <w:rPr>
                <w:rFonts w:ascii="Calibri" w:hAnsi="Calibri" w:cs="Calibri"/>
                <w:sz w:val="20"/>
                <w:lang w:val="en-gb"/>
              </w:rPr>
            </w:pPr>
            <w:r>
              <w:rPr>
                <w:rFonts w:ascii="Calibri" w:hAnsi="Calibri" w:cs="Calibri"/>
                <w:sz w:val="20"/>
              </w:rPr>
              <w:t>Shaw V. Clinical pediatric dietetics</w:t>
            </w:r>
            <w:r>
              <w:rPr>
                <w:rFonts w:ascii="Calibri" w:hAnsi="Calibri" w:cs="Calibri"/>
                <w:sz w:val="20"/>
                <w:lang w:val="en-gb"/>
              </w:rPr>
              <w:t xml:space="preserve"> (4</w:t>
            </w:r>
            <w:r>
              <w:rPr>
                <w:rFonts w:ascii="Calibri" w:hAnsi="Calibri" w:cs="Calibri"/>
                <w:sz w:val="20"/>
                <w:vertAlign w:val="superscript"/>
              </w:rPr>
              <w:t>th</w:t>
            </w:r>
            <w:r>
              <w:rPr>
                <w:rFonts w:ascii="Calibri" w:hAnsi="Calibri" w:cs="Calibri"/>
                <w:sz w:val="20"/>
              </w:rPr>
              <w:t xml:space="preserve"> Edition).  Oxford: </w:t>
            </w:r>
            <w:r>
              <w:rPr>
                <w:rFonts w:ascii="Calibri" w:hAnsi="Calibri"/>
                <w:color w:val="1d2626"/>
                <w:sz w:val="20"/>
                <w:shd w:val="clear" w:fill="ffffff"/>
                <w:lang w:val="en-gb"/>
              </w:rPr>
              <w:t>Wiley-Blackwell</w:t>
            </w:r>
            <w:r>
              <w:rPr>
                <w:rFonts w:ascii="Calibri" w:hAnsi="Calibri" w:cs="Calibri"/>
                <w:sz w:val="20"/>
              </w:rPr>
              <w:t xml:space="preserve">, 2014 </w:t>
            </w:r>
            <w:r>
              <w:rPr>
                <w:rFonts w:ascii="Calibri" w:hAnsi="Calibri" w:cs="Calibri"/>
                <w:sz w:val="20"/>
                <w:lang w:val="en-gb"/>
              </w:rPr>
            </w:r>
          </w:p>
          <w:p>
            <w:pPr>
              <w:numPr>
                <w:ilvl w:val="0"/>
                <w:numId w:val="115"/>
              </w:numPr>
              <w:ind w:left="284" w:hanging="284"/>
              <w:spacing/>
              <w:jc w:val="both"/>
              <w:rPr>
                <w:rFonts w:ascii="Calibri" w:hAnsi="Calibri" w:cs="Calibri"/>
                <w:sz w:val="20"/>
                <w:lang w:val="en-gb"/>
              </w:rPr>
            </w:pPr>
            <w:r>
              <w:rPr>
                <w:rFonts w:ascii="Calibri" w:hAnsi="Calibri" w:cs="Calibri"/>
                <w:sz w:val="20"/>
              </w:rPr>
              <w:t>Walker &amp; Watkins, Nutrition in Pediatrics: Basic Science and Clinical Applications, 3</w:t>
            </w:r>
            <w:r>
              <w:rPr>
                <w:rFonts w:ascii="Calibri" w:hAnsi="Calibri" w:cs="Calibri"/>
                <w:sz w:val="20"/>
                <w:vertAlign w:val="superscript"/>
              </w:rPr>
              <w:t>rd</w:t>
            </w:r>
            <w:r>
              <w:rPr>
                <w:rFonts w:ascii="Calibri" w:hAnsi="Calibri" w:cs="Calibri"/>
                <w:sz w:val="20"/>
              </w:rPr>
              <w:t xml:space="preserve"> edition. Hamilton, Ont: BC Decker, 2008. </w:t>
            </w:r>
            <w:r>
              <w:rPr>
                <w:rFonts w:ascii="Calibri" w:hAnsi="Calibri" w:cs="Calibri"/>
                <w:sz w:val="20"/>
                <w:lang w:val="en-gb"/>
              </w:rPr>
            </w:r>
          </w:p>
          <w:p>
            <w:pPr>
              <w:numPr>
                <w:ilvl w:val="0"/>
                <w:numId w:val="115"/>
              </w:numPr>
              <w:ind w:left="284" w:hanging="284"/>
              <w:spacing/>
              <w:jc w:val="both"/>
              <w:rPr>
                <w:rFonts w:ascii="Calibri" w:hAnsi="Calibri" w:cs="Calibri"/>
                <w:sz w:val="20"/>
                <w:lang w:val="en-gb"/>
              </w:rPr>
            </w:pPr>
            <w:r>
              <w:rPr>
                <w:rFonts w:ascii="Calibri" w:hAnsi="Calibri" w:cs="Calibri"/>
                <w:sz w:val="20"/>
              </w:rPr>
              <w:t xml:space="preserve">Parkman Williams C. </w:t>
            </w:r>
            <w:r/>
            <w:bookmarkStart w:id="34" w:name="_Hlt179950627"/>
            <w:bookmarkEnd w:id="34"/>
            <w:r/>
            <w:bookmarkStart w:id="35" w:name="_Hlt179950628"/>
            <w:bookmarkEnd w:id="35"/>
            <w:r/>
            <w:r>
              <w:rPr>
                <w:rFonts w:ascii="Calibri" w:hAnsi="Calibri" w:cs="Calibri"/>
                <w:sz w:val="20"/>
              </w:rPr>
              <w:t xml:space="preserve">Pediatric manual of clinical dietetics. American Dietetics Association, 2003. </w:t>
            </w:r>
            <w:r>
              <w:rPr>
                <w:rFonts w:ascii="Calibri" w:hAnsi="Calibri" w:cs="Calibri"/>
                <w:sz w:val="20"/>
                <w:lang w:val="en-gb"/>
              </w:rPr>
            </w:r>
          </w:p>
          <w:p>
            <w:pPr>
              <w:numPr>
                <w:ilvl w:val="0"/>
                <w:numId w:val="115"/>
              </w:numPr>
              <w:ind w:left="284" w:hanging="284"/>
              <w:spacing/>
              <w:jc w:val="both"/>
              <w:rPr>
                <w:rFonts w:ascii="Calibri" w:hAnsi="Calibri" w:cs="Calibri"/>
                <w:sz w:val="20"/>
                <w:lang w:val="en-gb"/>
              </w:rPr>
            </w:pPr>
            <w:r>
              <w:rPr>
                <w:rFonts w:ascii="Calibri" w:hAnsi="Calibri"/>
                <w:sz w:val="20"/>
                <w:lang w:val="en-gb"/>
              </w:rPr>
              <w:t xml:space="preserve">Gidding SS, Dennison BA, Birch LL, Daniels SR, Gillman MW, Lichtenstein AH, Rattay KT, Steinberger J, Stettler N, Van Horn L Dietary recommendations for children and adolescents: a guide for practitioners. </w:t>
            </w:r>
            <w:r>
              <w:rPr>
                <w:rFonts w:ascii="Calibri" w:hAnsi="Calibri"/>
                <w:i/>
                <w:sz w:val="20"/>
                <w:lang w:val="en-gb"/>
              </w:rPr>
              <w:t>Pediatrics</w:t>
            </w:r>
            <w:r>
              <w:rPr>
                <w:rFonts w:ascii="Calibri" w:hAnsi="Calibri"/>
                <w:sz w:val="20"/>
                <w:lang w:val="en-gb"/>
              </w:rPr>
              <w:t xml:space="preserve"> 2006; 117:544-559</w:t>
            </w:r>
            <w:r>
              <w:rPr>
                <w:rFonts w:ascii="Calibri" w:hAnsi="Calibri" w:cs="Calibri"/>
                <w:sz w:val="20"/>
                <w:lang w:val="en-gb"/>
              </w:rPr>
            </w:r>
          </w:p>
          <w:p>
            <w:pPr>
              <w:numPr>
                <w:ilvl w:val="0"/>
                <w:numId w:val="115"/>
              </w:numPr>
              <w:ind w:left="284" w:hanging="284"/>
              <w:spacing/>
              <w:jc w:val="both"/>
              <w:rPr>
                <w:rFonts w:ascii="Calibri" w:hAnsi="Calibri" w:cs="Calibri"/>
                <w:sz w:val="20"/>
              </w:rPr>
            </w:pPr>
            <w:r>
              <w:rPr>
                <w:rFonts w:ascii="Calibri" w:hAnsi="Calibri"/>
                <w:sz w:val="20"/>
                <w:lang w:val="en-gb"/>
              </w:rPr>
              <w:t xml:space="preserve">Grossman DC, Bibbins-Domingo K, Curry SJ, Barry MJ, Davidson KW, Doubeni CA, Epling JW, Jr., Kemper AR, Krist AH, Kurth AE, Landefeld CS, Mangione CM, Phipps MG, Silverstein M, Simon MA, Tseng CW. Screening for Obesity in Children and Adolescents: US Preventive Services Task Force Recommendation Statement. </w:t>
            </w:r>
            <w:r>
              <w:rPr>
                <w:rFonts w:ascii="Calibri" w:hAnsi="Calibri"/>
                <w:i/>
                <w:sz w:val="20"/>
                <w:lang w:val="en-gb"/>
              </w:rPr>
              <w:t>JAMA</w:t>
            </w:r>
            <w:r>
              <w:rPr>
                <w:rFonts w:ascii="Calibri" w:hAnsi="Calibri"/>
                <w:sz w:val="20"/>
                <w:lang w:val="en-gb"/>
              </w:rPr>
              <w:t xml:space="preserve"> 2007; 317:2417-2426</w:t>
            </w:r>
            <w:r>
              <w:rPr>
                <w:rFonts w:ascii="Calibri" w:hAnsi="Calibri" w:cs="Calibri"/>
                <w:sz w:val="20"/>
              </w:rPr>
            </w:r>
          </w:p>
          <w:p>
            <w:pPr>
              <w:pStyle w:val="para14"/>
              <w:numPr>
                <w:ilvl w:val="0"/>
                <w:numId w:val="115"/>
              </w:numPr>
              <w:ind w:left="284" w:hanging="284"/>
              <w:spacing w:after="0"/>
              <w:jc w:val="both"/>
              <w:rPr>
                <w:rFonts w:ascii="Calibri" w:hAnsi="Calibri" w:cs="Calibri"/>
                <w:sz w:val="20"/>
                <w:lang w:val="el-gr"/>
              </w:rPr>
            </w:pPr>
            <w:r>
              <w:rPr>
                <w:rFonts w:ascii="Calibri" w:hAnsi="Calibri" w:cs="Calibri"/>
                <w:sz w:val="20"/>
                <w:lang w:val="el-gr"/>
              </w:rPr>
              <w:t>Εθνικός Διατροφικός Οδηγός για Βρέφη, Παιδιά και Εφήβους και Εθνικός Εθνικός Διατροφικός Οδηγός για Βρέφη, Παιδιά και Εφήβους – Κείμενο Επιστημονικής Τεκμηρίωσης, 2014 (</w:t>
            </w:r>
            <w:hyperlink r:id="rId77" w:history="1">
              <w:r>
                <w:rPr>
                  <w:rStyle w:val="char16"/>
                  <w:rFonts w:ascii="Calibri" w:hAnsi="Calibri" w:cs="Calibri"/>
                  <w:sz w:val="20"/>
                </w:rPr>
                <w:t>http</w:t>
              </w:r>
              <w:r>
                <w:rPr>
                  <w:rStyle w:val="char16"/>
                  <w:rFonts w:ascii="Calibri" w:hAnsi="Calibri" w:cs="Calibri"/>
                  <w:sz w:val="20"/>
                  <w:lang w:val="el-gr"/>
                </w:rPr>
                <w:t>://</w:t>
              </w:r>
              <w:r>
                <w:rPr>
                  <w:rStyle w:val="char16"/>
                  <w:rFonts w:ascii="Calibri" w:hAnsi="Calibri" w:cs="Calibri"/>
                  <w:sz w:val="20"/>
                </w:rPr>
                <w:t>www</w:t>
              </w:r>
              <w:r>
                <w:rPr>
                  <w:rStyle w:val="char16"/>
                  <w:rFonts w:ascii="Calibri" w:hAnsi="Calibri" w:cs="Calibri"/>
                  <w:sz w:val="20"/>
                  <w:lang w:val="el-gr"/>
                </w:rPr>
                <w:t>.</w:t>
              </w:r>
              <w:r>
                <w:rPr>
                  <w:rStyle w:val="char16"/>
                  <w:rFonts w:ascii="Calibri" w:hAnsi="Calibri" w:cs="Calibri"/>
                  <w:sz w:val="20"/>
                </w:rPr>
                <w:t>diatrofikoiodigoi</w:t>
              </w:r>
              <w:r>
                <w:rPr>
                  <w:rStyle w:val="char16"/>
                  <w:rFonts w:ascii="Calibri" w:hAnsi="Calibri" w:cs="Calibri"/>
                  <w:sz w:val="20"/>
                  <w:lang w:val="el-gr"/>
                </w:rPr>
                <w:t>.</w:t>
              </w:r>
              <w:r>
                <w:rPr>
                  <w:rStyle w:val="char16"/>
                  <w:rFonts w:ascii="Calibri" w:hAnsi="Calibri" w:cs="Calibri"/>
                  <w:sz w:val="20"/>
                </w:rPr>
                <w:t>gr</w:t>
              </w:r>
              <w:r>
                <w:rPr>
                  <w:rStyle w:val="char16"/>
                  <w:rFonts w:ascii="Calibri" w:hAnsi="Calibri" w:cs="Calibri"/>
                  <w:sz w:val="20"/>
                  <w:lang w:val="el-gr"/>
                </w:rPr>
                <w:t>/?</w:t>
              </w:r>
              <w:r>
                <w:rPr>
                  <w:rStyle w:val="char16"/>
                  <w:rFonts w:ascii="Calibri" w:hAnsi="Calibri" w:cs="Calibri"/>
                  <w:sz w:val="20"/>
                </w:rPr>
                <w:t>Page</w:t>
              </w:r>
              <w:r>
                <w:rPr>
                  <w:rStyle w:val="char16"/>
                  <w:rFonts w:ascii="Calibri" w:hAnsi="Calibri" w:cs="Calibri"/>
                  <w:sz w:val="20"/>
                  <w:lang w:val="el-gr"/>
                </w:rPr>
                <w:t>=</w:t>
              </w:r>
              <w:r>
                <w:rPr>
                  <w:rStyle w:val="char16"/>
                  <w:rFonts w:ascii="Calibri" w:hAnsi="Calibri" w:cs="Calibri"/>
                  <w:sz w:val="20"/>
                </w:rPr>
                <w:t>entypo</w:t>
              </w:r>
              <w:r>
                <w:rPr>
                  <w:rStyle w:val="char16"/>
                  <w:rFonts w:ascii="Calibri" w:hAnsi="Calibri" w:cs="Calibri"/>
                  <w:sz w:val="20"/>
                  <w:lang w:val="el-gr"/>
                </w:rPr>
                <w:t>-</w:t>
              </w:r>
              <w:r>
                <w:rPr>
                  <w:rStyle w:val="char16"/>
                  <w:rFonts w:ascii="Calibri" w:hAnsi="Calibri" w:cs="Calibri"/>
                  <w:sz w:val="20"/>
                </w:rPr>
                <w:t>yliko</w:t>
              </w:r>
              <w:r>
                <w:rPr>
                  <w:rStyle w:val="char16"/>
                  <w:rFonts w:ascii="Calibri" w:hAnsi="Calibri" w:cs="Calibri"/>
                  <w:sz w:val="20"/>
                  <w:lang w:val="el-gr"/>
                </w:rPr>
                <w:t>-%20</w:t>
              </w:r>
              <w:r>
                <w:rPr>
                  <w:rStyle w:val="char16"/>
                  <w:rFonts w:ascii="Calibri" w:hAnsi="Calibri" w:cs="Calibri"/>
                  <w:sz w:val="20"/>
                </w:rPr>
                <w:t>paidia</w:t>
              </w:r>
            </w:hyperlink>
            <w:r>
              <w:rPr>
                <w:rFonts w:ascii="Calibri" w:hAnsi="Calibri" w:cs="Calibri"/>
                <w:sz w:val="20"/>
                <w:lang w:val="el-gr"/>
              </w:rPr>
              <w:t>).</w:t>
            </w:r>
            <w:r>
              <w:rPr>
                <w:rFonts w:ascii="Calibri" w:hAnsi="Calibri" w:cs="Calibri"/>
                <w:sz w:val="20"/>
                <w:lang w:val="el-gr"/>
              </w:rPr>
            </w:r>
          </w:p>
        </w:tc>
      </w:tr>
    </w:tbl>
    <w:p>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ΒΙΟΧΗΜΕΙΑ ΤΡΟΦΙΜΩΝ</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226"/>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ΓΕ3100</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Ζ΄</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Αντωνία Χίου, Επίκουρη Καθηγήτρια</w:t>
            </w:r>
          </w:p>
          <w:p>
            <w:pPr>
              <w:spacing/>
              <w:jc w:val="center"/>
              <w:rPr>
                <w:rFonts w:ascii="Calibri" w:hAnsi="Calibri"/>
                <w:b/>
                <w:sz w:val="20"/>
                <w:lang w:val="el-gr"/>
              </w:rPr>
            </w:pPr>
            <w:r>
              <w:rPr>
                <w:rFonts w:ascii="Calibri" w:hAnsi="Calibri"/>
                <w:b/>
                <w:sz w:val="20"/>
                <w:lang w:val="el-gr"/>
              </w:rPr>
              <w:t>Νικόλαος Καλογερόπουλος, Καθηγητής</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Διαλέξεις</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2</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2</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Επιστημονικής περιοχής</w:t>
            </w:r>
            <w:r>
              <w:rPr>
                <w:rFonts w:ascii="Calibri" w:hAnsi="Calibri"/>
                <w:sz w:val="20"/>
              </w:rPr>
              <w:t xml:space="preserve"> - </w:t>
            </w:r>
            <w:r>
              <w:rPr>
                <w:rFonts w:ascii="Calibri" w:hAnsi="Calibri"/>
                <w:sz w:val="20"/>
                <w:lang w:val="el-gr"/>
              </w:rPr>
              <w:t>Επιλογής</w:t>
            </w:r>
            <w:r>
              <w:rPr>
                <w:rFonts w:ascii="Calibri" w:hAnsi="Calibri"/>
                <w:sz w:val="20"/>
                <w:lang w:val="el-gr"/>
              </w:rPr>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78"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eclass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courses</w:t>
              </w:r>
              <w:r>
                <w:rPr>
                  <w:rStyle w:val="char16"/>
                  <w:rFonts w:ascii="Calibri" w:hAnsi="Calibri" w:eastAsia="Calibri" w:cs="Arial"/>
                  <w:sz w:val="20"/>
                </w:rPr>
                <w:t>/</w:t>
              </w:r>
              <w:r>
                <w:rPr>
                  <w:rStyle w:val="char16"/>
                  <w:rFonts w:ascii="Calibri" w:hAnsi="Calibri" w:eastAsia="Calibri" w:cs="Arial"/>
                  <w:sz w:val="20"/>
                  <w:lang w:val="en-gb"/>
                </w:rPr>
                <w:t>DIET</w:t>
              </w:r>
              <w:r>
                <w:rPr>
                  <w:rStyle w:val="char16"/>
                  <w:rFonts w:ascii="Calibri" w:hAnsi="Calibri" w:eastAsia="Calibri" w:cs="Arial"/>
                  <w:sz w:val="20"/>
                </w:rPr>
                <w:t>157/</w:t>
              </w:r>
            </w:hyperlink>
            <w:r>
              <w:rPr>
                <w:rFonts w:ascii="Calibri" w:hAnsi="Calibri" w:eastAsia="Calibri"/>
                <w:color w:val="002060"/>
                <w:sz w:val="20"/>
              </w:rPr>
              <w:t xml:space="preserve"> </w:t>
            </w:r>
            <w:r>
              <w:rPr>
                <w:rFonts w:ascii="Calibri" w:hAnsi="Calibri" w:eastAsia="Calibri"/>
                <w:color w:val="002060"/>
                <w:sz w:val="20"/>
              </w:rPr>
            </w:r>
          </w:p>
        </w:tc>
      </w:tr>
    </w:tbl>
    <w:p>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227"/>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34"/>
              <w:ind w:left="0"/>
              <w:spacing w:after="0" w:line="240" w:lineRule="auto"/>
              <w:jc w:val="both"/>
              <w:rPr>
                <w:rFonts w:cs="Arial"/>
                <w:sz w:val="20"/>
                <w:szCs w:val="20"/>
              </w:rPr>
            </w:pPr>
            <w:r>
              <w:rPr>
                <w:rFonts w:cs="Arial"/>
                <w:sz w:val="20"/>
                <w:szCs w:val="20"/>
              </w:rPr>
              <w:t>Με την επιτυχή ολοκλήρωση του μαθήματος ο φοιτητής/τρια θα:</w:t>
            </w:r>
          </w:p>
          <w:p>
            <w:pPr>
              <w:pStyle w:val="para34"/>
              <w:numPr>
                <w:ilvl w:val="0"/>
                <w:numId w:val="163"/>
              </w:numPr>
              <w:ind w:left="284" w:hanging="142"/>
              <w:spacing w:after="0" w:line="240" w:lineRule="auto"/>
              <w:jc w:val="both"/>
              <w:rPr>
                <w:rFonts w:cs="Arial"/>
                <w:sz w:val="20"/>
                <w:szCs w:val="20"/>
              </w:rPr>
            </w:pPr>
            <w:r>
              <w:rPr>
                <w:rFonts w:cs="Arial"/>
                <w:sz w:val="20"/>
                <w:szCs w:val="20"/>
              </w:rPr>
              <w:t>έχει προχωρημένη γνώση και θα έχει κατανοήσει τις βιοχημικές μεταβολές που λαμβάνουν χώρα κατά την επεξεργασία και την αποθήκευση των φυτικών και ζωικών τροφίμων,</w:t>
            </w:r>
          </w:p>
          <w:p>
            <w:pPr>
              <w:pStyle w:val="para34"/>
              <w:numPr>
                <w:ilvl w:val="0"/>
                <w:numId w:val="163"/>
              </w:numPr>
              <w:ind w:left="284" w:hanging="142"/>
              <w:spacing w:after="0" w:line="240" w:lineRule="auto"/>
              <w:jc w:val="both"/>
              <w:rPr>
                <w:rFonts w:cs="Arial"/>
                <w:sz w:val="20"/>
                <w:szCs w:val="20"/>
              </w:rPr>
            </w:pPr>
            <w:r>
              <w:rPr>
                <w:rFonts w:cs="Arial"/>
                <w:sz w:val="20"/>
                <w:szCs w:val="20"/>
              </w:rPr>
              <w:t>είναι σε θέση να περιγράψει και να εκτιμήσει τις κύριες αναμενόμενες βιοχημικές μεταβολές ανά κατηγορία τροφίμων,</w:t>
            </w:r>
          </w:p>
          <w:p>
            <w:pPr>
              <w:pStyle w:val="para34"/>
              <w:numPr>
                <w:ilvl w:val="0"/>
                <w:numId w:val="163"/>
              </w:numPr>
              <w:ind w:left="284" w:hanging="142"/>
              <w:spacing w:after="0" w:line="240" w:lineRule="auto"/>
              <w:jc w:val="both"/>
              <w:rPr>
                <w:rFonts w:cs="Arial"/>
                <w:sz w:val="20"/>
                <w:szCs w:val="20"/>
              </w:rPr>
            </w:pPr>
            <w:r>
              <w:rPr>
                <w:rFonts w:cs="Arial"/>
                <w:sz w:val="20"/>
                <w:szCs w:val="20"/>
              </w:rPr>
              <w:t>είναι σε θέση να προσδιορίσει και να κατανοήσει τους μηχανισμούς διά μέσου των οποίων λαμβάνουν χώρα οι βιοχημικές μεταβολές κατά την επεξεργασία και την αποθήκευση των φυτικών και ζωικών τροφίμων,</w:t>
            </w:r>
          </w:p>
          <w:p>
            <w:pPr>
              <w:pStyle w:val="para34"/>
              <w:numPr>
                <w:ilvl w:val="0"/>
                <w:numId w:val="163"/>
              </w:numPr>
              <w:ind w:left="284" w:hanging="142"/>
              <w:spacing w:after="0" w:line="240" w:lineRule="auto"/>
              <w:jc w:val="both"/>
              <w:rPr>
                <w:rFonts w:cs="Arial"/>
                <w:sz w:val="20"/>
                <w:szCs w:val="20"/>
              </w:rPr>
            </w:pPr>
            <w:r>
              <w:rPr>
                <w:rFonts w:cs="Arial"/>
                <w:sz w:val="20"/>
                <w:szCs w:val="20"/>
              </w:rPr>
              <w:t>έχει προχωρημένη γνώση σε θέματα που αφορούν στην αξιοποίηση των βιοχημικών μεταβολών των τροφίμων για τις ανάγκες της τεχνολογίας τροφίμων,</w:t>
            </w:r>
          </w:p>
          <w:p>
            <w:pPr>
              <w:pStyle w:val="para34"/>
              <w:numPr>
                <w:ilvl w:val="0"/>
                <w:numId w:val="163"/>
              </w:numPr>
              <w:ind w:left="284" w:hanging="142"/>
              <w:spacing w:after="0" w:line="240" w:lineRule="auto"/>
              <w:jc w:val="both"/>
              <w:rPr>
                <w:rFonts w:cs="Arial"/>
                <w:sz w:val="20"/>
                <w:szCs w:val="20"/>
              </w:rPr>
            </w:pPr>
            <w:r>
              <w:rPr>
                <w:rFonts w:cs="Arial"/>
                <w:sz w:val="20"/>
                <w:szCs w:val="20"/>
              </w:rPr>
              <w:t>είναι σε θέση να συγκρίνει και να αξιολογήσει την επίπτωση των διαφόρων βιοχημικών μεταβολών επί της διατροφικής αξίας και των οργανοληπτικών χαρακτηριστικών των τροφίμων.</w:t>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79"/>
              </w:numPr>
              <w:ind w:left="284" w:hanging="284"/>
              <w:rPr>
                <w:rFonts w:ascii="Calibri" w:hAnsi="Calibri"/>
                <w:sz w:val="20"/>
                <w:lang w:val="el-gr"/>
              </w:rPr>
            </w:pPr>
            <w:r>
              <w:rPr>
                <w:rFonts w:ascii="Calibri" w:hAnsi="Calibri" w:cs="Calibri"/>
                <w:sz w:val="20"/>
                <w:lang w:val="el-gr"/>
              </w:rPr>
              <w:t>Αναζήτηση, ανάλυση και σύνθεση δεδομένων και πληροφοριών, με τη χρήση και των απαραίτητων τεχνολογιών</w:t>
            </w:r>
            <w:r>
              <w:rPr>
                <w:rFonts w:ascii="Calibri" w:hAnsi="Calibri"/>
                <w:sz w:val="20"/>
                <w:lang w:val="el-gr"/>
              </w:rPr>
            </w:r>
          </w:p>
          <w:p>
            <w:pPr>
              <w:numPr>
                <w:ilvl w:val="0"/>
                <w:numId w:val="79"/>
              </w:numPr>
              <w:ind w:left="284" w:hanging="284"/>
              <w:rPr>
                <w:rFonts w:ascii="Calibri" w:hAnsi="Calibri"/>
                <w:sz w:val="20"/>
                <w:lang w:val="el-gr"/>
              </w:rPr>
            </w:pPr>
            <w:r>
              <w:rPr>
                <w:rFonts w:ascii="Calibri" w:hAnsi="Calibri" w:cs="Calibri"/>
                <w:sz w:val="20"/>
                <w:lang w:val="el-gr"/>
              </w:rPr>
              <w:t>Παραγωγή της ελεύθερης, δημιουργικής και επαγωγικής σκέψης</w:t>
            </w:r>
            <w:r>
              <w:rPr>
                <w:rFonts w:ascii="Calibri" w:hAnsi="Calibri"/>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228"/>
        <w:tabOrder w:val="0"/>
        <w:jc w:val="left"/>
        <w:tblInd w:w="0" w:type="dxa"/>
        <w:tblW w:w="8755" w:type="dxa"/>
      </w:tblPr>
      <w:tblGrid>
        <w:gridCol w:w="8755"/>
      </w:tblGrid>
      <w:tr>
        <w:trPr>
          <w:trHeight w:val="1205" w:hRule="atLeast"/>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sz w:val="20"/>
                <w:u w:color="auto" w:val="single"/>
                <w:lang w:val="el-gr"/>
              </w:rPr>
            </w:pPr>
            <w:r>
              <w:rPr>
                <w:rFonts w:ascii="Calibri" w:hAnsi="Calibri" w:cs="Calibri"/>
                <w:sz w:val="20"/>
                <w:u w:color="auto" w:val="single"/>
                <w:lang w:val="el-gr"/>
              </w:rPr>
              <w:t>Θεματολογία</w:t>
            </w:r>
          </w:p>
          <w:p>
            <w:pPr>
              <w:ind w:left="142" w:hanging="142"/>
              <w:spacing/>
              <w:jc w:val="both"/>
              <w:rPr>
                <w:rFonts w:ascii="Calibri" w:hAnsi="Calibri" w:cs="Calibri"/>
                <w:iCs/>
                <w:sz w:val="20"/>
                <w:lang w:val="el-gr"/>
              </w:rPr>
            </w:pPr>
            <w:r>
              <w:rPr>
                <w:rFonts w:ascii="Calibri" w:hAnsi="Calibri" w:cs="Calibri"/>
                <w:iCs/>
                <w:sz w:val="20"/>
                <w:lang w:val="el-gr"/>
              </w:rPr>
              <w:t>Ρόλος των βιοχημικών ιδιοτήτων των μακροθρεπτικών και μικροθρεπτικών συστατικών στην ποιότητα των τροφίμων και στη διατροφή. Βιοχημικές μεταβολές σε μη κατεργασμένα και κατεργασμένα τρόφιμα. Βιοχημικές μεταβολές των θρεπτικών συστατικών των τροφίμων κατά την επεξεργασία και κατά την αποθήκευση. Τα ένζυμα στην ανάλυση τροφίμων. Μαγείρεμα και τρόφιμα. Αλλεργία και τρόφιμα.</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229"/>
        <w:tabOrder w:val="0"/>
        <w:jc w:val="left"/>
        <w:tblInd w:w="0" w:type="dxa"/>
        <w:tblW w:w="8755" w:type="dxa"/>
      </w:tblPr>
      <w:tblGrid>
        <w:gridCol w:w="5637"/>
        <w:gridCol w:w="3118"/>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3"/>
              </w:numPr>
              <w:ind w:left="284" w:hanging="284"/>
              <w:rPr>
                <w:rFonts w:ascii="Calibri" w:hAnsi="Calibri" w:cs="Calibri"/>
                <w:color w:val="auto"/>
                <w:sz w:val="20"/>
                <w:szCs w:val="20"/>
              </w:rPr>
            </w:pPr>
            <w:r>
              <w:rPr>
                <w:rStyle w:val="char34"/>
                <w:rFonts w:ascii="Calibri" w:hAnsi="Calibri" w:cs="Calibri"/>
                <w:color w:val="auto"/>
              </w:rPr>
              <w:t xml:space="preserve">Χρήση προγράμματος παρουσιάσεων </w:t>
            </w:r>
            <w:r>
              <w:rPr>
                <w:rStyle w:val="char34"/>
                <w:rFonts w:ascii="Calibri" w:hAnsi="Calibri" w:cs="Calibri"/>
                <w:color w:val="auto"/>
                <w:lang w:val="en-us"/>
              </w:rPr>
              <w:t>Power</w:t>
            </w:r>
            <w:r>
              <w:rPr>
                <w:rStyle w:val="char34"/>
                <w:rFonts w:ascii="Calibri" w:hAnsi="Calibri" w:cs="Calibri"/>
                <w:color w:val="auto"/>
              </w:rPr>
              <w:t xml:space="preserve"> </w:t>
            </w:r>
            <w:r>
              <w:rPr>
                <w:rStyle w:val="char34"/>
                <w:rFonts w:ascii="Calibri" w:hAnsi="Calibri" w:cs="Calibri"/>
                <w:color w:val="auto"/>
                <w:lang w:val="en-us"/>
              </w:rPr>
              <w:t>Point</w:t>
            </w:r>
            <w:r>
              <w:rPr>
                <w:rStyle w:val="char34"/>
                <w:rFonts w:ascii="Calibri" w:hAnsi="Calibri" w:cs="Calibri"/>
                <w:color w:val="auto"/>
              </w:rPr>
              <w:t xml:space="preserve"> κατά την εκπαιδευτική διαδικασία</w:t>
            </w:r>
            <w:r>
              <w:rPr>
                <w:rFonts w:ascii="Calibri" w:hAnsi="Calibri" w:cs="Calibri"/>
                <w:color w:val="auto"/>
                <w:sz w:val="20"/>
                <w:szCs w:val="20"/>
              </w:rPr>
            </w:r>
          </w:p>
          <w:p>
            <w:pPr>
              <w:pStyle w:val="para16"/>
              <w:numPr>
                <w:ilvl w:val="0"/>
                <w:numId w:val="13"/>
              </w:numPr>
              <w:ind w:left="284" w:hanging="284"/>
              <w:rPr>
                <w:rFonts w:ascii="Calibri" w:hAnsi="Calibri" w:cs="Calibri"/>
                <w:iCs/>
                <w:color w:val="auto"/>
                <w:sz w:val="20"/>
                <w:szCs w:val="20"/>
              </w:rPr>
            </w:pPr>
            <w:r>
              <w:rPr>
                <w:rStyle w:val="char34"/>
                <w:rFonts w:ascii="Calibri" w:hAnsi="Calibri" w:cs="Calibri"/>
                <w:color w:val="auto"/>
              </w:rPr>
              <w:t xml:space="preserve">Υποστήριξη μαθησιακής διαδικασίας μέσω της ηλεκτρονικής πλατφόρμας </w:t>
            </w:r>
            <w:r>
              <w:rPr>
                <w:rStyle w:val="char34"/>
                <w:rFonts w:ascii="Calibri" w:hAnsi="Calibri" w:cs="Calibri"/>
                <w:color w:val="auto"/>
                <w:lang w:val="en-us"/>
              </w:rPr>
              <w:t>e</w:t>
            </w:r>
            <w:r>
              <w:rPr>
                <w:rStyle w:val="char34"/>
                <w:rFonts w:ascii="Calibri" w:hAnsi="Calibri" w:cs="Calibri"/>
                <w:color w:val="auto"/>
              </w:rPr>
              <w:t>-</w:t>
            </w:r>
            <w:r>
              <w:rPr>
                <w:rStyle w:val="char34"/>
                <w:rFonts w:ascii="Calibri" w:hAnsi="Calibri" w:cs="Calibri"/>
                <w:color w:val="auto"/>
                <w:lang w:val="en-us"/>
              </w:rPr>
              <w:t>class</w:t>
            </w:r>
            <w:r>
              <w:rPr>
                <w:rFonts w:ascii="Calibri" w:hAnsi="Calibri" w:cs="Calibri"/>
                <w:iCs/>
                <w:color w:val="auto"/>
                <w:sz w:val="20"/>
                <w:szCs w:val="20"/>
              </w:rPr>
            </w:r>
          </w:p>
          <w:p>
            <w:pPr>
              <w:pStyle w:val="para16"/>
              <w:numPr>
                <w:ilvl w:val="0"/>
                <w:numId w:val="13"/>
              </w:numPr>
              <w:ind w:left="284" w:hanging="284"/>
              <w:rPr>
                <w:rFonts w:ascii="Calibri" w:hAnsi="Calibri" w:cs="Calibri"/>
                <w:iCs/>
                <w:color w:val="auto"/>
                <w:sz w:val="20"/>
                <w:szCs w:val="20"/>
              </w:rPr>
            </w:pPr>
            <w:r>
              <w:rPr>
                <w:rStyle w:val="char34"/>
                <w:rFonts w:ascii="Calibri" w:hAnsi="Calibri" w:cs="Calibri"/>
                <w:color w:val="auto"/>
              </w:rPr>
              <w:t xml:space="preserve">Επικοινωνία με τους φοιτητές μέσω </w:t>
            </w:r>
            <w:r>
              <w:rPr>
                <w:rStyle w:val="char34"/>
                <w:rFonts w:ascii="Calibri" w:hAnsi="Calibri" w:cs="Calibri"/>
                <w:color w:val="auto"/>
                <w:lang w:val="en-us"/>
              </w:rPr>
              <w:t>e</w:t>
            </w:r>
            <w:r>
              <w:rPr>
                <w:rStyle w:val="char34"/>
                <w:rFonts w:ascii="Calibri" w:hAnsi="Calibri" w:cs="Calibri"/>
                <w:color w:val="auto"/>
              </w:rPr>
              <w:t>-ταχυδρομείου</w:t>
            </w:r>
            <w:r>
              <w:rPr>
                <w:rFonts w:ascii="Calibri" w:hAnsi="Calibri" w:cs="Calibri"/>
                <w:iCs/>
                <w:color w:val="auto"/>
                <w:sz w:val="20"/>
                <w:szCs w:val="20"/>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i/>
                <w:sz w:val="20"/>
                <w:lang w:val="el-gr"/>
              </w:rPr>
            </w:pPr>
            <w:r>
              <w:rPr>
                <w:rFonts w:ascii="Calibri" w:hAnsi="Calibri"/>
                <w:b/>
                <w:i/>
                <w:sz w:val="20"/>
                <w:lang w:val="el-gr"/>
              </w:rPr>
              <w:t>Δραστηριότητα</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i/>
                <w:sz w:val="20"/>
              </w:rPr>
            </w:pPr>
            <w:r>
              <w:rPr>
                <w:rFonts w:ascii="Calibri" w:hAnsi="Calibri"/>
                <w:b/>
                <w:i/>
                <w:sz w:val="20"/>
              </w:rPr>
              <w:t>Φόρτος Εργασίας Εξαμήνου</w:t>
            </w:r>
            <w:r>
              <w:rPr>
                <w:rFonts w:ascii="Calibri" w:hAnsi="Calibri"/>
                <w:b/>
                <w:i/>
                <w:sz w:val="20"/>
                <w:lang w:val="el-gr"/>
              </w:rPr>
              <w:t xml:space="preserve"> </w:t>
            </w:r>
            <w:r>
              <w:rPr>
                <w:rFonts w:ascii="Calibri" w:hAnsi="Calibri"/>
                <w:b/>
                <w:i/>
                <w:sz w:val="16"/>
                <w:szCs w:val="16"/>
                <w:lang w:val="el-gr"/>
              </w:rPr>
              <w:t>(ώρες)</w:t>
            </w:r>
            <w:r>
              <w:rPr>
                <w:rFonts w:ascii="Calibri" w:hAnsi="Calibri"/>
                <w:b/>
                <w:i/>
                <w:sz w:val="20"/>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cs="Calibri"/>
                <w:iCs/>
                <w:sz w:val="20"/>
                <w:lang w:val="el-gr"/>
              </w:rPr>
              <w:t>Διαλέξεις</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26</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cs="Calibri"/>
                <w:iCs/>
                <w:sz w:val="20"/>
                <w:lang w:val="el-gr"/>
              </w:rPr>
              <w:t>Αυτοτελής μελέτη</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24</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cs="Calibri"/>
                <w:iCs/>
                <w:sz w:val="20"/>
                <w:lang w:val="el-gr"/>
              </w:rPr>
            </w:pPr>
            <w:r>
              <w:rPr>
                <w:rFonts w:ascii="Calibri" w:hAnsi="Calibri" w:cs="Calibri"/>
                <w:iCs/>
                <w:sz w:val="20"/>
                <w:lang w:val="el-gr"/>
              </w:rPr>
              <w:t>Σύνολο</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50</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rPr>
                <w:rFonts w:ascii="Calibri" w:hAnsi="Calibri" w:cs="Calibri"/>
                <w:iCs/>
                <w:sz w:val="20"/>
                <w:lang w:val="el-gr"/>
              </w:rPr>
            </w:pPr>
            <w:r>
              <w:rPr>
                <w:rFonts w:ascii="Calibri" w:hAnsi="Calibri" w:cs="Calibri"/>
                <w:iCs/>
                <w:sz w:val="20"/>
                <w:lang w:val="el-gr"/>
              </w:rPr>
              <w:t>Η αξιολόγηση γίνεται με γραπτή τελική εξέταση που περιλαμβάνει: ερωτήσεις ανάπτυξης δοκιμίων και ερωτήσεις σύντομης απάντησης.</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230"/>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79"/>
              </w:numPr>
              <w:ind w:left="284" w:hanging="284"/>
              <w:spacing/>
              <w:jc w:val="both"/>
              <w:rPr>
                <w:rFonts w:ascii="Calibri" w:hAnsi="Calibri"/>
                <w:sz w:val="20"/>
                <w:lang w:val="el-gr"/>
              </w:rPr>
            </w:pPr>
            <w:r>
              <w:rPr>
                <w:rFonts w:ascii="Calibri" w:hAnsi="Calibri"/>
                <w:sz w:val="20"/>
                <w:lang w:val="el-gr"/>
              </w:rPr>
              <w:t>Βαφοπούλου – Μαστρογιαννάκη Α., Βιοχημεία Τροφίμων, Εκδόσεις Ζήτη, Θεσσαλονίκη, αρ. σελ.: 294 (</w:t>
            </w:r>
            <w:r>
              <w:rPr>
                <w:rFonts w:ascii="Calibri" w:hAnsi="Calibri"/>
                <w:sz w:val="20"/>
              </w:rPr>
              <w:t>ISBN</w:t>
            </w:r>
            <w:r>
              <w:rPr>
                <w:rFonts w:ascii="Calibri" w:hAnsi="Calibri"/>
                <w:sz w:val="20"/>
                <w:lang w:val="el-gr"/>
              </w:rPr>
              <w:t>960-431-830-6).</w:t>
            </w:r>
            <w:r>
              <w:rPr>
                <w:rFonts w:ascii="Calibri" w:hAnsi="Calibri"/>
                <w:sz w:val="20"/>
                <w:lang w:val="el-gr"/>
              </w:rPr>
            </w:r>
          </w:p>
          <w:p>
            <w:pPr>
              <w:numPr>
                <w:ilvl w:val="0"/>
                <w:numId w:val="179"/>
              </w:numPr>
              <w:ind w:left="284" w:hanging="284"/>
              <w:spacing/>
              <w:jc w:val="both"/>
              <w:rPr>
                <w:rFonts w:ascii="Calibri" w:hAnsi="Calibri"/>
                <w:sz w:val="20"/>
                <w:lang w:val="el-gr"/>
              </w:rPr>
            </w:pPr>
            <w:r>
              <w:rPr>
                <w:rFonts w:ascii="Calibri" w:hAnsi="Calibri"/>
                <w:sz w:val="20"/>
                <w:lang w:val="el-gr"/>
              </w:rPr>
              <w:t xml:space="preserve">Επεξεργασία και συντήρηση τροφίμων Μπλούκας, Ιωάννης Γ αρ. σελ.: 500 Εκδόσεις:Σταμούλη Α.Ε. </w:t>
            </w:r>
            <w:r>
              <w:rPr>
                <w:rFonts w:ascii="Calibri" w:hAnsi="Calibri"/>
                <w:sz w:val="20"/>
              </w:rPr>
              <w:t>ISBN</w:t>
            </w:r>
            <w:r>
              <w:rPr>
                <w:rFonts w:ascii="Calibri" w:hAnsi="Calibri"/>
                <w:sz w:val="20"/>
                <w:lang w:val="el-gr"/>
              </w:rPr>
              <w:t>:960-351-525-6, 2004.</w:t>
            </w:r>
            <w:r>
              <w:rPr>
                <w:rFonts w:ascii="Calibri" w:hAnsi="Calibri"/>
                <w:sz w:val="20"/>
                <w:lang w:val="el-gr"/>
              </w:rPr>
            </w:r>
          </w:p>
          <w:p>
            <w:pPr>
              <w:pStyle w:val="para16"/>
              <w:numPr>
                <w:ilvl w:val="0"/>
                <w:numId w:val="179"/>
              </w:numPr>
              <w:ind w:left="284" w:hanging="284"/>
              <w:rPr>
                <w:rFonts w:ascii="Calibri" w:hAnsi="Calibri" w:cs="Calibri"/>
                <w:color w:val="auto"/>
                <w:sz w:val="20"/>
                <w:szCs w:val="20"/>
                <w:lang w:val="en-us"/>
              </w:rPr>
            </w:pPr>
            <w:r>
              <w:rPr>
                <w:rFonts w:ascii="Calibri" w:hAnsi="Calibri" w:cs="Calibri"/>
                <w:color w:val="auto"/>
                <w:sz w:val="20"/>
                <w:szCs w:val="20"/>
                <w:lang w:val="en-us"/>
              </w:rPr>
              <w:t>Food Biochemistry and Food Processing, Y. H. Hui (Editor) ISBN: 978-0-8138-0378-4, 2006, Wiley-Blackwell.</w:t>
            </w:r>
          </w:p>
        </w:tc>
      </w:tr>
    </w:tbl>
    <w:p>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ΝΟΜΟΘΕΣΙΑ ΤΡΟΦΙΜΩΝ</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lang w:val="el-gr"/>
        </w:rPr>
        <w:t>ΓΕΝΙΚΑ</w:t>
      </w:r>
    </w:p>
    <w:tbl>
      <w:tblPr>
        <w:name w:val="Table231"/>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ΚΩΔΙΚΟΣ ΜΑΘΗΜΑΤΟΣ</w:t>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ΓΕ3200</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ΕΞΑΜΗΝΟ ΣΠΟΥΔΩΝ</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Ζ΄</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Γεώργιος Μπόσκου, Επίκουρος Καθηγητής</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Διαλέξεις</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2</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2</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Επιστημονικής περιοχής</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στα Αγγλικά</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79"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eclass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courses</w:t>
              </w:r>
              <w:r>
                <w:rPr>
                  <w:rStyle w:val="char16"/>
                  <w:rFonts w:ascii="Calibri" w:hAnsi="Calibri" w:eastAsia="Calibri" w:cs="Arial"/>
                  <w:sz w:val="20"/>
                </w:rPr>
                <w:t>/</w:t>
              </w:r>
              <w:r>
                <w:rPr>
                  <w:rStyle w:val="char16"/>
                  <w:rFonts w:ascii="Calibri" w:hAnsi="Calibri" w:eastAsia="Calibri" w:cs="Arial"/>
                  <w:sz w:val="20"/>
                  <w:lang w:val="en-gb"/>
                </w:rPr>
                <w:t>DIET</w:t>
              </w:r>
              <w:r>
                <w:rPr>
                  <w:rStyle w:val="char16"/>
                  <w:rFonts w:ascii="Calibri" w:hAnsi="Calibri" w:eastAsia="Calibri" w:cs="Arial"/>
                  <w:sz w:val="20"/>
                </w:rPr>
                <w:t>160/</w:t>
              </w:r>
            </w:hyperlink>
          </w:p>
        </w:tc>
      </w:tr>
    </w:tbl>
    <w:p>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232"/>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highlight w:val="yellow"/>
                <w:sz w:val="20"/>
                <w:lang w:val="el-gr"/>
              </w:rPr>
            </w:pPr>
            <w:r>
              <w:rPr>
                <w:rFonts w:ascii="Calibri" w:hAnsi="Calibri"/>
                <w:b/>
                <w:sz w:val="20"/>
                <w:lang w:val="el-gr"/>
              </w:rPr>
              <w:t>Μαθησιακά Αποτελέσματα</w:t>
            </w:r>
            <w:r>
              <w:rPr>
                <w:rFonts w:ascii="Calibri" w:hAnsi="Calibri"/>
                <w:b/>
                <w:highlight w:val="yellow"/>
                <w:sz w:val="20"/>
                <w:lang w:val="el-gr"/>
              </w:rPr>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Σκοπός του μαθήματος είναι να:</w:t>
            </w:r>
          </w:p>
          <w:p>
            <w:pPr>
              <w:numPr>
                <w:ilvl w:val="0"/>
                <w:numId w:val="163"/>
              </w:numPr>
              <w:ind w:left="284" w:hanging="142"/>
              <w:rPr>
                <w:rFonts w:ascii="Calibri" w:hAnsi="Calibri"/>
                <w:sz w:val="20"/>
                <w:lang w:val="el-gr"/>
              </w:rPr>
            </w:pPr>
            <w:r>
              <w:rPr>
                <w:rFonts w:ascii="Calibri" w:hAnsi="Calibri"/>
                <w:sz w:val="20"/>
                <w:lang w:val="el-gr"/>
              </w:rPr>
              <w:t>καταρτίσει τους/τις φοιτητές/τριες σχετικά με τα νομικά θέματα που αφορούν την παραγωγή και διακίνηση τροφίμων,</w:t>
            </w:r>
          </w:p>
          <w:p>
            <w:pPr>
              <w:numPr>
                <w:ilvl w:val="0"/>
                <w:numId w:val="163"/>
              </w:numPr>
              <w:ind w:left="284" w:hanging="142"/>
              <w:rPr>
                <w:rFonts w:ascii="Calibri" w:hAnsi="Calibri"/>
                <w:sz w:val="20"/>
                <w:lang w:val="el-gr"/>
              </w:rPr>
            </w:pPr>
            <w:r>
              <w:rPr>
                <w:rFonts w:ascii="Calibri" w:hAnsi="Calibri"/>
                <w:sz w:val="20"/>
                <w:lang w:val="el-gr"/>
              </w:rPr>
              <w:t>δημιουργήσει μια οικειότητα με τα πολλές φορές δυσνόητα νομικά κείμενα καθώς και την κωδικοποίηση της νομοθεσίας,</w:t>
            </w:r>
          </w:p>
          <w:p>
            <w:pPr>
              <w:numPr>
                <w:ilvl w:val="0"/>
                <w:numId w:val="163"/>
              </w:numPr>
              <w:ind w:left="284" w:hanging="142"/>
              <w:rPr>
                <w:rFonts w:ascii="Calibri" w:hAnsi="Calibri"/>
                <w:sz w:val="20"/>
                <w:lang w:val="el-gr"/>
              </w:rPr>
            </w:pPr>
            <w:r>
              <w:rPr>
                <w:rFonts w:ascii="Calibri" w:hAnsi="Calibri"/>
                <w:sz w:val="20"/>
                <w:lang w:val="el-gr"/>
              </w:rPr>
              <w:t>παρουσιάσει τις εξελίξεις στη νομοθεσία αλλά και τους τρόπους ενημέρωσης σε νομικά θέματα.</w:t>
            </w:r>
          </w:p>
          <w:p>
            <w:pPr>
              <w:numPr>
                <w:ilvl w:val="0"/>
                <w:numId w:val="163"/>
              </w:numPr>
              <w:ind w:left="284" w:hanging="142"/>
              <w:rPr>
                <w:rFonts w:ascii="Calibri" w:hAnsi="Calibri"/>
                <w:sz w:val="20"/>
                <w:lang w:val="el-gr"/>
              </w:rPr>
            </w:pPr>
            <w:r>
              <w:rPr>
                <w:rFonts w:ascii="Calibri" w:hAnsi="Calibri"/>
                <w:sz w:val="20"/>
                <w:lang w:val="el-gr"/>
              </w:rPr>
              <w:t>δώσει στους/στις φοιτητές/τριες τις νομικές βάσεις προστασίας τους είτε ως καταναλωτές είτε ως μελλοντικοί επαγγελματίες.</w:t>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79"/>
              </w:numPr>
              <w:ind w:left="284" w:hanging="284"/>
              <w:suppressAutoHyphens/>
              <w:hyphenationLines w:val="0"/>
              <w:rPr>
                <w:rFonts w:ascii="Calibri" w:hAnsi="Calibri" w:cs="Calibri"/>
                <w:sz w:val="20"/>
                <w:lang w:val="el-gr"/>
              </w:rPr>
            </w:pPr>
            <w:r>
              <w:rPr>
                <w:rFonts w:ascii="Calibri" w:hAnsi="Calibri" w:cs="Calibri"/>
                <w:sz w:val="20"/>
                <w:lang w:val="el-gr"/>
              </w:rPr>
              <w:t>Να παίρνουν αποφάσεις σύμφωνα με την συμμόρφωση στη νομοθεσία</w:t>
            </w:r>
          </w:p>
          <w:p>
            <w:pPr>
              <w:numPr>
                <w:ilvl w:val="0"/>
                <w:numId w:val="79"/>
              </w:numPr>
              <w:ind w:left="284" w:hanging="284"/>
              <w:suppressAutoHyphens/>
              <w:hyphenationLines w:val="0"/>
              <w:rPr>
                <w:rFonts w:ascii="Calibri" w:hAnsi="Calibri" w:cs="Calibri"/>
                <w:sz w:val="20"/>
                <w:lang w:val="el-gr"/>
              </w:rPr>
            </w:pPr>
            <w:r>
              <w:rPr>
                <w:rFonts w:ascii="Calibri" w:hAnsi="Calibri" w:cs="Calibri"/>
                <w:sz w:val="20"/>
                <w:lang w:val="el-gr"/>
              </w:rPr>
              <w:t>Να εργάζονται στα πλαίσια ενός διεθνούς περιβάλλοντος</w:t>
            </w:r>
          </w:p>
          <w:p>
            <w:pPr>
              <w:numPr>
                <w:ilvl w:val="0"/>
                <w:numId w:val="79"/>
              </w:numPr>
              <w:ind w:left="284" w:hanging="284"/>
              <w:rPr>
                <w:rFonts w:ascii="Calibri" w:hAnsi="Calibri"/>
                <w:sz w:val="20"/>
                <w:lang w:val="el-gr"/>
              </w:rPr>
            </w:pPr>
            <w:r>
              <w:rPr>
                <w:rFonts w:ascii="Calibri" w:hAnsi="Calibri" w:cs="Calibri"/>
                <w:sz w:val="20"/>
                <w:lang w:val="el-gr"/>
              </w:rPr>
              <w:t>Να λαμβάνουν επικαιροποίηση για τη νομοθεσία από αξιόπιστες πηγές</w:t>
            </w:r>
            <w:r>
              <w:rPr>
                <w:rFonts w:ascii="Calibri" w:hAnsi="Calibri"/>
                <w:sz w:val="20"/>
                <w:lang w:val="el-gr"/>
              </w:rPr>
            </w:r>
          </w:p>
        </w:tc>
      </w:tr>
    </w:tbl>
    <w:p>
      <w:pPr>
        <w:widowControl w:val="0"/>
        <w:rPr>
          <w:rFonts w:ascii="Calibri" w:hAnsi="Calibri"/>
          <w:b/>
          <w:highlight w:val="yellow"/>
          <w:sz w:val="22"/>
          <w:szCs w:val="22"/>
          <w:lang w:val="el-gr"/>
        </w:rPr>
      </w:pPr>
      <w:r>
        <w:rPr>
          <w:rFonts w:ascii="Calibri" w:hAnsi="Calibri"/>
          <w:b/>
          <w:highlight w:val="yellow"/>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233"/>
        <w:tabOrder w:val="0"/>
        <w:jc w:val="left"/>
        <w:tblInd w:w="0" w:type="dxa"/>
        <w:tblW w:w="8755" w:type="dxa"/>
      </w:tblPr>
      <w:tblGrid>
        <w:gridCol w:w="8755"/>
      </w:tblGrid>
      <w:tr>
        <w:trPr>
          <w:trHeight w:val="1205" w:hRule="atLeast"/>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sz w:val="20"/>
                <w:u w:color="auto" w:val="single"/>
                <w:lang w:val="el-gr"/>
              </w:rPr>
            </w:pPr>
            <w:r>
              <w:rPr>
                <w:rFonts w:ascii="Calibri" w:hAnsi="Calibri" w:cs="Calibri"/>
                <w:sz w:val="20"/>
                <w:u w:color="auto" w:val="single"/>
                <w:lang w:val="el-gr"/>
              </w:rPr>
              <w:t>Θεματολογία</w:t>
            </w:r>
          </w:p>
          <w:p>
            <w:pPr>
              <w:ind w:left="142" w:hanging="142"/>
              <w:rPr>
                <w:rFonts w:ascii="Calibri" w:hAnsi="Calibri"/>
                <w:sz w:val="20"/>
                <w:lang w:val="el-gr"/>
              </w:rPr>
            </w:pPr>
            <w:r>
              <w:rPr>
                <w:rFonts w:ascii="Calibri" w:hAnsi="Calibri"/>
                <w:sz w:val="20"/>
                <w:lang w:val="el-gr"/>
              </w:rPr>
              <w:t xml:space="preserve">Διάρθρωση νομοθεσίας (ελληνικής και ευρωπαϊκής), Αγορανομικές διατάξεις, Νομοθεσία υγιεινής, Επισήμανση τροφίμων - διατροφικοί ισχυρισμοί, Ποιότητα πόσιμου νερού, Οινοπνευματώδη ποτά, Μικροβιολογικά κριτήρια, στόχοι ασφάλειας τρόφιμων, Χημικά όρια για υλικά σε επαφή με τρόφιμα, υπολείμματα αγροχημικών, περιβαλλοντικούς ρύπους κτλ, Επίσημοι έλεγχοι - οριζόντια νομοθεσία της </w:t>
            </w:r>
            <w:r>
              <w:rPr>
                <w:rFonts w:ascii="Calibri" w:hAnsi="Calibri"/>
                <w:caps/>
                <w:sz w:val="20"/>
                <w:lang w:val="el-gr"/>
              </w:rPr>
              <w:t xml:space="preserve">εε, </w:t>
            </w:r>
            <w:r>
              <w:rPr>
                <w:rFonts w:ascii="Calibri" w:hAnsi="Calibri"/>
                <w:sz w:val="20"/>
                <w:lang w:val="el-gr"/>
              </w:rPr>
              <w:t xml:space="preserve">Codex alimentarius, </w:t>
            </w:r>
            <w:r>
              <w:rPr>
                <w:rFonts w:ascii="Calibri" w:hAnsi="Calibri"/>
                <w:caps/>
                <w:sz w:val="20"/>
                <w:lang w:val="el-gr"/>
              </w:rPr>
              <w:t xml:space="preserve">Εφετ - efsa – sanco – rasff, </w:t>
            </w:r>
            <w:r>
              <w:rPr>
                <w:rFonts w:ascii="Calibri" w:hAnsi="Calibri"/>
                <w:sz w:val="20"/>
                <w:lang w:val="el-gr"/>
              </w:rPr>
              <w:t>Εθνικό σύστημα διαπίστευσης, νομοθεσία λειτουργίας διαιτολογικού γραφείου, νομοθεσία σύστασης νομικού προσώπου.</w:t>
            </w:r>
          </w:p>
        </w:tc>
      </w:tr>
    </w:tbl>
    <w:p>
      <w:pPr>
        <w:widowControl w:val="0"/>
        <w:rPr>
          <w:rFonts w:ascii="Calibri" w:hAnsi="Calibri"/>
          <w:b/>
          <w:highlight w:val="yellow"/>
          <w:sz w:val="22"/>
          <w:szCs w:val="22"/>
          <w:lang w:val="el-gr"/>
        </w:rPr>
      </w:pPr>
      <w:r>
        <w:rPr>
          <w:rFonts w:ascii="Calibri" w:hAnsi="Calibri"/>
          <w:b/>
          <w:highlight w:val="yellow"/>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234"/>
        <w:tabOrder w:val="0"/>
        <w:jc w:val="left"/>
        <w:tblInd w:w="0" w:type="dxa"/>
        <w:tblW w:w="8755" w:type="dxa"/>
      </w:tblPr>
      <w:tblGrid>
        <w:gridCol w:w="5637"/>
        <w:gridCol w:w="3118"/>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r>
              <w:rPr>
                <w:rFonts w:ascii="Calibri" w:hAnsi="Calibri" w:eastAsia="Calibri" w:cs="Calibri"/>
                <w:bCs/>
                <w:sz w:val="20"/>
                <w:lang w:val="el-gr"/>
              </w:rPr>
              <w:t>Παραδόσεις σε αίθουσα διδασκαλίας</w:t>
            </w:r>
            <w:r/>
          </w:p>
          <w:p>
            <w:pPr>
              <w:rPr>
                <w:rFonts w:ascii="Calibri" w:hAnsi="Calibri" w:eastAsia="Calibri" w:cs="Calibri"/>
                <w:bCs/>
                <w:sz w:val="20"/>
                <w:lang w:val="el-gr"/>
              </w:rPr>
            </w:pPr>
            <w:r>
              <w:rPr>
                <w:rFonts w:ascii="Calibri" w:hAnsi="Calibri" w:eastAsia="Calibri" w:cs="Calibri"/>
                <w:bCs/>
                <w:sz w:val="20"/>
                <w:lang w:val="el-gr"/>
              </w:rPr>
              <w:t>Ανάλυση περιπτώσεων</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3"/>
              </w:numPr>
              <w:ind w:left="284" w:hanging="289"/>
              <w:suppressAutoHyphens/>
              <w:hyphenationLines w:val="0"/>
              <w:rPr>
                <w:sz w:val="20"/>
                <w:szCs w:val="20"/>
              </w:rPr>
            </w:pPr>
            <w:r>
              <w:rPr>
                <w:rStyle w:val="char34"/>
                <w:rFonts w:ascii="Calibri" w:hAnsi="Calibri" w:cs="Calibri"/>
                <w:color w:val="000000"/>
              </w:rPr>
              <w:t>Χρήση πολυμέσων κατά την εκπαιδευτική διαδικασία</w:t>
            </w:r>
            <w:r>
              <w:rPr>
                <w:sz w:val="20"/>
                <w:szCs w:val="20"/>
              </w:rPr>
            </w:r>
          </w:p>
          <w:p>
            <w:pPr>
              <w:pStyle w:val="para16"/>
              <w:numPr>
                <w:ilvl w:val="0"/>
                <w:numId w:val="13"/>
              </w:numPr>
              <w:ind w:left="284" w:hanging="289"/>
              <w:suppressAutoHyphens/>
              <w:hyphenationLines w:val="0"/>
              <w:rPr>
                <w:sz w:val="20"/>
                <w:szCs w:val="20"/>
              </w:rPr>
            </w:pPr>
            <w:r>
              <w:rPr>
                <w:rStyle w:val="char34"/>
                <w:rFonts w:ascii="Calibri" w:hAnsi="Calibri" w:cs="Calibri"/>
                <w:color w:val="000000"/>
              </w:rPr>
              <w:t>Χρήση διαδικτυακών βάσεων δεδομένων</w:t>
            </w:r>
            <w:r>
              <w:rPr>
                <w:sz w:val="20"/>
                <w:szCs w:val="20"/>
              </w:rPr>
            </w:r>
          </w:p>
          <w:p>
            <w:pPr>
              <w:pStyle w:val="para16"/>
              <w:numPr>
                <w:ilvl w:val="0"/>
                <w:numId w:val="13"/>
              </w:numPr>
              <w:ind w:left="284" w:hanging="289"/>
              <w:rPr>
                <w:rFonts w:ascii="Calibri" w:hAnsi="Calibri" w:cs="PF_Akzidenz"/>
                <w:iCs/>
                <w:color w:val="auto"/>
                <w:sz w:val="20"/>
                <w:szCs w:val="20"/>
              </w:rPr>
            </w:pPr>
            <w:r>
              <w:rPr>
                <w:rStyle w:val="char34"/>
                <w:rFonts w:ascii="Calibri" w:hAnsi="Calibri" w:cs="Calibri"/>
                <w:color w:val="000000"/>
              </w:rPr>
              <w:t xml:space="preserve">Υποστήριξη μαθησιακής διαδικασίας μέσω της ηλεκτρονικής πλατφόρμας </w:t>
            </w:r>
            <w:r>
              <w:rPr>
                <w:rStyle w:val="char34"/>
                <w:rFonts w:ascii="Calibri" w:hAnsi="Calibri" w:cs="Calibri"/>
                <w:color w:val="000000"/>
                <w:lang w:val="en-us"/>
              </w:rPr>
              <w:t>e</w:t>
            </w:r>
            <w:r>
              <w:rPr>
                <w:rStyle w:val="char34"/>
                <w:rFonts w:ascii="Calibri" w:hAnsi="Calibri" w:cs="Calibri"/>
                <w:color w:val="000000"/>
              </w:rPr>
              <w:t>-</w:t>
            </w:r>
            <w:r>
              <w:rPr>
                <w:rStyle w:val="char34"/>
                <w:rFonts w:ascii="Calibri" w:hAnsi="Calibri" w:cs="Calibri"/>
                <w:color w:val="000000"/>
                <w:lang w:val="en-us"/>
              </w:rPr>
              <w:t>class</w:t>
            </w:r>
            <w:r>
              <w:rPr>
                <w:rFonts w:ascii="Calibri" w:hAnsi="Calibri" w:cs="PF_Akzidenz"/>
                <w:iCs/>
                <w:color w:val="auto"/>
                <w:sz w:val="20"/>
                <w:szCs w:val="20"/>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r>
              <w:rPr>
                <w:rFonts w:ascii="Calibri" w:hAnsi="Calibri"/>
                <w:b/>
                <w:i/>
                <w:sz w:val="20"/>
              </w:rPr>
              <w:t>Δραστηριότητα</w:t>
            </w: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r>
              <w:rPr>
                <w:rFonts w:ascii="Calibri" w:hAnsi="Calibri"/>
                <w:b/>
                <w:i/>
                <w:sz w:val="20"/>
              </w:rPr>
              <w:t>Φόρτος Εργασίας Εξαμήνου</w:t>
            </w:r>
            <w:r>
              <w:rPr>
                <w:rFonts w:ascii="Calibri" w:hAnsi="Calibri"/>
                <w:b/>
                <w:i/>
                <w:sz w:val="20"/>
                <w:lang w:val="el-gr"/>
              </w:rPr>
              <w:t xml:space="preserve"> </w:t>
            </w:r>
            <w:r>
              <w:rPr>
                <w:rFonts w:ascii="Calibri" w:hAnsi="Calibri"/>
                <w:b/>
                <w:i/>
                <w:sz w:val="16"/>
                <w:szCs w:val="16"/>
                <w:lang w:val="el-gr"/>
              </w:rPr>
              <w:t>(ώρες)</w:t>
            </w: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r>
              <w:rPr>
                <w:rFonts w:ascii="Calibri" w:hAnsi="Calibri" w:cs="Calibri"/>
                <w:iCs/>
                <w:sz w:val="20"/>
                <w:lang w:val="el-gr"/>
              </w:rPr>
              <w:t>Διαλέξεις</w:t>
            </w: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pPr>
            <w:r>
              <w:rPr>
                <w:rFonts w:ascii="Calibri" w:hAnsi="Calibri"/>
                <w:sz w:val="20"/>
                <w:lang w:val="el-gr"/>
              </w:rPr>
              <w:t>26</w:t>
            </w: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r>
              <w:rPr>
                <w:rFonts w:ascii="Calibri" w:hAnsi="Calibri"/>
                <w:sz w:val="20"/>
                <w:lang w:val="el-gr"/>
              </w:rPr>
              <w:t>Μελέτη νομοθεσίας</w:t>
            </w: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pPr>
            <w:r>
              <w:rPr>
                <w:rFonts w:ascii="Calibri" w:hAnsi="Calibri"/>
                <w:sz w:val="20"/>
                <w:lang w:val="el-gr"/>
              </w:rPr>
              <w:t>13</w:t>
            </w: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r>
              <w:rPr>
                <w:rFonts w:ascii="Calibri" w:hAnsi="Calibri" w:cs="Calibri"/>
                <w:iCs/>
                <w:sz w:val="20"/>
                <w:lang w:val="el-gr"/>
              </w:rPr>
              <w:t>Προετοιμασία εργασιών</w:t>
            </w: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pPr>
            <w:r>
              <w:rPr>
                <w:rFonts w:ascii="Calibri" w:hAnsi="Calibri"/>
                <w:sz w:val="20"/>
                <w:lang w:val="el-gr"/>
              </w:rPr>
              <w:t>13</w:t>
            </w: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51703833" protected="1"/>
          </w:tcPr>
          <w:p>
            <w:pPr>
              <w:spacing/>
              <w:jc w:val="right"/>
            </w:pPr>
            <w:r>
              <w:rPr>
                <w:rFonts w:ascii="Calibri" w:hAnsi="Calibri" w:cs="Calibri"/>
                <w:iCs/>
                <w:sz w:val="20"/>
                <w:lang w:val="el-gr"/>
              </w:rPr>
              <w:t>Σύνολο</w:t>
            </w:r>
            <w:r>
              <w:rPr>
                <w:rFonts w:ascii="Calibri" w:hAnsi="Calibri" w:cs="Calibri"/>
                <w:iCs/>
                <w:sz w:val="20"/>
              </w:rPr>
              <w:t xml:space="preserve"> </w:t>
            </w: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pPr>
            <w:r>
              <w:rPr>
                <w:rFonts w:ascii="Calibri" w:hAnsi="Calibri"/>
                <w:b/>
                <w:sz w:val="20"/>
                <w:lang w:val="el-gr"/>
              </w:rPr>
              <w:t>52</w:t>
            </w: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highlight w:val="yellow"/>
                <w:iCs/>
                <w:sz w:val="20"/>
                <w:lang w:val="el-gr"/>
              </w:rPr>
            </w:pPr>
            <w:r>
              <w:rPr>
                <w:rFonts w:ascii="Calibri" w:hAnsi="Calibri"/>
                <w:b/>
                <w:sz w:val="20"/>
                <w:lang w:val="el-gr"/>
              </w:rPr>
              <w:t xml:space="preserve">ΑΞΙΟΛΟΓΗΣΗ ΦΟΙΤΗΤΩΝ </w:t>
            </w:r>
            <w:r>
              <w:rPr>
                <w:rFonts w:ascii="Calibri" w:hAnsi="Calibri" w:eastAsia="Calibri" w:cs="Calibri"/>
                <w:highlight w:val="yellow"/>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rPr>
                <w:rFonts w:ascii="Calibri" w:hAnsi="Calibri"/>
                <w:sz w:val="20"/>
                <w:lang w:val="el-gr"/>
              </w:rPr>
            </w:pPr>
            <w:r>
              <w:rPr>
                <w:rFonts w:ascii="Calibri" w:hAnsi="Calibri"/>
                <w:sz w:val="20"/>
                <w:lang w:val="el-gr"/>
              </w:rPr>
              <w:t>Γραπτή εξέταση του μαθήματος γίνεται κατά τις εξεταστικές περιόδους του Τμήματος. Οι γραπτές εξετάσεις περιλαμβάνουν ανάπτυξη ειδικών θεμάτων και ερωτήσεις πολλαπλών επιλογών. Ο μέγιστος βαθμός της γραπτής εξέτασης είναι α=70/100. Οι ομαδικές εργασίες συγκεντρώνονται στο τέλος του εξαμήνου και παραδίδονται ως ηλεκτρονικά αρχεία μέσω e-class. Ο μέγιστος βαθμός του εργασιών είναι β=30/100. Εκπρόθεσμες εργασίες βαθμολογούνται με άριστα το 20/100. Ο τελικός βαθμός είναι (α+β)/10.</w:t>
            </w:r>
          </w:p>
        </w:tc>
      </w:tr>
    </w:tbl>
    <w:p>
      <w:pPr>
        <w:widowControl w:val="0"/>
        <w:rPr>
          <w:rFonts w:ascii="Calibri" w:hAnsi="Calibri"/>
          <w:b/>
          <w:highlight w:val="yellow"/>
          <w:sz w:val="22"/>
          <w:szCs w:val="22"/>
          <w:lang w:val="el-gr"/>
        </w:rPr>
      </w:pPr>
      <w:r>
        <w:rPr>
          <w:rFonts w:ascii="Calibri" w:hAnsi="Calibri"/>
          <w:b/>
          <w:highlight w:val="yellow"/>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235"/>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79"/>
              </w:numPr>
              <w:ind w:left="284" w:hanging="284"/>
              <w:rPr>
                <w:rFonts w:ascii="Calibri" w:hAnsi="Calibri" w:cs="Calibri"/>
                <w:color w:val="auto"/>
                <w:sz w:val="20"/>
                <w:szCs w:val="20"/>
              </w:rPr>
            </w:pPr>
            <w:r>
              <w:rPr>
                <w:rFonts w:ascii="Calibri" w:hAnsi="Calibri" w:cs="Calibri"/>
                <w:sz w:val="20"/>
                <w:szCs w:val="20"/>
              </w:rPr>
              <w:t>Νομικά κείμενα του Ελληνικού κράτους, της Ευρωπαϊκής Ένωσης και του Codex Alimentarius.</w:t>
            </w:r>
            <w:r>
              <w:rPr>
                <w:rFonts w:ascii="Calibri" w:hAnsi="Calibri" w:cs="Calibri"/>
                <w:color w:val="auto"/>
                <w:sz w:val="20"/>
                <w:szCs w:val="20"/>
              </w:rPr>
            </w:r>
          </w:p>
        </w:tc>
      </w:tr>
    </w:tbl>
    <w:p>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ΕΙΔΙΚΑ ΘΕΜΑΤΑ ΑΝΑΛΥΣΗΣ ΔΕΔΟΜΕΝΩΝ</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236"/>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ΓΕ3300</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Ζ΄</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Δημοσθένης Παναγιωτάκος, Καθηγητής</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Διαλέξεις θεωρίας και εργαστήρια/ασκήσεις και φροντιστηριακά μαθήματα</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4</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2</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Επιστημονικής περιοχής, Ανάπτυξης δεξιοτήτων - Επιλογής</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στα Αγγλικά</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Microsoft Sans Serif"/>
                <w:color w:val="002060"/>
                <w:sz w:val="20"/>
              </w:rPr>
            </w:pPr>
            <w:hyperlink r:id="rId18" w:history="1">
              <w:r>
                <w:rPr>
                  <w:rStyle w:val="char16"/>
                  <w:rFonts w:ascii="Calibri" w:hAnsi="Calibri" w:cs="Arial"/>
                  <w:sz w:val="20"/>
                  <w:lang w:val="en-gb"/>
                </w:rPr>
                <w:t>http</w:t>
              </w:r>
              <w:r>
                <w:rPr>
                  <w:rStyle w:val="char16"/>
                  <w:rFonts w:ascii="Calibri" w:hAnsi="Calibri" w:cs="Arial"/>
                  <w:sz w:val="20"/>
                </w:rPr>
                <w:t>://</w:t>
              </w:r>
              <w:r>
                <w:rPr>
                  <w:rStyle w:val="char16"/>
                  <w:rFonts w:ascii="Calibri" w:hAnsi="Calibri" w:cs="Arial"/>
                  <w:sz w:val="20"/>
                  <w:lang w:val="en-gb"/>
                </w:rPr>
                <w:t>eclass</w:t>
              </w:r>
              <w:r>
                <w:rPr>
                  <w:rStyle w:val="char16"/>
                  <w:rFonts w:ascii="Calibri" w:hAnsi="Calibri" w:cs="Arial"/>
                  <w:sz w:val="20"/>
                </w:rPr>
                <w:t>.</w:t>
              </w:r>
              <w:r>
                <w:rPr>
                  <w:rStyle w:val="char16"/>
                  <w:rFonts w:ascii="Calibri" w:hAnsi="Calibri" w:cs="Arial"/>
                  <w:sz w:val="20"/>
                  <w:lang w:val="en-gb"/>
                </w:rPr>
                <w:t>hua</w:t>
              </w:r>
              <w:r>
                <w:rPr>
                  <w:rStyle w:val="char16"/>
                  <w:rFonts w:ascii="Calibri" w:hAnsi="Calibri" w:cs="Arial"/>
                  <w:sz w:val="20"/>
                </w:rPr>
                <w:t>.</w:t>
              </w:r>
              <w:r>
                <w:rPr>
                  <w:rStyle w:val="char16"/>
                  <w:rFonts w:ascii="Calibri" w:hAnsi="Calibri" w:cs="Arial"/>
                  <w:sz w:val="20"/>
                  <w:lang w:val="en-gb"/>
                </w:rPr>
                <w:t>gr</w:t>
              </w:r>
              <w:r>
                <w:rPr>
                  <w:rStyle w:val="char16"/>
                  <w:rFonts w:ascii="Calibri" w:hAnsi="Calibri" w:cs="Arial"/>
                  <w:sz w:val="20"/>
                </w:rPr>
                <w:t>/</w:t>
              </w:r>
              <w:r>
                <w:rPr>
                  <w:rStyle w:val="char16"/>
                  <w:rFonts w:ascii="Calibri" w:hAnsi="Calibri" w:cs="Arial"/>
                  <w:sz w:val="20"/>
                  <w:lang w:val="en-gb"/>
                </w:rPr>
                <w:t>modules</w:t>
              </w:r>
              <w:r>
                <w:rPr>
                  <w:rStyle w:val="char16"/>
                  <w:rFonts w:ascii="Calibri" w:hAnsi="Calibri" w:cs="Arial"/>
                  <w:sz w:val="20"/>
                </w:rPr>
                <w:t>/</w:t>
              </w:r>
              <w:r>
                <w:rPr>
                  <w:rStyle w:val="char16"/>
                  <w:rFonts w:ascii="Calibri" w:hAnsi="Calibri" w:cs="Arial"/>
                  <w:sz w:val="20"/>
                  <w:lang w:val="en-gb"/>
                </w:rPr>
                <w:t>auth</w:t>
              </w:r>
              <w:r>
                <w:rPr>
                  <w:rStyle w:val="char16"/>
                  <w:rFonts w:ascii="Calibri" w:hAnsi="Calibri" w:cs="Arial"/>
                  <w:sz w:val="20"/>
                </w:rPr>
                <w:t>/</w:t>
              </w:r>
              <w:r>
                <w:rPr>
                  <w:rStyle w:val="char16"/>
                  <w:rFonts w:ascii="Calibri" w:hAnsi="Calibri" w:cs="Arial"/>
                  <w:sz w:val="20"/>
                  <w:lang w:val="en-gb"/>
                </w:rPr>
                <w:t>opencourses</w:t>
              </w:r>
              <w:r>
                <w:rPr>
                  <w:rStyle w:val="char16"/>
                  <w:rFonts w:ascii="Calibri" w:hAnsi="Calibri" w:cs="Arial"/>
                  <w:sz w:val="20"/>
                </w:rPr>
                <w:t>.</w:t>
              </w:r>
              <w:r>
                <w:rPr>
                  <w:rStyle w:val="char16"/>
                  <w:rFonts w:ascii="Calibri" w:hAnsi="Calibri" w:cs="Arial"/>
                  <w:sz w:val="20"/>
                  <w:lang w:val="en-gb"/>
                </w:rPr>
                <w:t>php</w:t>
              </w:r>
              <w:r>
                <w:rPr>
                  <w:rStyle w:val="char16"/>
                  <w:rFonts w:ascii="Calibri" w:hAnsi="Calibri" w:cs="Arial"/>
                  <w:sz w:val="20"/>
                </w:rPr>
                <w:t>?</w:t>
              </w:r>
              <w:r>
                <w:rPr>
                  <w:rStyle w:val="char16"/>
                  <w:rFonts w:ascii="Calibri" w:hAnsi="Calibri" w:cs="Arial"/>
                  <w:sz w:val="20"/>
                  <w:lang w:val="en-gb"/>
                </w:rPr>
                <w:t>fc</w:t>
              </w:r>
              <w:r>
                <w:rPr>
                  <w:rStyle w:val="char16"/>
                  <w:rFonts w:ascii="Calibri" w:hAnsi="Calibri" w:cs="Arial"/>
                  <w:sz w:val="20"/>
                </w:rPr>
                <w:t>=8</w:t>
              </w:r>
            </w:hyperlink>
            <w:r>
              <w:rPr>
                <w:rFonts w:ascii="Calibri" w:hAnsi="Calibri"/>
                <w:sz w:val="20"/>
              </w:rPr>
              <w:t xml:space="preserve"> </w:t>
            </w:r>
            <w:r>
              <w:rPr>
                <w:rFonts w:ascii="Calibri" w:hAnsi="Calibri" w:eastAsia="Calibri" w:cs="Microsoft Sans Serif"/>
                <w:color w:val="002060"/>
                <w:sz w:val="20"/>
              </w:rPr>
            </w:r>
          </w:p>
        </w:tc>
      </w:tr>
    </w:tbl>
    <w:p>
      <w:r/>
    </w:p>
    <w:p>
      <w:pPr>
        <w:widowControl w:val="0"/>
        <w:rPr>
          <w:rFonts w:ascii="Calibri" w:hAnsi="Calibri"/>
          <w:b/>
          <w:sz w:val="22"/>
          <w:szCs w:val="22"/>
          <w:lang w:val="el-gr"/>
        </w:rPr>
      </w:pPr>
      <w:r>
        <w:rPr>
          <w:rFonts w:ascii="Calibri" w:hAnsi="Calibri"/>
          <w:b/>
          <w:sz w:val="22"/>
          <w:szCs w:val="22"/>
          <w:lang w:val="el-gr"/>
        </w:rPr>
        <w:t>ΜΑΘΗΣΙΑΚΑ ΑΠΟΤΕΛΕΣΜΑΤΑ</w:t>
      </w:r>
    </w:p>
    <w:tbl>
      <w:tblPr>
        <w:name w:val="Table237"/>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both"/>
              <w:rPr>
                <w:rFonts w:ascii="Calibri" w:hAnsi="Calibri"/>
                <w:sz w:val="20"/>
                <w:lang w:val="el-gr"/>
              </w:rPr>
            </w:pPr>
            <w:r>
              <w:rPr>
                <w:rFonts w:ascii="Calibri" w:hAnsi="Calibri"/>
                <w:sz w:val="20"/>
                <w:lang w:val="el-gr"/>
              </w:rPr>
              <w:t>Η ανάπτυξη της έρευνας στον χώρο της Διαιτολογίας-Διατροφής έχει οδηγήσει στην χρήση πολύπλοκων τεχνικών ανάλυσης δεδομένων. Σκοπός του μαθήματος είναι η διδασκαλία των στατιστικών μεθόδων που εφαρμόζονται στην ιατρο-βιολογική έρευνα. Επιπλέον, η εξοικείωση των φοιτητών με την εφαρμογή των στατιστικών μεθόδων και τη χρήση των ενδεδειγμένων στατιστικών πακέτων για την οργάνωση και την ανάλυση των σχετικών πληροφοριών. Ο γόνιμος συνδυασμός της θεωρίας και της πρακτικής άσκησης αποτελεί βασική επιδίωξη του μαθήματος.</w:t>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19"/>
              </w:numPr>
              <w:ind w:left="284" w:hanging="284"/>
              <w:rPr>
                <w:rFonts w:ascii="Calibri" w:hAnsi="Calibri" w:cs="Calibri"/>
                <w:color w:val="auto"/>
                <w:sz w:val="20"/>
                <w:szCs w:val="20"/>
              </w:rPr>
            </w:pPr>
            <w:r>
              <w:rPr>
                <w:rFonts w:ascii="Calibri" w:hAnsi="Calibri" w:cs="Calibri"/>
                <w:color w:val="auto"/>
                <w:sz w:val="20"/>
                <w:szCs w:val="20"/>
              </w:rPr>
              <w:t>Αναζήτηση, ανάλυση και σύνθεση δεδομένων και πληροφοριών, με τη χρήση και των απαραίτητων τεχνολογιών</w:t>
            </w:r>
          </w:p>
          <w:p>
            <w:pPr>
              <w:pStyle w:val="para16"/>
              <w:numPr>
                <w:ilvl w:val="0"/>
                <w:numId w:val="119"/>
              </w:numPr>
              <w:ind w:left="284" w:hanging="284"/>
              <w:rPr>
                <w:rFonts w:ascii="Calibri" w:hAnsi="Calibri" w:cs="Calibri"/>
                <w:color w:val="auto"/>
                <w:sz w:val="20"/>
                <w:szCs w:val="20"/>
              </w:rPr>
            </w:pPr>
            <w:r>
              <w:rPr>
                <w:rFonts w:ascii="Calibri" w:hAnsi="Calibri" w:cs="Calibri"/>
                <w:color w:val="auto"/>
                <w:sz w:val="20"/>
                <w:szCs w:val="20"/>
              </w:rPr>
              <w:t xml:space="preserve">Αυτόνομη εργασία </w:t>
            </w:r>
          </w:p>
          <w:p>
            <w:pPr>
              <w:pStyle w:val="para16"/>
              <w:numPr>
                <w:ilvl w:val="0"/>
                <w:numId w:val="119"/>
              </w:numPr>
              <w:ind w:left="284" w:hanging="284"/>
              <w:rPr>
                <w:rFonts w:ascii="Calibri" w:hAnsi="Calibri" w:cs="Calibri"/>
                <w:color w:val="auto"/>
                <w:sz w:val="20"/>
                <w:szCs w:val="20"/>
              </w:rPr>
            </w:pPr>
            <w:r>
              <w:rPr>
                <w:rFonts w:ascii="Calibri" w:hAnsi="Calibri" w:cs="Calibri"/>
                <w:color w:val="auto"/>
                <w:sz w:val="20"/>
                <w:szCs w:val="20"/>
              </w:rPr>
              <w:t>Εργασία σε διεπιστημονικό περιβάλλον</w:t>
            </w:r>
          </w:p>
          <w:p>
            <w:pPr>
              <w:numPr>
                <w:ilvl w:val="0"/>
                <w:numId w:val="119"/>
              </w:numPr>
              <w:ind w:left="284" w:hanging="284"/>
              <w:widowControl w:val="0"/>
              <w:rPr>
                <w:rFonts w:ascii="Calibri" w:hAnsi="Calibri"/>
                <w:sz w:val="20"/>
                <w:lang w:val="el-gr"/>
              </w:rPr>
            </w:pPr>
            <w:r>
              <w:rPr>
                <w:rFonts w:ascii="Calibri" w:hAnsi="Calibri" w:cs="Calibri"/>
                <w:sz w:val="20"/>
              </w:rPr>
              <w:t>Παρ</w:t>
            </w:r>
            <w:r>
              <w:rPr>
                <w:rFonts w:ascii="Calibri" w:hAnsi="Calibri" w:cs="Calibri"/>
                <w:sz w:val="20"/>
                <w:lang w:val="el-gr"/>
              </w:rPr>
              <w:t>α</w:t>
            </w:r>
            <w:r>
              <w:rPr>
                <w:rFonts w:ascii="Calibri" w:hAnsi="Calibri" w:cs="Calibri"/>
                <w:sz w:val="20"/>
              </w:rPr>
              <w:t xml:space="preserve">γωγή νέων ερευνητικών </w:t>
            </w:r>
            <w:r>
              <w:rPr>
                <w:rFonts w:ascii="Calibri" w:hAnsi="Calibri" w:cs="Calibri"/>
                <w:sz w:val="20"/>
                <w:lang w:val="el-gr"/>
              </w:rPr>
              <w:t>ιδεών</w:t>
            </w:r>
            <w:r>
              <w:rPr>
                <w:rFonts w:ascii="Calibri" w:hAnsi="Calibri"/>
                <w:sz w:val="20"/>
                <w:lang w:val="el-gr"/>
              </w:rPr>
            </w:r>
          </w:p>
          <w:p>
            <w:pPr>
              <w:numPr>
                <w:ilvl w:val="0"/>
                <w:numId w:val="119"/>
              </w:numPr>
              <w:ind w:left="284" w:hanging="284"/>
              <w:widowControl w:val="0"/>
              <w:rPr>
                <w:rFonts w:ascii="Calibri" w:hAnsi="Calibri"/>
                <w:sz w:val="20"/>
                <w:lang w:val="el-gr"/>
              </w:rPr>
            </w:pPr>
            <w:r>
              <w:rPr>
                <w:rFonts w:ascii="Calibri" w:hAnsi="Calibri"/>
                <w:sz w:val="20"/>
                <w:lang w:val="el-gr"/>
              </w:rPr>
              <w:t>Προαγωγή της ελεύθερης, δημιουργικής και επαγωγικής σκέψης</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238"/>
        <w:tabOrder w:val="0"/>
        <w:jc w:val="left"/>
        <w:tblInd w:w="0" w:type="dxa"/>
        <w:tblW w:w="8755" w:type="dxa"/>
      </w:tblPr>
      <w:tblGrid>
        <w:gridCol w:w="8755"/>
      </w:tblGrid>
      <w:tr>
        <w:trPr>
          <w:trHeight w:val="2622" w:hRule="atLeast"/>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ind w:left="142" w:hanging="142"/>
              <w:rPr>
                <w:rFonts w:ascii="Calibri" w:hAnsi="Calibri" w:cs="Calibri"/>
                <w:color w:val="auto"/>
                <w:sz w:val="20"/>
                <w:szCs w:val="20"/>
                <w:u w:color="auto" w:val="single"/>
              </w:rPr>
            </w:pPr>
            <w:r>
              <w:rPr>
                <w:rFonts w:ascii="Calibri" w:hAnsi="Calibri" w:cs="Calibri"/>
                <w:color w:val="auto"/>
                <w:sz w:val="20"/>
                <w:szCs w:val="20"/>
                <w:u w:color="auto" w:val="single"/>
              </w:rPr>
              <w:t>Θεματολογία</w:t>
            </w:r>
          </w:p>
          <w:p>
            <w:pPr>
              <w:numPr>
                <w:ilvl w:val="0"/>
                <w:numId w:val="132"/>
              </w:numPr>
              <w:ind w:left="284" w:hanging="142"/>
              <w:rPr>
                <w:rFonts w:ascii="Calibri" w:hAnsi="Calibri"/>
                <w:sz w:val="20"/>
                <w:lang w:val="el-gr"/>
              </w:rPr>
            </w:pPr>
            <w:r>
              <w:rPr>
                <w:rFonts w:ascii="Calibri" w:hAnsi="Calibri"/>
                <w:sz w:val="20"/>
                <w:lang w:val="el-gr"/>
              </w:rPr>
              <w:t>Πολυμεταβλητή ανάλυση δεδομένων</w:t>
            </w:r>
          </w:p>
          <w:p>
            <w:pPr>
              <w:numPr>
                <w:ilvl w:val="0"/>
                <w:numId w:val="96"/>
              </w:numPr>
              <w:ind w:left="567" w:hanging="207"/>
              <w:rPr>
                <w:rFonts w:ascii="Calibri" w:hAnsi="Calibri"/>
                <w:sz w:val="20"/>
                <w:lang w:val="el-gr"/>
              </w:rPr>
            </w:pPr>
            <w:r>
              <w:rPr>
                <w:rFonts w:ascii="Calibri" w:hAnsi="Calibri"/>
                <w:sz w:val="20"/>
                <w:lang w:val="el-gr"/>
              </w:rPr>
              <w:t>Ανάλυση σε Κύριες Συνιστώσες</w:t>
            </w:r>
          </w:p>
          <w:p>
            <w:pPr>
              <w:numPr>
                <w:ilvl w:val="0"/>
                <w:numId w:val="96"/>
              </w:numPr>
              <w:ind w:left="567" w:hanging="207"/>
              <w:rPr>
                <w:rFonts w:ascii="Calibri" w:hAnsi="Calibri"/>
                <w:sz w:val="20"/>
                <w:lang w:val="el-gr"/>
              </w:rPr>
            </w:pPr>
            <w:r>
              <w:rPr>
                <w:rFonts w:ascii="Calibri" w:hAnsi="Calibri"/>
                <w:sz w:val="20"/>
                <w:lang w:val="el-gr"/>
              </w:rPr>
              <w:t>Παραγοντική ανάλυση</w:t>
            </w:r>
          </w:p>
          <w:p>
            <w:pPr>
              <w:numPr>
                <w:ilvl w:val="0"/>
                <w:numId w:val="96"/>
              </w:numPr>
              <w:ind w:left="567" w:hanging="207"/>
              <w:rPr>
                <w:rFonts w:ascii="Calibri" w:hAnsi="Calibri"/>
                <w:sz w:val="20"/>
                <w:lang w:val="el-gr"/>
              </w:rPr>
            </w:pPr>
            <w:r>
              <w:rPr>
                <w:rFonts w:ascii="Calibri" w:hAnsi="Calibri"/>
                <w:sz w:val="20"/>
                <w:lang w:val="el-gr"/>
              </w:rPr>
              <w:t>Ανάλυση κατά συστάδες</w:t>
            </w:r>
          </w:p>
          <w:p>
            <w:pPr>
              <w:numPr>
                <w:ilvl w:val="0"/>
                <w:numId w:val="96"/>
              </w:numPr>
              <w:ind w:left="567" w:hanging="207"/>
              <w:rPr>
                <w:rFonts w:ascii="Calibri" w:hAnsi="Calibri"/>
                <w:sz w:val="20"/>
                <w:lang w:val="el-gr"/>
              </w:rPr>
            </w:pPr>
            <w:r>
              <w:rPr>
                <w:rFonts w:ascii="Calibri" w:hAnsi="Calibri"/>
                <w:sz w:val="20"/>
                <w:lang w:val="el-gr"/>
              </w:rPr>
              <w:t>Διακρίνουσα ανάλυση</w:t>
            </w:r>
          </w:p>
          <w:p>
            <w:pPr>
              <w:numPr>
                <w:ilvl w:val="0"/>
                <w:numId w:val="152"/>
              </w:numPr>
              <w:ind w:left="851" w:hanging="284"/>
              <w:rPr>
                <w:rFonts w:ascii="Calibri" w:hAnsi="Calibri"/>
                <w:sz w:val="20"/>
                <w:lang w:val="el-gr"/>
              </w:rPr>
            </w:pPr>
            <w:r>
              <w:rPr>
                <w:rFonts w:ascii="Calibri" w:hAnsi="Calibri"/>
                <w:sz w:val="20"/>
                <w:lang w:val="el-gr"/>
              </w:rPr>
              <w:t>Εφαρμογές σε επιδημιολογικές &amp; κλινικές  έρευνες, καθώς και σε βιολογικές και γενετικές βάσεις δεδομένων.</w:t>
            </w:r>
          </w:p>
          <w:p>
            <w:pPr>
              <w:numPr>
                <w:ilvl w:val="0"/>
                <w:numId w:val="132"/>
              </w:numPr>
              <w:ind w:left="284" w:hanging="142"/>
              <w:rPr>
                <w:rFonts w:ascii="Calibri" w:hAnsi="Calibri"/>
                <w:sz w:val="20"/>
                <w:lang w:val="el-gr"/>
              </w:rPr>
            </w:pPr>
            <w:r>
              <w:rPr>
                <w:rFonts w:ascii="Calibri" w:hAnsi="Calibri"/>
                <w:sz w:val="20"/>
                <w:lang w:val="el-gr"/>
              </w:rPr>
              <w:t>Μη Παραμετρική Στατιστική</w:t>
            </w:r>
          </w:p>
          <w:p>
            <w:pPr>
              <w:numPr>
                <w:ilvl w:val="0"/>
                <w:numId w:val="132"/>
              </w:numPr>
              <w:ind w:left="284" w:hanging="142"/>
              <w:rPr>
                <w:rFonts w:ascii="Calibri" w:hAnsi="Calibri"/>
                <w:sz w:val="20"/>
                <w:lang w:val="el-gr"/>
              </w:rPr>
            </w:pPr>
            <w:r>
              <w:rPr>
                <w:rFonts w:ascii="Calibri" w:hAnsi="Calibri"/>
                <w:sz w:val="20"/>
                <w:lang w:val="el-gr"/>
              </w:rPr>
              <w:t>Ανάλυση διαχρονικών δεδομένων &amp; Χρονολογικών σειρών</w:t>
            </w:r>
          </w:p>
          <w:p>
            <w:pPr>
              <w:numPr>
                <w:ilvl w:val="0"/>
                <w:numId w:val="62"/>
              </w:numPr>
              <w:ind w:left="567" w:hanging="207"/>
              <w:rPr>
                <w:rFonts w:ascii="Calibri" w:hAnsi="Calibri"/>
                <w:sz w:val="20"/>
                <w:lang w:val="el-gr"/>
              </w:rPr>
            </w:pPr>
            <w:r>
              <w:rPr>
                <w:rFonts w:ascii="Calibri" w:hAnsi="Calibri"/>
                <w:sz w:val="20"/>
                <w:lang w:val="el-gr"/>
              </w:rPr>
              <w:t>Ανάλυση διακύμανσης επαναλαμβανόμενων μετρήσεων.</w:t>
            </w:r>
          </w:p>
          <w:p>
            <w:pPr>
              <w:numPr>
                <w:ilvl w:val="0"/>
                <w:numId w:val="62"/>
              </w:numPr>
              <w:ind w:left="567" w:hanging="207"/>
              <w:rPr>
                <w:rFonts w:ascii="Calibri" w:hAnsi="Calibri"/>
                <w:sz w:val="20"/>
                <w:lang w:val="el-gr"/>
              </w:rPr>
            </w:pPr>
            <w:r>
              <w:rPr>
                <w:rFonts w:ascii="Calibri" w:hAnsi="Calibri"/>
                <w:sz w:val="20"/>
                <w:lang w:val="el-gr"/>
              </w:rPr>
              <w:t>Ανάλυση χρονολογικών σειρών.</w:t>
            </w:r>
          </w:p>
          <w:p>
            <w:pPr>
              <w:numPr>
                <w:ilvl w:val="0"/>
                <w:numId w:val="152"/>
              </w:numPr>
              <w:ind w:left="851" w:hanging="284"/>
              <w:rPr>
                <w:rFonts w:ascii="Calibri" w:hAnsi="Calibri"/>
                <w:sz w:val="20"/>
                <w:lang w:val="el-gr"/>
              </w:rPr>
            </w:pPr>
            <w:r>
              <w:rPr>
                <w:rFonts w:ascii="Calibri" w:hAnsi="Calibri"/>
                <w:sz w:val="20"/>
                <w:lang w:val="el-gr"/>
              </w:rPr>
              <w:t>Εφαρμογές στην εκτίμηση υποδειγμάτων κινδύνου</w:t>
            </w:r>
          </w:p>
          <w:p>
            <w:pPr>
              <w:numPr>
                <w:ilvl w:val="0"/>
                <w:numId w:val="157"/>
              </w:numPr>
              <w:ind w:left="284" w:hanging="142"/>
              <w:rPr>
                <w:rFonts w:ascii="Calibri" w:hAnsi="Calibri"/>
                <w:sz w:val="20"/>
                <w:lang w:val="el-gr"/>
              </w:rPr>
            </w:pPr>
            <w:r>
              <w:rPr>
                <w:rFonts w:ascii="Calibri" w:hAnsi="Calibri"/>
                <w:sz w:val="20"/>
                <w:lang w:val="el-gr"/>
              </w:rPr>
              <w:t>Οικονομικές Τεχνικές στην Υγεία</w:t>
            </w:r>
          </w:p>
          <w:p>
            <w:pPr>
              <w:numPr>
                <w:ilvl w:val="0"/>
                <w:numId w:val="157"/>
              </w:numPr>
              <w:ind w:left="284" w:hanging="142"/>
              <w:rPr>
                <w:rFonts w:ascii="Calibri" w:hAnsi="Calibri"/>
                <w:sz w:val="20"/>
                <w:lang w:val="el-gr"/>
              </w:rPr>
            </w:pPr>
            <w:r>
              <w:rPr>
                <w:rFonts w:ascii="Calibri" w:hAnsi="Calibri"/>
                <w:sz w:val="20"/>
                <w:lang w:val="el-gr"/>
              </w:rPr>
              <w:t>Μη γραμμικά υποδείγματα</w:t>
            </w:r>
          </w:p>
          <w:p>
            <w:pPr>
              <w:numPr>
                <w:ilvl w:val="0"/>
                <w:numId w:val="114"/>
              </w:numPr>
              <w:ind w:left="567" w:hanging="207"/>
              <w:rPr>
                <w:rFonts w:ascii="Calibri" w:hAnsi="Calibri"/>
                <w:sz w:val="20"/>
                <w:lang w:val="el-gr"/>
              </w:rPr>
            </w:pPr>
            <w:r>
              <w:rPr>
                <w:rFonts w:ascii="Calibri" w:hAnsi="Calibri"/>
                <w:sz w:val="20"/>
                <w:lang w:val="el-gr"/>
              </w:rPr>
              <w:t>Εφαρμογές στην εκτίμηση καμπύλων ανάπτυξης του ανθρώπου και σωματομετρικών χαρακτηριστικών</w:t>
            </w:r>
          </w:p>
          <w:p>
            <w:pPr>
              <w:numPr>
                <w:ilvl w:val="0"/>
                <w:numId w:val="103"/>
              </w:numPr>
              <w:ind w:left="284" w:hanging="142"/>
              <w:rPr>
                <w:rFonts w:ascii="Calibri" w:hAnsi="Calibri"/>
                <w:sz w:val="20"/>
                <w:lang w:val="el-gr"/>
              </w:rPr>
            </w:pPr>
            <w:r>
              <w:rPr>
                <w:rFonts w:ascii="Calibri" w:hAnsi="Calibri"/>
                <w:sz w:val="20"/>
                <w:lang w:val="el-gr"/>
              </w:rPr>
              <w:t>Συγγραφή των αποτελεσμάτων ερευνητικής εργασίας</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239"/>
        <w:tabOrder w:val="0"/>
        <w:jc w:val="left"/>
        <w:tblInd w:w="0" w:type="dxa"/>
        <w:tblW w:w="8755" w:type="dxa"/>
      </w:tblPr>
      <w:tblGrid>
        <w:gridCol w:w="5637"/>
        <w:gridCol w:w="3118"/>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p>
            <w:pPr>
              <w:numPr>
                <w:ilvl w:val="0"/>
                <w:numId w:val="97"/>
              </w:numPr>
              <w:ind w:left="284" w:hanging="284"/>
              <w:rPr>
                <w:rFonts w:ascii="Calibri" w:hAnsi="Calibri" w:eastAsia="Calibri" w:cs="Calibri"/>
                <w:iCs/>
                <w:sz w:val="20"/>
                <w:lang w:val="el-gr"/>
              </w:rPr>
            </w:pPr>
            <w:r>
              <w:rPr>
                <w:rFonts w:ascii="Calibri" w:hAnsi="Calibri" w:eastAsia="Calibri" w:cs="Calibri"/>
                <w:iCs/>
                <w:sz w:val="20"/>
                <w:lang w:val="el-gr"/>
              </w:rPr>
              <w:t>Παραδόσεις στην τάξη</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3"/>
              </w:numPr>
              <w:ind w:left="284" w:hanging="284"/>
              <w:rPr>
                <w:rFonts w:ascii="Calibri" w:hAnsi="Calibri" w:cs="Calibri"/>
                <w:color w:val="auto"/>
                <w:sz w:val="20"/>
                <w:szCs w:val="20"/>
              </w:rPr>
            </w:pPr>
            <w:r>
              <w:rPr>
                <w:rStyle w:val="char34"/>
                <w:rFonts w:ascii="Calibri" w:hAnsi="Calibri" w:cs="Calibri"/>
                <w:color w:val="auto"/>
              </w:rPr>
              <w:t xml:space="preserve">Χρήση προγράμματος παρουσιάσεων </w:t>
            </w:r>
            <w:r>
              <w:rPr>
                <w:rStyle w:val="char34"/>
                <w:rFonts w:ascii="Calibri" w:hAnsi="Calibri" w:cs="Calibri"/>
                <w:color w:val="auto"/>
                <w:lang w:val="en-us"/>
              </w:rPr>
              <w:t>Power</w:t>
            </w:r>
            <w:r>
              <w:rPr>
                <w:rStyle w:val="char34"/>
                <w:rFonts w:ascii="Calibri" w:hAnsi="Calibri" w:cs="Calibri"/>
                <w:color w:val="auto"/>
              </w:rPr>
              <w:t xml:space="preserve"> </w:t>
            </w:r>
            <w:r>
              <w:rPr>
                <w:rStyle w:val="char34"/>
                <w:rFonts w:ascii="Calibri" w:hAnsi="Calibri" w:cs="Calibri"/>
                <w:color w:val="auto"/>
                <w:lang w:val="en-us"/>
              </w:rPr>
              <w:t>Point</w:t>
            </w:r>
            <w:r>
              <w:rPr>
                <w:rStyle w:val="char34"/>
                <w:rFonts w:ascii="Calibri" w:hAnsi="Calibri" w:cs="Calibri"/>
                <w:color w:val="auto"/>
              </w:rPr>
              <w:t xml:space="preserve"> κατά την εκπαιδευτική διαδικασία</w:t>
            </w:r>
            <w:r>
              <w:rPr>
                <w:rFonts w:ascii="Calibri" w:hAnsi="Calibri" w:cs="Calibri"/>
                <w:color w:val="auto"/>
                <w:sz w:val="20"/>
                <w:szCs w:val="20"/>
              </w:rPr>
            </w:r>
          </w:p>
          <w:p>
            <w:pPr>
              <w:pStyle w:val="para16"/>
              <w:numPr>
                <w:ilvl w:val="0"/>
                <w:numId w:val="13"/>
              </w:numPr>
              <w:ind w:left="284" w:hanging="284"/>
              <w:rPr>
                <w:rFonts w:ascii="Calibri" w:hAnsi="Calibri" w:cs="Calibri"/>
                <w:iCs/>
                <w:color w:val="auto"/>
                <w:sz w:val="20"/>
                <w:szCs w:val="20"/>
              </w:rPr>
            </w:pPr>
            <w:r>
              <w:rPr>
                <w:rStyle w:val="char34"/>
                <w:rFonts w:ascii="Calibri" w:hAnsi="Calibri" w:cs="Calibri"/>
                <w:color w:val="auto"/>
              </w:rPr>
              <w:t xml:space="preserve">Υποστήριξη μαθησιακής διαδικασίας μέσω της ηλεκτρονικής πλατφόρμας </w:t>
            </w:r>
            <w:r>
              <w:rPr>
                <w:rStyle w:val="char34"/>
                <w:rFonts w:ascii="Calibri" w:hAnsi="Calibri" w:cs="Calibri"/>
                <w:color w:val="auto"/>
                <w:lang w:val="en-us"/>
              </w:rPr>
              <w:t>e</w:t>
            </w:r>
            <w:r>
              <w:rPr>
                <w:rStyle w:val="char34"/>
                <w:rFonts w:ascii="Calibri" w:hAnsi="Calibri" w:cs="Calibri"/>
                <w:color w:val="auto"/>
              </w:rPr>
              <w:t>-</w:t>
            </w:r>
            <w:r>
              <w:rPr>
                <w:rStyle w:val="char34"/>
                <w:rFonts w:ascii="Calibri" w:hAnsi="Calibri" w:cs="Calibri"/>
                <w:color w:val="auto"/>
                <w:lang w:val="en-us"/>
              </w:rPr>
              <w:t>class</w:t>
            </w:r>
            <w:r>
              <w:rPr>
                <w:rFonts w:ascii="Calibri" w:hAnsi="Calibri" w:cs="Calibri"/>
                <w:iCs/>
                <w:color w:val="auto"/>
                <w:sz w:val="20"/>
                <w:szCs w:val="20"/>
              </w:rPr>
            </w:r>
          </w:p>
          <w:p>
            <w:pPr>
              <w:pStyle w:val="para16"/>
              <w:numPr>
                <w:ilvl w:val="0"/>
                <w:numId w:val="13"/>
              </w:numPr>
              <w:ind w:left="284" w:hanging="284"/>
              <w:rPr>
                <w:rFonts w:ascii="Calibri" w:hAnsi="Calibri" w:cs="Calibri"/>
                <w:iCs/>
                <w:color w:val="auto"/>
                <w:sz w:val="20"/>
                <w:szCs w:val="20"/>
              </w:rPr>
            </w:pPr>
            <w:r>
              <w:rPr>
                <w:rStyle w:val="char34"/>
                <w:rFonts w:ascii="Calibri" w:hAnsi="Calibri" w:cs="Calibri"/>
                <w:iCs/>
                <w:color w:val="auto"/>
              </w:rPr>
              <w:t>Οι ασκήσεις και οι εφαρμογές λύνονται με τη βοήθεια στατιστικού λογισμικού</w:t>
            </w:r>
            <w:r>
              <w:rPr>
                <w:rFonts w:ascii="Calibri" w:hAnsi="Calibri" w:cs="Calibri"/>
                <w:iCs/>
                <w:color w:val="auto"/>
                <w:sz w:val="20"/>
                <w:szCs w:val="20"/>
              </w:rPr>
            </w:r>
          </w:p>
          <w:p>
            <w:pPr>
              <w:pStyle w:val="para16"/>
              <w:numPr>
                <w:ilvl w:val="0"/>
                <w:numId w:val="13"/>
              </w:numPr>
              <w:ind w:left="284" w:hanging="284"/>
              <w:rPr>
                <w:rFonts w:ascii="Calibri" w:hAnsi="Calibri" w:cs="Calibri"/>
                <w:iCs/>
                <w:color w:val="auto"/>
                <w:sz w:val="20"/>
                <w:szCs w:val="20"/>
              </w:rPr>
            </w:pPr>
            <w:r>
              <w:rPr>
                <w:rStyle w:val="char34"/>
                <w:rFonts w:ascii="Calibri" w:hAnsi="Calibri" w:cs="Calibri"/>
                <w:color w:val="auto"/>
              </w:rPr>
              <w:t>Ηλεκτρονική επικοινωνία με τους φοιτητές (</w:t>
            </w:r>
            <w:r>
              <w:rPr>
                <w:rStyle w:val="char34"/>
                <w:rFonts w:ascii="Calibri" w:hAnsi="Calibri" w:cs="Calibri"/>
                <w:color w:val="auto"/>
                <w:lang w:val="en-us"/>
              </w:rPr>
              <w:t>e</w:t>
            </w:r>
            <w:r>
              <w:rPr>
                <w:rStyle w:val="char34"/>
                <w:rFonts w:ascii="Calibri" w:hAnsi="Calibri" w:cs="Calibri"/>
                <w:color w:val="auto"/>
              </w:rPr>
              <w:t>-</w:t>
            </w:r>
            <w:r>
              <w:rPr>
                <w:rStyle w:val="char34"/>
                <w:rFonts w:ascii="Calibri" w:hAnsi="Calibri" w:cs="Calibri"/>
                <w:color w:val="auto"/>
                <w:lang w:val="en-us"/>
              </w:rPr>
              <w:t>mail</w:t>
            </w:r>
            <w:r>
              <w:rPr>
                <w:rStyle w:val="char34"/>
                <w:rFonts w:ascii="Calibri" w:hAnsi="Calibri" w:cs="Calibri"/>
                <w:color w:val="auto"/>
              </w:rPr>
              <w:t>)</w:t>
            </w:r>
            <w:r>
              <w:rPr>
                <w:rFonts w:ascii="Calibri" w:hAnsi="Calibri" w:cs="Calibri"/>
                <w:iCs/>
                <w:color w:val="auto"/>
                <w:sz w:val="20"/>
                <w:szCs w:val="20"/>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i/>
                <w:sz w:val="20"/>
              </w:rPr>
              <w:t>Δραστηριότητα</w:t>
            </w:r>
            <w:r>
              <w:rPr>
                <w:rFonts w:ascii="Calibri" w:hAnsi="Calibri" w:eastAsia="Calibri" w:cs="Calibri"/>
                <w:iCs/>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i/>
                <w:sz w:val="20"/>
              </w:rPr>
              <w:t>Φόρτος Εργασίας Εξαμήνου</w:t>
            </w:r>
            <w:r>
              <w:rPr>
                <w:rFonts w:ascii="Calibri" w:hAnsi="Calibri"/>
                <w:b/>
                <w:i/>
                <w:sz w:val="20"/>
                <w:lang w:val="el-gr"/>
              </w:rPr>
              <w:t xml:space="preserve"> </w:t>
            </w:r>
            <w:r>
              <w:rPr>
                <w:rFonts w:ascii="Calibri" w:hAnsi="Calibri"/>
                <w:b/>
                <w:i/>
                <w:sz w:val="16"/>
                <w:szCs w:val="16"/>
                <w:lang w:val="el-gr"/>
              </w:rPr>
              <w:t>(ώρες)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cs="Calibri"/>
                <w:iCs/>
                <w:sz w:val="20"/>
                <w:lang w:val="el-gr"/>
              </w:rPr>
              <w:t>Διαλέξεις</w:t>
            </w:r>
            <w:r>
              <w:rPr>
                <w:rFonts w:ascii="Calibri" w:hAnsi="Calibri"/>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20</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cs="Calibri"/>
                <w:iCs/>
                <w:sz w:val="20"/>
                <w:lang w:val="el-gr"/>
              </w:rPr>
              <w:t>Ε</w:t>
            </w:r>
            <w:r>
              <w:rPr>
                <w:rFonts w:ascii="Calibri" w:hAnsi="Calibri" w:cs="Calibri"/>
                <w:sz w:val="20"/>
                <w:lang w:val="el-gr"/>
              </w:rPr>
              <w:t>ργαστηριακές ασκήσεις</w:t>
            </w:r>
            <w:r>
              <w:rPr>
                <w:rFonts w:ascii="Calibri" w:hAnsi="Calibri"/>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20</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cs="Calibri"/>
                <w:iCs/>
                <w:sz w:val="20"/>
                <w:lang w:val="el-gr"/>
              </w:rPr>
              <w:t>Εκπόνηση μελέτης</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5</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cs="Calibri"/>
                <w:iCs/>
                <w:sz w:val="20"/>
                <w:lang w:val="el-gr"/>
              </w:rPr>
              <w:t>Συγγραφή εργασίας</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5</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sz w:val="20"/>
                <w:lang w:val="el-gr"/>
              </w:rPr>
            </w:pPr>
            <w:r>
              <w:rPr>
                <w:rFonts w:ascii="Calibri" w:hAnsi="Calibri" w:cs="Calibri"/>
                <w:iCs/>
                <w:sz w:val="20"/>
                <w:lang w:val="el-gr"/>
              </w:rPr>
              <w:t>Σύνολο</w:t>
            </w:r>
            <w:r>
              <w:rPr>
                <w:rFonts w:ascii="Calibri" w:hAnsi="Calibri" w:cs="Calibri"/>
                <w:iCs/>
                <w:sz w:val="20"/>
              </w:rPr>
              <w:t xml:space="preserve"> </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50</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iCs/>
                <w:sz w:val="20"/>
                <w:lang w:val="el-gr"/>
              </w:rPr>
            </w:pPr>
            <w:r>
              <w:rPr>
                <w:rFonts w:ascii="Calibri" w:hAnsi="Calibri"/>
                <w:iCs/>
                <w:sz w:val="20"/>
                <w:lang w:val="el-gr"/>
              </w:rPr>
              <w:t>Γραπτή τελική εξέταση (100%) που περιλαμβάνει:</w:t>
            </w:r>
          </w:p>
          <w:p>
            <w:pPr>
              <w:numPr>
                <w:ilvl w:val="0"/>
                <w:numId w:val="104"/>
              </w:numPr>
              <w:ind w:left="284" w:hanging="142"/>
              <w:rPr>
                <w:rFonts w:ascii="Calibri" w:hAnsi="Calibri"/>
                <w:iCs/>
                <w:sz w:val="20"/>
                <w:lang w:val="el-gr"/>
              </w:rPr>
            </w:pPr>
            <w:r>
              <w:rPr>
                <w:rFonts w:ascii="Calibri" w:hAnsi="Calibri"/>
                <w:iCs/>
                <w:sz w:val="20"/>
                <w:lang w:val="el-gr"/>
              </w:rPr>
              <w:t>Επίλυση προβλημάτων</w:t>
            </w:r>
          </w:p>
          <w:p>
            <w:pPr>
              <w:numPr>
                <w:ilvl w:val="0"/>
                <w:numId w:val="104"/>
              </w:numPr>
              <w:ind w:left="284" w:hanging="142"/>
              <w:rPr>
                <w:rFonts w:ascii="Calibri" w:hAnsi="Calibri"/>
                <w:iCs/>
                <w:sz w:val="20"/>
                <w:lang w:val="el-gr"/>
              </w:rPr>
            </w:pPr>
            <w:r>
              <w:rPr>
                <w:rFonts w:ascii="Calibri" w:hAnsi="Calibri"/>
                <w:iCs/>
                <w:sz w:val="20"/>
                <w:lang w:val="el-gr"/>
              </w:rPr>
              <w:t>Ερωτήσεις ανάπτυξης</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240"/>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94"/>
              </w:numPr>
              <w:ind w:left="284" w:hanging="284"/>
              <w:rPr>
                <w:rFonts w:ascii="Calibri" w:hAnsi="Calibri"/>
                <w:bCs/>
                <w:sz w:val="20"/>
                <w:lang w:val="el-gr"/>
              </w:rPr>
            </w:pPr>
            <w:r>
              <w:rPr>
                <w:rFonts w:ascii="Calibri" w:hAnsi="Calibri"/>
                <w:bCs/>
                <w:sz w:val="20"/>
                <w:lang w:val="el-gr"/>
              </w:rPr>
              <w:t xml:space="preserve">Πολυδιάστατη Ανάλυση Δεδομένων, Θ. Μπεχράκης, Εκδ. </w:t>
            </w:r>
            <w:r>
              <w:rPr>
                <w:rFonts w:ascii="Calibri" w:hAnsi="Calibri"/>
                <w:bCs/>
                <w:sz w:val="20"/>
              </w:rPr>
              <w:t>Λιβάνη, 1999</w:t>
            </w:r>
            <w:r>
              <w:rPr>
                <w:rFonts w:ascii="Calibri" w:hAnsi="Calibri"/>
                <w:bCs/>
                <w:sz w:val="20"/>
                <w:lang w:val="el-gr"/>
              </w:rPr>
              <w:t>.</w:t>
            </w:r>
            <w:r>
              <w:rPr>
                <w:rFonts w:ascii="Calibri" w:hAnsi="Calibri"/>
                <w:bCs/>
                <w:sz w:val="20"/>
                <w:lang w:val="el-gr"/>
              </w:rPr>
            </w:r>
          </w:p>
          <w:p>
            <w:pPr>
              <w:numPr>
                <w:ilvl w:val="0"/>
                <w:numId w:val="194"/>
              </w:numPr>
              <w:ind w:left="284" w:hanging="284"/>
              <w:rPr>
                <w:rFonts w:ascii="Calibri" w:hAnsi="Calibri"/>
                <w:bCs/>
                <w:sz w:val="20"/>
                <w:lang w:val="el-gr"/>
              </w:rPr>
            </w:pPr>
            <w:r>
              <w:rPr>
                <w:rFonts w:ascii="Calibri" w:hAnsi="Calibri"/>
                <w:bCs/>
                <w:sz w:val="20"/>
                <w:lang w:val="el-gr"/>
              </w:rPr>
              <w:t>Πολυμεταβλητή Ανάλυση Δεδομένων, Δ. Καρλής, 2007.</w:t>
            </w:r>
          </w:p>
          <w:p>
            <w:pPr>
              <w:numPr>
                <w:ilvl w:val="0"/>
                <w:numId w:val="194"/>
              </w:numPr>
              <w:ind w:left="284" w:hanging="284"/>
              <w:rPr>
                <w:rFonts w:ascii="Calibri" w:hAnsi="Calibri"/>
                <w:bCs/>
                <w:sz w:val="20"/>
                <w:lang w:val="el-gr"/>
              </w:rPr>
            </w:pPr>
            <w:r>
              <w:rPr>
                <w:rFonts w:ascii="Calibri" w:hAnsi="Calibri" w:cs="Calibri"/>
                <w:sz w:val="20"/>
                <w:lang w:val="el-gr"/>
              </w:rPr>
              <w:t>Συναφή επιστημονικά περιοδικά</w:t>
            </w:r>
            <w:r>
              <w:rPr>
                <w:rFonts w:ascii="Calibri" w:hAnsi="Calibri"/>
                <w:bCs/>
                <w:sz w:val="20"/>
                <w:lang w:val="el-gr"/>
              </w:rPr>
            </w:r>
          </w:p>
        </w:tc>
      </w:tr>
    </w:tbl>
    <w:p>
      <w:pPr>
        <w:rPr>
          <w:lang w:val="el-gr"/>
        </w:rPr>
      </w:pPr>
      <w:r>
        <w:rPr>
          <w:lang w:val="el-gr"/>
        </w:rPr>
      </w:r>
    </w:p>
    <w:p>
      <w:pPr>
        <w:sectPr>
          <w:footnotePr>
            <w:pos w:val="pageBottom"/>
            <w:numFmt w:val="decimal"/>
            <w:numStart w:val="1"/>
            <w:numRestart w:val="continuous"/>
          </w:footnotePr>
          <w:endnotePr>
            <w:pos w:val="docEnd"/>
            <w:numFmt w:val="decimal"/>
            <w:numStart w:val="1"/>
            <w:numRestart w:val="continuous"/>
          </w:endnotePr>
          <w:headerReference w:type="default" r:id="rId80"/>
          <w:footerReference w:type="default" r:id="rId81"/>
          <w:type w:val="nextPage"/>
          <w:pgSz w:h="16838" w:w="11906"/>
          <w:pgMar w:left="1800" w:top="1440" w:right="1274" w:bottom="1440" w:header="709" w:footer="1158"/>
          <w:paperSrc w:first="0" w:other="0"/>
          <w:pgNumType w:fmt="decimal"/>
          <w:tmGutter w:val="3"/>
          <w:mirrorMargins w:val="0"/>
          <w:tmSection w:h="-1">
            <w:tmHeader w:id="0" w:h="0" edge="709" text="0">
              <w:shd w:val="none"/>
            </w:tmHeader>
            <w:tmFooter w:id="0" w:h="0" edge="1158"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ΔΙΟΙΚΗΣΗ ΑΝΘΡΩΠΙΝΩΝ ΠΟΡΩΝ</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241"/>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ΓΕ3400</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Η΄</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Σάββας Μακρίδης, Διδάσκων ΠΔ/407</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Διαλέξεις</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2</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2</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Γενικών γνώσεων - Επιλογής</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στα Αγγλικά</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15"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eclass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courses</w:t>
              </w:r>
              <w:r>
                <w:rPr>
                  <w:rStyle w:val="char16"/>
                  <w:rFonts w:ascii="Calibri" w:hAnsi="Calibri" w:eastAsia="Calibri" w:cs="Arial"/>
                  <w:sz w:val="20"/>
                </w:rPr>
                <w:t>/</w:t>
              </w:r>
              <w:r>
                <w:rPr>
                  <w:rStyle w:val="char16"/>
                  <w:rFonts w:ascii="Calibri" w:hAnsi="Calibri" w:eastAsia="Calibri" w:cs="Arial"/>
                  <w:sz w:val="20"/>
                  <w:lang w:val="en-gb"/>
                </w:rPr>
                <w:t>DIET</w:t>
              </w:r>
              <w:r>
                <w:rPr>
                  <w:rStyle w:val="char16"/>
                  <w:rFonts w:ascii="Calibri" w:hAnsi="Calibri" w:eastAsia="Calibri" w:cs="Arial"/>
                  <w:sz w:val="20"/>
                </w:rPr>
                <w:t>142/</w:t>
              </w:r>
            </w:hyperlink>
            <w:r>
              <w:rPr>
                <w:rFonts w:ascii="Calibri" w:hAnsi="Calibri" w:eastAsia="Calibri"/>
                <w:color w:val="002060"/>
                <w:sz w:val="20"/>
              </w:rPr>
              <w:t xml:space="preserve"> </w:t>
            </w:r>
            <w:r>
              <w:rPr>
                <w:rFonts w:ascii="Calibri" w:hAnsi="Calibri" w:eastAsia="Calibri"/>
                <w:color w:val="002060"/>
                <w:sz w:val="20"/>
              </w:rPr>
            </w:r>
          </w:p>
        </w:tc>
      </w:tr>
    </w:tbl>
    <w:p>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242"/>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7"/>
              <w:spacing w:before="0" w:after="0" w:beforeAutospacing="0" w:afterAutospacing="0"/>
              <w:rPr>
                <w:rFonts w:ascii="Calibri" w:hAnsi="Calibri" w:cs="Calibri"/>
                <w:sz w:val="20"/>
                <w:szCs w:val="20"/>
              </w:rPr>
            </w:pPr>
            <w:r>
              <w:rPr>
                <w:rFonts w:ascii="Calibri" w:hAnsi="Calibri" w:cs="Calibri"/>
                <w:sz w:val="20"/>
                <w:szCs w:val="20"/>
              </w:rPr>
              <w:t>Σκοπός του μαθήματος είναι:</w:t>
            </w:r>
          </w:p>
          <w:p>
            <w:pPr>
              <w:numPr>
                <w:ilvl w:val="0"/>
                <w:numId w:val="129"/>
              </w:numPr>
              <w:ind w:left="284" w:hanging="142"/>
              <w:spacing/>
              <w:jc w:val="both"/>
              <w:rPr>
                <w:rFonts w:ascii="Calibri" w:hAnsi="Calibri" w:cs="Calibri"/>
                <w:sz w:val="20"/>
                <w:lang w:val="el-gr"/>
              </w:rPr>
            </w:pPr>
            <w:r>
              <w:rPr>
                <w:rFonts w:ascii="Calibri" w:hAnsi="Calibri" w:cs="Calibri"/>
                <w:sz w:val="20"/>
                <w:lang w:val="el-gr"/>
              </w:rPr>
              <w:t xml:space="preserve">να συμβάλλει, με δημιουργικό τρόπο, στην καλύτερη κατανόηση της οργανωσιακής αποτελεσματικότητας και στην διερεύνηση της επίδρασης των διαδικασιών του </w:t>
            </w:r>
            <w:r>
              <w:rPr>
                <w:rFonts w:ascii="Calibri" w:hAnsi="Calibri" w:cs="Calibri"/>
                <w:sz w:val="20"/>
              </w:rPr>
              <w:t>management</w:t>
            </w:r>
            <w:r>
              <w:rPr>
                <w:rFonts w:ascii="Calibri" w:hAnsi="Calibri" w:cs="Calibri"/>
                <w:sz w:val="20"/>
                <w:lang w:val="el-gr"/>
              </w:rPr>
              <w:t xml:space="preserve"> στην ανθρώπινη συμπεριφορά. </w:t>
            </w:r>
            <w:r>
              <w:rPr>
                <w:rFonts w:ascii="Calibri" w:hAnsi="Calibri" w:cs="Calibri"/>
                <w:sz w:val="20"/>
                <w:lang w:val="el-gr"/>
              </w:rPr>
            </w:r>
          </w:p>
          <w:p>
            <w:pPr>
              <w:numPr>
                <w:ilvl w:val="0"/>
                <w:numId w:val="129"/>
              </w:numPr>
              <w:ind w:left="284" w:hanging="142"/>
              <w:spacing/>
              <w:jc w:val="both"/>
              <w:rPr>
                <w:rFonts w:ascii="Calibri" w:hAnsi="Calibri" w:cs="Calibri"/>
                <w:sz w:val="20"/>
                <w:lang w:val="el-gr"/>
              </w:rPr>
            </w:pPr>
            <w:r>
              <w:rPr>
                <w:rFonts w:ascii="Calibri" w:hAnsi="Calibri" w:cs="Calibri"/>
                <w:sz w:val="20"/>
                <w:lang w:val="el-gr"/>
              </w:rPr>
              <w:t>να διερευνήσει τη σχέση ανάμεσα στην απόδοση του οργανισμού και τη διοίκηση ανθρώπινων πόρων.</w:t>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69"/>
              </w:numPr>
              <w:ind w:left="284" w:hanging="284"/>
              <w:widowControl w:val="0"/>
              <w:rPr>
                <w:rFonts w:ascii="Calibri" w:hAnsi="Calibri"/>
                <w:sz w:val="20"/>
                <w:lang w:val="el-gr"/>
              </w:rPr>
            </w:pPr>
            <w:r>
              <w:rPr>
                <w:rFonts w:ascii="Calibri" w:hAnsi="Calibri" w:cs="Calibri"/>
                <w:sz w:val="20"/>
                <w:lang w:val="el-gr"/>
              </w:rPr>
              <w:t>Λήψη αποφάσεων</w:t>
            </w:r>
            <w:r>
              <w:rPr>
                <w:rFonts w:ascii="Calibri" w:hAnsi="Calibri"/>
                <w:sz w:val="20"/>
                <w:lang w:val="el-gr"/>
              </w:rPr>
            </w:r>
          </w:p>
          <w:p>
            <w:pPr>
              <w:numPr>
                <w:ilvl w:val="0"/>
                <w:numId w:val="169"/>
              </w:numPr>
              <w:ind w:left="284" w:hanging="284"/>
              <w:widowControl w:val="0"/>
              <w:rPr>
                <w:rFonts w:ascii="Calibri" w:hAnsi="Calibri"/>
                <w:sz w:val="20"/>
                <w:lang w:val="el-gr"/>
              </w:rPr>
            </w:pPr>
            <w:r>
              <w:rPr>
                <w:rFonts w:ascii="Calibri" w:hAnsi="Calibri"/>
                <w:sz w:val="20"/>
                <w:lang w:val="el-gr"/>
              </w:rPr>
              <w:t xml:space="preserve">Ομαδική εργασία </w:t>
            </w:r>
          </w:p>
          <w:p>
            <w:pPr>
              <w:numPr>
                <w:ilvl w:val="0"/>
                <w:numId w:val="169"/>
              </w:numPr>
              <w:ind w:left="284" w:hanging="284"/>
              <w:widowControl w:val="0"/>
              <w:rPr>
                <w:rFonts w:ascii="Calibri" w:hAnsi="Calibri"/>
                <w:sz w:val="20"/>
                <w:lang w:val="el-gr"/>
              </w:rPr>
            </w:pPr>
            <w:r>
              <w:rPr>
                <w:rFonts w:ascii="Calibri" w:hAnsi="Calibri"/>
                <w:sz w:val="20"/>
                <w:lang w:val="el-gr"/>
              </w:rPr>
              <w:t xml:space="preserve"> Σεβασμός στη διαφορετικότητα και στην πολυπολιτισμικότητα  </w:t>
            </w:r>
          </w:p>
          <w:p>
            <w:pPr>
              <w:numPr>
                <w:ilvl w:val="0"/>
                <w:numId w:val="169"/>
              </w:numPr>
              <w:ind w:left="284" w:hanging="284"/>
              <w:widowControl w:val="0"/>
              <w:rPr>
                <w:rFonts w:ascii="Calibri" w:hAnsi="Calibri"/>
                <w:sz w:val="20"/>
                <w:lang w:val="el-gr"/>
              </w:rPr>
            </w:pPr>
            <w:r>
              <w:rPr>
                <w:rFonts w:ascii="Calibri" w:hAnsi="Calibri"/>
                <w:sz w:val="20"/>
                <w:lang w:val="el-gr"/>
              </w:rPr>
              <w:t>Επίδειξη κοινωνικής, επαγγελματικής και ηθικής υπευθυνότητας και ευαισθησίας σε θέματα φύλου</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243"/>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iCs/>
                <w:sz w:val="20"/>
                <w:u w:color="auto" w:val="single"/>
                <w:lang w:val="el-gr"/>
              </w:rPr>
            </w:pPr>
            <w:r>
              <w:rPr>
                <w:rFonts w:ascii="Calibri" w:hAnsi="Calibri"/>
                <w:iCs/>
                <w:sz w:val="20"/>
                <w:u w:color="auto" w:val="single"/>
                <w:lang w:val="el-gr"/>
              </w:rPr>
              <w:t>Θεματολογία</w:t>
            </w:r>
          </w:p>
          <w:p>
            <w:pPr>
              <w:ind w:left="142"/>
              <w:spacing/>
              <w:jc w:val="both"/>
              <w:rPr>
                <w:rFonts w:ascii="Calibri" w:hAnsi="Calibri" w:cs="Calibri"/>
                <w:sz w:val="20"/>
                <w:lang w:val="el-gr"/>
              </w:rPr>
            </w:pPr>
            <w:r>
              <w:rPr>
                <w:rFonts w:ascii="Calibri" w:hAnsi="Calibri" w:cs="Calibri"/>
                <w:sz w:val="20"/>
                <w:lang w:val="el-gr"/>
              </w:rPr>
              <w:t xml:space="preserve">Προσεγγίσεις στην έννοια του οργανισμού και της διοίκησης ανθρωπίνων πόρων. Προγραμματισμός του ανθρώπινου δυναμικού. Στελέχωση του οργανισμού: Περιγραφή θέσης εργασίας. Πρόσληψη εργαζομένων. </w:t>
            </w:r>
            <w:r>
              <w:rPr>
                <w:rFonts w:ascii="Calibri" w:hAnsi="Calibri" w:cs="Calibri"/>
                <w:sz w:val="20"/>
              </w:rPr>
              <w:t>M</w:t>
            </w:r>
            <w:r>
              <w:rPr>
                <w:rFonts w:ascii="Calibri" w:hAnsi="Calibri" w:cs="Calibri"/>
                <w:sz w:val="20"/>
                <w:lang w:val="el-gr"/>
              </w:rPr>
              <w:t>έθοδοι επιλογής προσωπικού. Εκπαίδευση και ανάπτυξη ανθρώπινου δυναμικού.</w:t>
            </w:r>
            <w:r>
              <w:rPr>
                <w:lang w:val="el-gr"/>
              </w:rPr>
              <w:t xml:space="preserve"> </w:t>
            </w:r>
            <w:r>
              <w:rPr>
                <w:rFonts w:ascii="Calibri" w:hAnsi="Calibri" w:cs="Calibri"/>
                <w:sz w:val="20"/>
                <w:lang w:val="el-gr"/>
              </w:rPr>
              <w:t>Κίνητρα και αμοιβές. Αξιολόγηση εργασιακής απόδοσης. Εργασιακή ικανοποίηση. Παρακίνηση. Διαχείριση συγκρούσεων στον εργασιακό χώρο. Δυναμική των ομάδων. Πληροφορικά συστήματα ανθρώπινου δυναμικού..</w:t>
            </w:r>
            <w:r>
              <w:rPr>
                <w:rFonts w:ascii="Calibri" w:hAnsi="Calibri" w:cs="Calibri"/>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244"/>
        <w:tabOrder w:val="0"/>
        <w:jc w:val="left"/>
        <w:tblInd w:w="0" w:type="dxa"/>
        <w:tblW w:w="8755" w:type="dxa"/>
      </w:tblPr>
      <w:tblGrid>
        <w:gridCol w:w="5637"/>
        <w:gridCol w:w="3118"/>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p>
            <w:pPr>
              <w:rPr>
                <w:rFonts w:ascii="Calibri" w:hAnsi="Calibri" w:eastAsia="Calibri" w:cs="Calibri"/>
                <w:bCs/>
                <w:sz w:val="20"/>
                <w:lang w:val="el-gr"/>
              </w:rPr>
            </w:pPr>
            <w:r>
              <w:rPr>
                <w:rFonts w:ascii="Calibri" w:hAnsi="Calibri" w:eastAsia="Calibri" w:cs="Calibri"/>
                <w:bCs/>
                <w:sz w:val="20"/>
                <w:lang w:val="el-gr"/>
              </w:rPr>
              <w:t>-Εισηγήσεις</w:t>
            </w:r>
          </w:p>
          <w:p>
            <w:pPr>
              <w:rPr>
                <w:rFonts w:ascii="Calibri" w:hAnsi="Calibri" w:eastAsia="Calibri" w:cs="Calibri"/>
                <w:bCs/>
                <w:sz w:val="20"/>
                <w:lang w:val="el-gr"/>
              </w:rPr>
            </w:pPr>
            <w:r>
              <w:rPr>
                <w:rFonts w:ascii="Calibri" w:hAnsi="Calibri" w:eastAsia="Calibri" w:cs="Calibri"/>
                <w:bCs/>
                <w:sz w:val="20"/>
                <w:lang w:val="el-gr"/>
              </w:rPr>
              <w:t>-Παρουσίαση περιπτώσεων</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3"/>
              </w:numPr>
              <w:ind w:left="284" w:hanging="284"/>
              <w:rPr>
                <w:rFonts w:ascii="Calibri" w:hAnsi="Calibri" w:cs="Calibri"/>
                <w:color w:val="auto"/>
                <w:sz w:val="20"/>
                <w:szCs w:val="20"/>
              </w:rPr>
            </w:pPr>
            <w:r>
              <w:rPr>
                <w:rStyle w:val="char34"/>
                <w:rFonts w:ascii="Calibri" w:hAnsi="Calibri" w:cs="Calibri"/>
                <w:color w:val="auto"/>
              </w:rPr>
              <w:t xml:space="preserve">Χρήση προγράμματος παρουσιάσεων </w:t>
            </w:r>
            <w:r>
              <w:rPr>
                <w:rStyle w:val="char34"/>
                <w:rFonts w:ascii="Calibri" w:hAnsi="Calibri" w:cs="Calibri"/>
                <w:color w:val="auto"/>
                <w:lang w:val="en-us"/>
              </w:rPr>
              <w:t>Power</w:t>
            </w:r>
            <w:r>
              <w:rPr>
                <w:rStyle w:val="char34"/>
                <w:rFonts w:ascii="Calibri" w:hAnsi="Calibri" w:cs="Calibri"/>
                <w:color w:val="auto"/>
              </w:rPr>
              <w:t xml:space="preserve"> </w:t>
            </w:r>
            <w:r>
              <w:rPr>
                <w:rStyle w:val="char34"/>
                <w:rFonts w:ascii="Calibri" w:hAnsi="Calibri" w:cs="Calibri"/>
                <w:color w:val="auto"/>
                <w:lang w:val="en-us"/>
              </w:rPr>
              <w:t>Point</w:t>
            </w:r>
            <w:r>
              <w:rPr>
                <w:rStyle w:val="char34"/>
                <w:rFonts w:ascii="Calibri" w:hAnsi="Calibri" w:cs="Calibri"/>
                <w:color w:val="auto"/>
              </w:rPr>
              <w:t xml:space="preserve"> κατά την εκπαιδευτική διαδικασία</w:t>
            </w:r>
            <w:r>
              <w:rPr>
                <w:rFonts w:ascii="Calibri" w:hAnsi="Calibri" w:cs="Calibri"/>
                <w:color w:val="auto"/>
                <w:sz w:val="20"/>
                <w:szCs w:val="20"/>
              </w:rPr>
            </w:r>
          </w:p>
          <w:p>
            <w:pPr>
              <w:pStyle w:val="para16"/>
              <w:numPr>
                <w:ilvl w:val="0"/>
                <w:numId w:val="13"/>
              </w:numPr>
              <w:ind w:left="284" w:hanging="284"/>
              <w:rPr>
                <w:rFonts w:ascii="Calibri" w:hAnsi="Calibri" w:cs="Calibri"/>
                <w:iCs/>
                <w:color w:val="auto"/>
                <w:sz w:val="20"/>
                <w:szCs w:val="20"/>
              </w:rPr>
            </w:pPr>
            <w:r>
              <w:rPr>
                <w:rStyle w:val="char34"/>
                <w:rFonts w:ascii="Calibri" w:hAnsi="Calibri" w:cs="Calibri"/>
                <w:color w:val="auto"/>
              </w:rPr>
              <w:t xml:space="preserve">Υποστήριξη μαθησιακής διαδικασίας μέσω της ηλεκτρονικής πλατφόρμας </w:t>
            </w:r>
            <w:r>
              <w:rPr>
                <w:rStyle w:val="char34"/>
                <w:rFonts w:ascii="Calibri" w:hAnsi="Calibri" w:cs="Calibri"/>
                <w:color w:val="auto"/>
                <w:lang w:val="en-us"/>
              </w:rPr>
              <w:t>e</w:t>
            </w:r>
            <w:r>
              <w:rPr>
                <w:rStyle w:val="char34"/>
                <w:rFonts w:ascii="Calibri" w:hAnsi="Calibri" w:cs="Calibri"/>
                <w:color w:val="auto"/>
              </w:rPr>
              <w:t>-</w:t>
            </w:r>
            <w:r>
              <w:rPr>
                <w:rStyle w:val="char34"/>
                <w:rFonts w:ascii="Calibri" w:hAnsi="Calibri" w:cs="Calibri"/>
                <w:color w:val="auto"/>
                <w:lang w:val="en-us"/>
              </w:rPr>
              <w:t>class</w:t>
            </w:r>
            <w:r>
              <w:rPr>
                <w:rFonts w:ascii="Calibri" w:hAnsi="Calibri" w:cs="Calibri"/>
                <w:iCs/>
                <w:color w:val="auto"/>
                <w:sz w:val="20"/>
                <w:szCs w:val="20"/>
              </w:rPr>
            </w:r>
          </w:p>
          <w:p>
            <w:pPr>
              <w:numPr>
                <w:ilvl w:val="0"/>
                <w:numId w:val="45"/>
              </w:numPr>
              <w:ind w:left="284" w:hanging="284"/>
              <w:rPr>
                <w:rFonts w:ascii="Calibri" w:hAnsi="Calibri"/>
                <w:sz w:val="20"/>
                <w:lang w:val="el-gr"/>
              </w:rPr>
            </w:pPr>
            <w:r>
              <w:rPr>
                <w:rStyle w:val="char34"/>
                <w:rFonts w:ascii="Calibri" w:hAnsi="Calibri" w:cs="Arial"/>
                <w:color w:val="auto"/>
                <w:lang w:val="el-gr"/>
              </w:rPr>
              <w:t>Επικοινωνία με τους φοιτητές μέσω η-ταχυδρομείου</w:t>
            </w:r>
            <w:r>
              <w:rPr>
                <w:rFonts w:ascii="Calibri" w:hAnsi="Calibri"/>
                <w:sz w:val="20"/>
                <w:lang w:val="el-gr"/>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i/>
                <w:sz w:val="20"/>
              </w:rPr>
              <w:t>Δραστηριότητα</w:t>
            </w:r>
            <w:r>
              <w:rPr>
                <w:rFonts w:ascii="Calibri" w:hAnsi="Calibri" w:eastAsia="Calibri" w:cs="Calibri"/>
                <w:iCs/>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i/>
                <w:sz w:val="20"/>
              </w:rPr>
              <w:t>Φόρτος Εργασίας Εξαμήνου</w:t>
            </w:r>
            <w:r>
              <w:rPr>
                <w:rFonts w:ascii="Calibri" w:hAnsi="Calibri"/>
                <w:b/>
                <w:i/>
                <w:sz w:val="20"/>
                <w:lang w:val="el-gr"/>
              </w:rPr>
              <w:t xml:space="preserve"> </w:t>
            </w:r>
            <w:r>
              <w:rPr>
                <w:rFonts w:ascii="Calibri" w:hAnsi="Calibri"/>
                <w:b/>
                <w:i/>
                <w:sz w:val="16"/>
                <w:szCs w:val="16"/>
                <w:lang w:val="el-gr"/>
              </w:rPr>
              <w:t>(ώρες)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cs="Calibri"/>
                <w:iCs/>
                <w:sz w:val="20"/>
                <w:lang w:val="el-gr"/>
              </w:rPr>
              <w:t>Διαλέξεις</w:t>
            </w:r>
            <w:r>
              <w:rPr>
                <w:rFonts w:ascii="Calibri" w:hAnsi="Calibri"/>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20</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cs="Calibri"/>
                <w:iCs/>
                <w:sz w:val="20"/>
                <w:lang w:val="el-gr"/>
              </w:rPr>
              <w:t>Μελέτη &amp; ανάλυση βιβλιογραφίας</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10</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Πρακτική τοποθέτηση</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5</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Αυτοδιδασκαλία</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15</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sz w:val="20"/>
                <w:lang w:val="el-gr"/>
              </w:rPr>
            </w:pPr>
            <w:r>
              <w:rPr>
                <w:rFonts w:ascii="Calibri" w:hAnsi="Calibri" w:cs="Calibri"/>
                <w:iCs/>
                <w:sz w:val="20"/>
                <w:lang w:val="el-gr"/>
              </w:rPr>
              <w:t>Σύνολο</w:t>
            </w:r>
            <w:r>
              <w:rPr>
                <w:rFonts w:ascii="Calibri" w:hAnsi="Calibri" w:cs="Calibri"/>
                <w:iCs/>
                <w:sz w:val="20"/>
              </w:rPr>
              <w:t xml:space="preserve"> </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50</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rPr>
                <w:rFonts w:ascii="Calibri" w:hAnsi="Calibri"/>
                <w:iCs/>
                <w:sz w:val="20"/>
                <w:lang w:val="el-gr"/>
              </w:rPr>
            </w:pPr>
            <w:r>
              <w:rPr>
                <w:rFonts w:ascii="Calibri" w:hAnsi="Calibri" w:cs="Calibri"/>
                <w:sz w:val="20"/>
                <w:lang w:val="el-gr"/>
              </w:rPr>
              <w:t>Η αξιολόγηση του μαθήματος βασίζεται σε γραπτή εξέταση είτε σε απαλλακτική εργασία.</w:t>
            </w:r>
            <w:r>
              <w:rPr>
                <w:rFonts w:ascii="Calibri" w:hAnsi="Calibri"/>
                <w:iCs/>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245"/>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45"/>
              </w:numPr>
              <w:ind w:left="284" w:hanging="284"/>
              <w:spacing/>
              <w:jc w:val="both"/>
              <w:rPr>
                <w:rFonts w:ascii="Calibri" w:hAnsi="Calibri" w:cs="Calibri"/>
                <w:sz w:val="20"/>
                <w:lang w:val="el-gr"/>
              </w:rPr>
            </w:pPr>
            <w:r>
              <w:rPr>
                <w:rFonts w:ascii="Calibri" w:hAnsi="Calibri" w:cs="Calibri"/>
                <w:sz w:val="20"/>
              </w:rPr>
              <w:t>Desler</w:t>
            </w:r>
            <w:r>
              <w:rPr>
                <w:rFonts w:ascii="Calibri" w:hAnsi="Calibri" w:cs="Calibri"/>
                <w:sz w:val="20"/>
                <w:lang w:val="el-gr"/>
              </w:rPr>
              <w:t xml:space="preserve">, </w:t>
            </w:r>
            <w:r>
              <w:rPr>
                <w:rFonts w:ascii="Calibri" w:hAnsi="Calibri" w:cs="Calibri"/>
                <w:sz w:val="20"/>
              </w:rPr>
              <w:t>G</w:t>
            </w:r>
            <w:r>
              <w:rPr>
                <w:rFonts w:ascii="Calibri" w:hAnsi="Calibri" w:cs="Calibri"/>
                <w:sz w:val="20"/>
                <w:lang w:val="el-gr"/>
              </w:rPr>
              <w:t>. (2015). Διαχείριση Ανθρώπινου Δυναμικού, Κριτική, Αθήνα</w:t>
            </w:r>
            <w:r>
              <w:rPr>
                <w:rFonts w:ascii="Calibri" w:hAnsi="Calibri" w:cs="Calibri"/>
                <w:sz w:val="20"/>
                <w:lang w:val="el-gr"/>
              </w:rPr>
            </w:r>
          </w:p>
          <w:p>
            <w:pPr>
              <w:numPr>
                <w:ilvl w:val="0"/>
                <w:numId w:val="45"/>
              </w:numPr>
              <w:ind w:left="284" w:hanging="284"/>
              <w:spacing/>
              <w:jc w:val="both"/>
              <w:rPr>
                <w:rFonts w:ascii="Georgia" w:hAnsi="Georgia" w:cs="Georgia"/>
                <w:sz w:val="20"/>
                <w:lang w:val="el-gr"/>
              </w:rPr>
            </w:pPr>
            <w:r>
              <w:rPr>
                <w:rFonts w:ascii="Calibri" w:hAnsi="Calibri" w:cs="Calibri"/>
                <w:sz w:val="20"/>
                <w:lang w:val="el-gr"/>
              </w:rPr>
              <w:t xml:space="preserve"> </w:t>
            </w:r>
            <w:r>
              <w:rPr>
                <w:rFonts w:ascii="Calibri" w:hAnsi="Calibri" w:cs="Calibri"/>
                <w:sz w:val="20"/>
              </w:rPr>
              <w:t xml:space="preserve">DeCenzo D. A., Robbins S. P., Verhulst s. l. (2015). </w:t>
            </w:r>
            <w:r>
              <w:rPr>
                <w:rFonts w:ascii="Calibri" w:hAnsi="Calibri" w:cs="Calibri"/>
                <w:sz w:val="20"/>
                <w:lang w:val="el-gr"/>
              </w:rPr>
              <w:t xml:space="preserve">Διοίκηση Ανθρώπινων Πόρων, </w:t>
            </w:r>
            <w:r>
              <w:rPr>
                <w:rFonts w:ascii="Calibri" w:hAnsi="Calibri" w:cs="Calibri"/>
                <w:sz w:val="20"/>
              </w:rPr>
              <w:t>Utopia</w:t>
            </w:r>
            <w:r>
              <w:rPr>
                <w:rFonts w:ascii="Calibri" w:hAnsi="Calibri" w:cs="Calibri"/>
                <w:sz w:val="20"/>
                <w:lang w:val="el-gr"/>
              </w:rPr>
              <w:t>, Αθήνα</w:t>
            </w:r>
            <w:r>
              <w:rPr>
                <w:rFonts w:ascii="Georgia" w:hAnsi="Georgia" w:cs="Georgia"/>
                <w:sz w:val="20"/>
                <w:lang w:val="el-gr"/>
              </w:rPr>
            </w:r>
          </w:p>
        </w:tc>
      </w:tr>
    </w:tbl>
    <w:p>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ΜΑΡΚΕΤΙΝΓΚ</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lang w:val="el-gr"/>
        </w:rPr>
        <w:t>ΓΕΝΙΚΑ</w:t>
      </w:r>
    </w:p>
    <w:tbl>
      <w:tblPr>
        <w:name w:val="Table246"/>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ΚΩΔΙΚΟΣ ΜΑΘΗΜΑΤΟΣ</w:t>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ΟΚ0900</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ΕΞΑΜΗΝΟ ΣΠΟΥΔΩΝ</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Η΄</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Γεώργιος Μαλινδρέτος, Επίκουρος Καθηγητής</w:t>
              <w:br w:type="textWrapping"/>
              <w:t>στο Τμήμα Οικιακής Οικονομίας και Οικολογίας</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Διαλέξεις</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 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2</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2</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Γενικών γνώσεων - Επιλογής</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στα Αγγλικά</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82"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eclass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courses</w:t>
              </w:r>
              <w:r>
                <w:rPr>
                  <w:rStyle w:val="char16"/>
                  <w:rFonts w:ascii="Calibri" w:hAnsi="Calibri" w:eastAsia="Calibri" w:cs="Arial"/>
                  <w:sz w:val="20"/>
                </w:rPr>
                <w:t>/</w:t>
              </w:r>
              <w:r>
                <w:rPr>
                  <w:rStyle w:val="char16"/>
                  <w:rFonts w:ascii="Calibri" w:hAnsi="Calibri" w:eastAsia="Calibri" w:cs="Arial"/>
                  <w:sz w:val="20"/>
                  <w:lang w:val="en-gb"/>
                </w:rPr>
                <w:t>DIET</w:t>
              </w:r>
              <w:r>
                <w:rPr>
                  <w:rStyle w:val="char16"/>
                  <w:rFonts w:ascii="Calibri" w:hAnsi="Calibri" w:eastAsia="Calibri" w:cs="Arial"/>
                  <w:sz w:val="20"/>
                </w:rPr>
                <w:t>182/</w:t>
              </w:r>
            </w:hyperlink>
            <w:r>
              <w:rPr>
                <w:rFonts w:ascii="Calibri" w:hAnsi="Calibri" w:eastAsia="Calibri"/>
                <w:color w:val="002060"/>
                <w:sz w:val="20"/>
              </w:rPr>
              <w:t xml:space="preserve"> </w:t>
            </w:r>
            <w:r>
              <w:rPr>
                <w:rFonts w:ascii="Calibri" w:hAnsi="Calibri" w:eastAsia="Calibri"/>
                <w:color w:val="002060"/>
                <w:sz w:val="20"/>
              </w:rPr>
            </w:r>
          </w:p>
        </w:tc>
      </w:tr>
    </w:tbl>
    <w:p>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247"/>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both"/>
              <w:rPr>
                <w:rFonts w:ascii="Calibri" w:hAnsi="Calibri"/>
                <w:sz w:val="20"/>
                <w:lang w:val="el-gr"/>
              </w:rPr>
            </w:pPr>
            <w:r>
              <w:rPr>
                <w:rFonts w:ascii="Calibri" w:hAnsi="Calibri"/>
                <w:sz w:val="20"/>
                <w:lang w:val="el-gr"/>
              </w:rPr>
              <w:t>Με την επιτυχή ολοκλήρωση του μαθήματος ο φοιτητής/τρια θα είναι σε θέση να:</w:t>
            </w:r>
          </w:p>
          <w:p>
            <w:pPr>
              <w:numPr>
                <w:ilvl w:val="0"/>
                <w:numId w:val="163"/>
              </w:numPr>
              <w:ind w:left="284" w:hanging="142"/>
              <w:rPr>
                <w:rFonts w:ascii="Calibri" w:hAnsi="Calibri"/>
                <w:sz w:val="20"/>
                <w:lang w:val="el-gr"/>
              </w:rPr>
            </w:pPr>
            <w:r>
              <w:rPr>
                <w:rFonts w:ascii="Calibri" w:hAnsi="Calibri"/>
                <w:sz w:val="20"/>
                <w:lang w:val="el-gr"/>
              </w:rPr>
              <w:t xml:space="preserve">Κατανοεί τις βασικές έννοιες του ολοκληρωμένου σύγχρονου </w:t>
            </w:r>
            <w:r>
              <w:rPr>
                <w:rFonts w:ascii="Calibri" w:hAnsi="Calibri" w:cs="Tahoma"/>
                <w:sz w:val="20"/>
                <w:lang w:val="el-gr"/>
              </w:rPr>
              <w:t>Μάρκετινγκ</w:t>
            </w:r>
            <w:r>
              <w:rPr>
                <w:rFonts w:ascii="Calibri" w:hAnsi="Calibri"/>
                <w:sz w:val="20"/>
                <w:lang w:val="el-gr"/>
              </w:rPr>
              <w:t xml:space="preserve">, με έμφαση στο </w:t>
            </w:r>
            <w:r>
              <w:rPr>
                <w:rFonts w:ascii="Calibri" w:hAnsi="Calibri" w:cs="Tahoma"/>
                <w:sz w:val="20"/>
                <w:lang w:val="el-gr"/>
              </w:rPr>
              <w:t>Μάρκετινγκ</w:t>
            </w:r>
            <w:r>
              <w:rPr>
                <w:rFonts w:ascii="Calibri" w:hAnsi="Calibri"/>
                <w:sz w:val="20"/>
                <w:lang w:val="el-gr"/>
              </w:rPr>
              <w:t xml:space="preserve"> υπηρεσιών και στην εξυπηρέτηση πελατών. </w:t>
            </w:r>
          </w:p>
          <w:p>
            <w:pPr>
              <w:numPr>
                <w:ilvl w:val="0"/>
                <w:numId w:val="163"/>
              </w:numPr>
              <w:ind w:left="284" w:hanging="142"/>
              <w:rPr>
                <w:rFonts w:ascii="Calibri" w:hAnsi="Calibri"/>
                <w:sz w:val="20"/>
                <w:lang w:val="el-gr"/>
              </w:rPr>
            </w:pPr>
            <w:r>
              <w:rPr>
                <w:rFonts w:ascii="Calibri" w:hAnsi="Calibri"/>
                <w:sz w:val="20"/>
              </w:rPr>
              <w:t>A</w:t>
            </w:r>
            <w:r>
              <w:rPr>
                <w:rFonts w:ascii="Calibri" w:hAnsi="Calibri"/>
                <w:sz w:val="20"/>
                <w:lang w:val="el-gr"/>
              </w:rPr>
              <w:t xml:space="preserve">ναλύει την αγορά στο πλαίσιο προετοιμασίας και κατάρτισης της στρατηγικής </w:t>
            </w:r>
            <w:r>
              <w:rPr>
                <w:rFonts w:ascii="Calibri" w:hAnsi="Calibri"/>
                <w:sz w:val="20"/>
              </w:rPr>
              <w:t>marketing</w:t>
            </w:r>
            <w:r>
              <w:rPr>
                <w:rFonts w:ascii="Calibri" w:hAnsi="Calibri"/>
                <w:sz w:val="20"/>
                <w:lang w:val="el-gr"/>
              </w:rPr>
              <w:t xml:space="preserve"> και  του μίγματος μάρκετινγκ.</w:t>
            </w:r>
            <w:r>
              <w:rPr>
                <w:rFonts w:ascii="Calibri" w:hAnsi="Calibri"/>
                <w:sz w:val="20"/>
                <w:lang w:val="el-gr"/>
              </w:rPr>
            </w:r>
          </w:p>
          <w:p>
            <w:pPr>
              <w:numPr>
                <w:ilvl w:val="0"/>
                <w:numId w:val="163"/>
              </w:numPr>
              <w:ind w:left="284" w:hanging="142"/>
              <w:rPr>
                <w:rFonts w:ascii="Calibri" w:hAnsi="Calibri"/>
                <w:sz w:val="20"/>
                <w:lang w:val="el-gr"/>
              </w:rPr>
            </w:pPr>
            <w:r>
              <w:rPr>
                <w:rFonts w:ascii="Calibri" w:hAnsi="Calibri"/>
                <w:sz w:val="20"/>
              </w:rPr>
              <w:t>K</w:t>
            </w:r>
            <w:r>
              <w:rPr>
                <w:rFonts w:ascii="Calibri" w:hAnsi="Calibri"/>
                <w:sz w:val="20"/>
                <w:lang w:val="el-gr"/>
              </w:rPr>
              <w:t xml:space="preserve">ατανοεί τη σημασία της διαφοροποίησης και της Τοποθέτησης στο ανταγωνιστικό περιβάλλον </w:t>
            </w:r>
            <w:r>
              <w:rPr>
                <w:rFonts w:ascii="Calibri" w:hAnsi="Calibri"/>
                <w:sz w:val="20"/>
                <w:lang w:val="el-gr"/>
              </w:rPr>
            </w:r>
          </w:p>
          <w:p>
            <w:pPr>
              <w:numPr>
                <w:ilvl w:val="0"/>
                <w:numId w:val="163"/>
              </w:numPr>
              <w:ind w:left="284" w:hanging="142"/>
              <w:rPr>
                <w:rFonts w:ascii="Calibri" w:hAnsi="Calibri"/>
                <w:sz w:val="20"/>
                <w:lang w:val="el-gr"/>
              </w:rPr>
            </w:pPr>
            <w:r>
              <w:rPr>
                <w:rFonts w:ascii="Calibri" w:hAnsi="Calibri"/>
                <w:sz w:val="20"/>
              </w:rPr>
              <w:t>E</w:t>
            </w:r>
            <w:r>
              <w:rPr>
                <w:rFonts w:ascii="Calibri" w:hAnsi="Calibri"/>
                <w:sz w:val="20"/>
                <w:lang w:val="el-gr"/>
              </w:rPr>
              <w:t>ίναι σε θέση να αντιλαμβάνεται την έννοια της αξίας στους πελάτες και πώς αυτή μετουσιώνεται σε βασικές αρχές οργάνωσης και διοίκησης πόρων προσανατολισμένων στις ανάγκες τους</w:t>
            </w:r>
            <w:r>
              <w:rPr>
                <w:rFonts w:ascii="Calibri" w:hAnsi="Calibri"/>
                <w:sz w:val="20"/>
                <w:lang w:val="el-gr"/>
              </w:rPr>
            </w:r>
          </w:p>
          <w:p>
            <w:pPr>
              <w:numPr>
                <w:ilvl w:val="0"/>
                <w:numId w:val="163"/>
              </w:numPr>
              <w:ind w:left="284" w:hanging="142"/>
              <w:rPr>
                <w:rFonts w:ascii="Calibri" w:hAnsi="Calibri"/>
                <w:i/>
                <w:sz w:val="20"/>
                <w:lang w:val="el-gr"/>
              </w:rPr>
            </w:pPr>
            <w:r>
              <w:rPr>
                <w:rFonts w:ascii="Calibri" w:hAnsi="Calibri"/>
                <w:sz w:val="20"/>
                <w:lang w:val="el-gr"/>
              </w:rPr>
              <w:t>Συνδέει το κόστος που προκύπτει από τη διαχείριση των πόρων με τις επιδόσεις των πωλήσεων</w:t>
            </w:r>
            <w:r>
              <w:rPr>
                <w:rFonts w:ascii="Calibri" w:hAnsi="Calibri"/>
                <w:i/>
                <w:sz w:val="20"/>
                <w:lang w:val="el-gr"/>
              </w:rPr>
            </w:r>
          </w:p>
          <w:p>
            <w:pPr>
              <w:numPr>
                <w:ilvl w:val="0"/>
                <w:numId w:val="163"/>
              </w:numPr>
              <w:ind w:left="284" w:hanging="142"/>
              <w:rPr>
                <w:rFonts w:ascii="Calibri" w:hAnsi="Calibri"/>
                <w:i/>
                <w:sz w:val="20"/>
                <w:lang w:val="el-gr"/>
              </w:rPr>
            </w:pPr>
            <w:r>
              <w:rPr>
                <w:rFonts w:ascii="Calibri" w:hAnsi="Calibri"/>
                <w:sz w:val="20"/>
                <w:lang w:val="el-gr"/>
              </w:rPr>
              <w:t>Γνωρίζει τις σύγχρονες επικοινωνιακές πρακτικές, άμεσες και έμμεσες.</w:t>
            </w:r>
            <w:r>
              <w:rPr>
                <w:rFonts w:ascii="Calibri" w:hAnsi="Calibri"/>
                <w:i/>
                <w:sz w:val="20"/>
                <w:lang w:val="el-gr"/>
              </w:rPr>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19"/>
              </w:numPr>
              <w:ind w:left="284" w:hanging="284"/>
              <w:rPr>
                <w:rFonts w:ascii="Calibri" w:hAnsi="Calibri" w:cs="Calibri"/>
                <w:color w:val="auto"/>
                <w:sz w:val="20"/>
                <w:szCs w:val="20"/>
              </w:rPr>
            </w:pPr>
            <w:r>
              <w:rPr>
                <w:rFonts w:ascii="Calibri" w:hAnsi="Calibri" w:cs="Calibri"/>
                <w:color w:val="auto"/>
                <w:sz w:val="20"/>
                <w:szCs w:val="20"/>
              </w:rPr>
              <w:t>Αναζήτηση, ανάλυση και σύνθεση δεδομένων και πληροφοριών, με τη χρήση και των απαραίτητων τεχνολογιών</w:t>
            </w:r>
          </w:p>
          <w:p>
            <w:pPr>
              <w:pStyle w:val="para16"/>
              <w:numPr>
                <w:ilvl w:val="0"/>
                <w:numId w:val="119"/>
              </w:numPr>
              <w:ind w:left="284" w:hanging="284"/>
              <w:rPr>
                <w:rFonts w:ascii="Calibri" w:hAnsi="Calibri" w:cs="Calibri"/>
                <w:color w:val="auto"/>
                <w:sz w:val="20"/>
                <w:szCs w:val="20"/>
              </w:rPr>
            </w:pPr>
            <w:r>
              <w:rPr>
                <w:rFonts w:ascii="Calibri" w:hAnsi="Calibri" w:cs="Calibri"/>
                <w:color w:val="auto"/>
                <w:sz w:val="20"/>
                <w:szCs w:val="20"/>
              </w:rPr>
              <w:t>Αυτόνομη εργασία</w:t>
            </w:r>
          </w:p>
          <w:p>
            <w:pPr>
              <w:pStyle w:val="para16"/>
              <w:numPr>
                <w:ilvl w:val="0"/>
                <w:numId w:val="119"/>
              </w:numPr>
              <w:ind w:left="284" w:hanging="284"/>
              <w:rPr>
                <w:rFonts w:ascii="Calibri" w:hAnsi="Calibri" w:cs="Calibri"/>
                <w:color w:val="auto"/>
                <w:sz w:val="20"/>
                <w:szCs w:val="20"/>
              </w:rPr>
            </w:pPr>
            <w:r>
              <w:rPr>
                <w:rFonts w:ascii="Calibri" w:hAnsi="Calibri" w:cs="Calibri"/>
                <w:color w:val="auto"/>
                <w:sz w:val="20"/>
                <w:szCs w:val="20"/>
              </w:rPr>
              <w:t>Ομαδική εργασία</w:t>
            </w:r>
          </w:p>
          <w:p>
            <w:pPr>
              <w:pStyle w:val="para16"/>
              <w:numPr>
                <w:ilvl w:val="0"/>
                <w:numId w:val="119"/>
              </w:numPr>
              <w:ind w:left="284" w:hanging="284"/>
              <w:rPr>
                <w:rFonts w:ascii="Calibri" w:hAnsi="Calibri" w:cs="Calibri"/>
                <w:color w:val="auto"/>
                <w:sz w:val="20"/>
                <w:szCs w:val="20"/>
              </w:rPr>
            </w:pPr>
            <w:r>
              <w:rPr>
                <w:rFonts w:ascii="Calibri" w:hAnsi="Calibri" w:cs="Calibri"/>
                <w:color w:val="auto"/>
                <w:sz w:val="20"/>
                <w:szCs w:val="20"/>
              </w:rPr>
              <w:t>Λήψη αποφάσεων</w:t>
            </w:r>
          </w:p>
          <w:p>
            <w:pPr>
              <w:pStyle w:val="para16"/>
              <w:numPr>
                <w:ilvl w:val="0"/>
                <w:numId w:val="119"/>
              </w:numPr>
              <w:ind w:left="284" w:hanging="284"/>
              <w:rPr>
                <w:rFonts w:ascii="Calibri" w:hAnsi="Calibri" w:cs="Calibri"/>
                <w:color w:val="auto"/>
                <w:sz w:val="20"/>
                <w:szCs w:val="20"/>
              </w:rPr>
            </w:pPr>
            <w:r>
              <w:rPr>
                <w:rFonts w:ascii="Calibri" w:hAnsi="Calibri" w:cs="Calibri"/>
                <w:color w:val="auto"/>
                <w:sz w:val="20"/>
                <w:szCs w:val="20"/>
              </w:rPr>
              <w:t>Εργασία σε διεθνές περιβάλλον</w:t>
            </w:r>
            <w:r>
              <w:rPr>
                <w:rFonts w:ascii="Calibri" w:hAnsi="Calibri" w:cs="Calibri"/>
                <w:i/>
                <w:sz w:val="20"/>
                <w:szCs w:val="20"/>
              </w:rPr>
              <w:t xml:space="preserve">  </w:t>
            </w:r>
            <w:r>
              <w:rPr>
                <w:rFonts w:ascii="Calibri" w:hAnsi="Calibri" w:cs="Calibri"/>
                <w:color w:val="auto"/>
                <w:sz w:val="20"/>
                <w:szCs w:val="20"/>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248"/>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454" w:hanging="454"/>
              <w:rPr>
                <w:rFonts w:ascii="Calibri" w:hAnsi="Calibri" w:cs="Tahoma"/>
                <w:sz w:val="20"/>
                <w:u w:color="auto" w:val="single"/>
                <w:lang w:val="el-gr"/>
              </w:rPr>
            </w:pPr>
            <w:r>
              <w:rPr>
                <w:rFonts w:ascii="Calibri" w:hAnsi="Calibri" w:cs="Tahoma"/>
                <w:sz w:val="20"/>
                <w:u w:color="auto" w:val="single"/>
                <w:lang w:val="el-gr"/>
              </w:rPr>
              <w:t>Θεματολογία</w:t>
            </w:r>
          </w:p>
          <w:p>
            <w:pPr>
              <w:numPr>
                <w:ilvl w:val="0"/>
                <w:numId w:val="156"/>
              </w:numPr>
              <w:ind w:left="284" w:hanging="142"/>
              <w:rPr>
                <w:rFonts w:ascii="Calibri" w:hAnsi="Calibri" w:cs="Tahoma"/>
                <w:sz w:val="20"/>
                <w:lang w:val="el-gr"/>
              </w:rPr>
            </w:pPr>
            <w:r>
              <w:rPr>
                <w:rFonts w:ascii="Calibri" w:hAnsi="Calibri" w:cs="Tahoma"/>
                <w:sz w:val="20"/>
                <w:lang w:val="el-gr"/>
              </w:rPr>
              <w:t>Εισαγωγή σε βασικές έννοιες του Μάρκετινγκ</w:t>
            </w:r>
          </w:p>
          <w:p>
            <w:pPr>
              <w:numPr>
                <w:ilvl w:val="0"/>
                <w:numId w:val="156"/>
              </w:numPr>
              <w:ind w:left="284" w:hanging="142"/>
              <w:rPr>
                <w:rFonts w:ascii="Calibri" w:hAnsi="Calibri" w:cs="Tahoma"/>
                <w:sz w:val="20"/>
                <w:lang w:val="el-gr"/>
              </w:rPr>
            </w:pPr>
            <w:r>
              <w:rPr>
                <w:rFonts w:ascii="Calibri" w:hAnsi="Calibri" w:cs="Tahoma"/>
                <w:sz w:val="20"/>
                <w:lang w:val="el-gr"/>
              </w:rPr>
              <w:t>Ολοκληρωμένο μάρκετινγκ, εσωτερικοί και εξωτερικοί πελάτες</w:t>
            </w:r>
          </w:p>
          <w:p>
            <w:pPr>
              <w:numPr>
                <w:ilvl w:val="0"/>
                <w:numId w:val="156"/>
              </w:numPr>
              <w:ind w:left="284" w:hanging="142"/>
              <w:rPr>
                <w:rFonts w:ascii="Calibri" w:hAnsi="Calibri" w:cs="Tahoma"/>
                <w:sz w:val="20"/>
                <w:lang w:val="el-gr"/>
              </w:rPr>
            </w:pPr>
            <w:r>
              <w:rPr>
                <w:rFonts w:ascii="Calibri" w:hAnsi="Calibri" w:cs="Tahoma"/>
                <w:sz w:val="20"/>
                <w:lang w:val="el-gr"/>
              </w:rPr>
              <w:t xml:space="preserve">Διαδικασία έρευνας αγοράς, </w:t>
            </w:r>
            <w:r>
              <w:rPr>
                <w:rFonts w:ascii="Calibri" w:hAnsi="Calibri" w:cs="Tahoma"/>
                <w:sz w:val="20"/>
              </w:rPr>
              <w:t>SWOT</w:t>
            </w:r>
            <w:r>
              <w:rPr>
                <w:rFonts w:ascii="Calibri" w:hAnsi="Calibri" w:cs="Tahoma"/>
                <w:sz w:val="20"/>
                <w:lang w:val="el-gr"/>
              </w:rPr>
              <w:t xml:space="preserve"> ανάλυση και αγορές στόχοι</w:t>
            </w:r>
            <w:r>
              <w:rPr>
                <w:rFonts w:ascii="Calibri" w:hAnsi="Calibri" w:cs="Tahoma"/>
                <w:sz w:val="20"/>
                <w:lang w:val="el-gr"/>
              </w:rPr>
            </w:r>
          </w:p>
          <w:p>
            <w:pPr>
              <w:numPr>
                <w:ilvl w:val="0"/>
                <w:numId w:val="156"/>
              </w:numPr>
              <w:ind w:left="284" w:hanging="142"/>
              <w:rPr>
                <w:rFonts w:ascii="Calibri" w:hAnsi="Calibri" w:cs="Tahoma"/>
                <w:sz w:val="20"/>
                <w:lang w:val="el-gr"/>
              </w:rPr>
            </w:pPr>
            <w:r>
              <w:rPr>
                <w:rFonts w:ascii="Calibri" w:hAnsi="Calibri" w:cs="Tahoma"/>
                <w:sz w:val="20"/>
              </w:rPr>
              <w:t>M</w:t>
            </w:r>
            <w:r>
              <w:rPr>
                <w:rFonts w:ascii="Calibri" w:hAnsi="Calibri" w:cs="Tahoma"/>
                <w:sz w:val="20"/>
                <w:lang w:val="el-gr"/>
              </w:rPr>
              <w:t xml:space="preserve">ίγμα Μάρκετινγκ. </w:t>
            </w:r>
            <w:r>
              <w:rPr>
                <w:rFonts w:ascii="Calibri" w:hAnsi="Calibri" w:cs="Tahoma"/>
                <w:sz w:val="20"/>
                <w:lang w:val="el-gr"/>
              </w:rPr>
            </w:r>
          </w:p>
          <w:p>
            <w:pPr>
              <w:numPr>
                <w:ilvl w:val="0"/>
                <w:numId w:val="156"/>
              </w:numPr>
              <w:ind w:left="284" w:hanging="142"/>
              <w:rPr>
                <w:rFonts w:ascii="Calibri" w:hAnsi="Calibri" w:cs="Tahoma"/>
                <w:sz w:val="20"/>
                <w:lang w:val="el-gr"/>
              </w:rPr>
            </w:pPr>
            <w:r>
              <w:rPr>
                <w:rFonts w:ascii="Calibri" w:hAnsi="Calibri" w:cs="Tahoma"/>
                <w:sz w:val="20"/>
                <w:lang w:val="el-gr"/>
              </w:rPr>
              <w:t>Στρατηγική Μάρκετινγκ, Διαφοροποίηση και Τοποθέτηση.</w:t>
            </w:r>
          </w:p>
          <w:p>
            <w:pPr>
              <w:numPr>
                <w:ilvl w:val="0"/>
                <w:numId w:val="156"/>
              </w:numPr>
              <w:ind w:left="284" w:hanging="142"/>
              <w:rPr>
                <w:rFonts w:ascii="Calibri" w:hAnsi="Calibri" w:cs="Tahoma"/>
                <w:sz w:val="20"/>
                <w:lang w:val="el-gr"/>
              </w:rPr>
            </w:pPr>
            <w:r>
              <w:rPr>
                <w:rFonts w:ascii="Calibri" w:hAnsi="Calibri" w:cs="Tahoma"/>
                <w:sz w:val="20"/>
                <w:lang w:val="el-gr"/>
              </w:rPr>
              <w:t xml:space="preserve">Μάρκετινγκ προϊόντων και υπηρεσιών, ομοιότητες και διαφορές. </w:t>
            </w:r>
          </w:p>
          <w:p>
            <w:pPr>
              <w:numPr>
                <w:ilvl w:val="0"/>
                <w:numId w:val="156"/>
              </w:numPr>
              <w:ind w:left="284" w:hanging="142"/>
              <w:rPr>
                <w:rFonts w:ascii="Calibri" w:hAnsi="Calibri" w:cs="Tahoma"/>
                <w:sz w:val="20"/>
                <w:lang w:val="el-gr"/>
              </w:rPr>
            </w:pPr>
            <w:r>
              <w:rPr>
                <w:rFonts w:ascii="Calibri" w:hAnsi="Calibri" w:cs="Tahoma"/>
                <w:sz w:val="20"/>
                <w:lang w:val="el-gr"/>
              </w:rPr>
              <w:t xml:space="preserve">Εξυπηρέτηση πελατών. </w:t>
            </w:r>
          </w:p>
          <w:p>
            <w:pPr>
              <w:numPr>
                <w:ilvl w:val="0"/>
                <w:numId w:val="156"/>
              </w:numPr>
              <w:ind w:left="284" w:hanging="142"/>
              <w:rPr>
                <w:rFonts w:ascii="Calibri" w:hAnsi="Calibri" w:cs="Tahoma"/>
                <w:sz w:val="20"/>
                <w:lang w:val="el-gr"/>
              </w:rPr>
            </w:pPr>
            <w:r>
              <w:rPr>
                <w:rFonts w:ascii="Calibri" w:hAnsi="Calibri" w:cs="Tahoma"/>
                <w:sz w:val="20"/>
                <w:lang w:val="el-gr"/>
              </w:rPr>
              <w:t>Επικοινωνίες Μάρκετινγκ και μέθοδοι προώθησης προϊόντων και υπηρεσιών, διαδικτυακό Μάρκετινγκ</w:t>
            </w:r>
          </w:p>
          <w:p>
            <w:pPr>
              <w:numPr>
                <w:ilvl w:val="0"/>
                <w:numId w:val="156"/>
              </w:numPr>
              <w:ind w:left="284" w:hanging="142"/>
              <w:rPr>
                <w:rFonts w:ascii="Calibri" w:hAnsi="Calibri" w:cs="Tahoma"/>
                <w:sz w:val="20"/>
                <w:lang w:val="el-gr"/>
              </w:rPr>
            </w:pPr>
            <w:r>
              <w:rPr>
                <w:rFonts w:ascii="Calibri" w:hAnsi="Calibri" w:cs="Tahoma"/>
                <w:sz w:val="20"/>
                <w:lang w:val="el-gr"/>
              </w:rPr>
              <w:t xml:space="preserve">Στόχοι, προϋπολογισμός προωθητικών ενεργειών. </w:t>
            </w:r>
          </w:p>
          <w:p>
            <w:pPr>
              <w:pStyle w:val="para16"/>
              <w:numPr>
                <w:ilvl w:val="0"/>
                <w:numId w:val="156"/>
              </w:numPr>
              <w:ind w:left="284" w:hanging="142"/>
              <w:rPr>
                <w:rFonts w:ascii="Calibri" w:hAnsi="Calibri" w:cs="Calibri"/>
                <w:color w:val="auto"/>
                <w:sz w:val="20"/>
                <w:szCs w:val="20"/>
              </w:rPr>
            </w:pPr>
            <w:r>
              <w:rPr>
                <w:rFonts w:ascii="Calibri" w:hAnsi="Calibri" w:cs="Tahoma"/>
                <w:color w:val="auto"/>
                <w:sz w:val="20"/>
                <w:szCs w:val="20"/>
              </w:rPr>
              <w:t xml:space="preserve">Κανάλια διανομής και σχέση </w:t>
            </w:r>
            <w:r>
              <w:rPr>
                <w:rFonts w:ascii="Calibri" w:hAnsi="Calibri" w:cs="Tahoma"/>
                <w:sz w:val="20"/>
              </w:rPr>
              <w:t xml:space="preserve">Μάρκετινγκ </w:t>
            </w:r>
            <w:r>
              <w:rPr>
                <w:rFonts w:ascii="Calibri" w:hAnsi="Calibri" w:cs="Tahoma"/>
                <w:color w:val="auto"/>
                <w:sz w:val="20"/>
                <w:szCs w:val="20"/>
              </w:rPr>
              <w:t xml:space="preserve">και </w:t>
            </w:r>
            <w:r>
              <w:rPr>
                <w:rFonts w:ascii="Calibri" w:hAnsi="Calibri" w:cs="Tahoma"/>
                <w:color w:val="auto"/>
                <w:sz w:val="20"/>
                <w:szCs w:val="20"/>
                <w:lang w:val="en-gb"/>
              </w:rPr>
              <w:t>Logistics</w:t>
            </w:r>
            <w:r>
              <w:rPr>
                <w:rFonts w:ascii="Calibri" w:hAnsi="Calibri" w:cs="Calibri"/>
                <w:color w:val="auto"/>
                <w:sz w:val="20"/>
                <w:szCs w:val="20"/>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249"/>
        <w:tabOrder w:val="0"/>
        <w:jc w:val="left"/>
        <w:tblInd w:w="0" w:type="dxa"/>
        <w:tblW w:w="8755" w:type="dxa"/>
      </w:tblPr>
      <w:tblGrid>
        <w:gridCol w:w="5637"/>
        <w:gridCol w:w="3118"/>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p>
            <w:pPr>
              <w:numPr>
                <w:ilvl w:val="0"/>
                <w:numId w:val="97"/>
              </w:numPr>
              <w:ind w:left="284" w:hanging="142"/>
              <w:rPr>
                <w:rFonts w:ascii="Calibri" w:hAnsi="Calibri" w:eastAsia="Calibri" w:cs="Calibri"/>
                <w:iCs/>
                <w:sz w:val="20"/>
                <w:lang w:val="el-gr"/>
              </w:rPr>
            </w:pPr>
            <w:r>
              <w:rPr>
                <w:rFonts w:ascii="Calibri" w:hAnsi="Calibri" w:eastAsia="Calibri" w:cs="Calibri"/>
                <w:iCs/>
                <w:sz w:val="20"/>
                <w:lang w:val="el-gr"/>
              </w:rPr>
              <w:t>Παραδόσεις στην τάξη</w:t>
            </w:r>
          </w:p>
          <w:p>
            <w:pPr>
              <w:numPr>
                <w:ilvl w:val="0"/>
                <w:numId w:val="97"/>
              </w:numPr>
              <w:ind w:left="284" w:hanging="142"/>
              <w:rPr>
                <w:rFonts w:ascii="Calibri" w:hAnsi="Calibri" w:eastAsia="Calibri" w:cs="Calibri"/>
                <w:iCs/>
                <w:sz w:val="20"/>
                <w:lang w:val="el-gr"/>
              </w:rPr>
            </w:pPr>
            <w:r>
              <w:rPr>
                <w:rFonts w:ascii="Calibri" w:hAnsi="Calibri" w:eastAsia="Calibri" w:cs="Calibri"/>
                <w:iCs/>
                <w:sz w:val="20"/>
                <w:lang w:val="el-gr"/>
              </w:rPr>
              <w:t>Συζήτηση σχετικά με μελέτεες περίπτωσης</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3"/>
              </w:numPr>
              <w:ind w:left="284" w:hanging="284"/>
              <w:rPr>
                <w:rFonts w:ascii="Calibri" w:hAnsi="Calibri" w:cs="Calibri"/>
                <w:iCs/>
                <w:color w:val="auto"/>
                <w:sz w:val="20"/>
                <w:szCs w:val="20"/>
              </w:rPr>
            </w:pPr>
            <w:r>
              <w:rPr>
                <w:rStyle w:val="char34"/>
                <w:rFonts w:ascii="Calibri" w:hAnsi="Calibri" w:cs="Calibri"/>
                <w:iCs/>
                <w:color w:val="auto"/>
              </w:rPr>
              <w:t xml:space="preserve">Παρουσίαση μαθημάτων με </w:t>
            </w:r>
            <w:r>
              <w:rPr>
                <w:rStyle w:val="char34"/>
                <w:rFonts w:ascii="Calibri" w:hAnsi="Calibri" w:cs="Calibri"/>
                <w:iCs/>
                <w:color w:val="auto"/>
                <w:lang w:val="en-us"/>
              </w:rPr>
              <w:t>Power</w:t>
            </w:r>
            <w:r>
              <w:rPr>
                <w:rStyle w:val="char34"/>
                <w:rFonts w:ascii="Calibri" w:hAnsi="Calibri" w:cs="Calibri"/>
                <w:iCs/>
                <w:color w:val="auto"/>
              </w:rPr>
              <w:t xml:space="preserve"> </w:t>
            </w:r>
            <w:r>
              <w:rPr>
                <w:rStyle w:val="char34"/>
                <w:rFonts w:ascii="Calibri" w:hAnsi="Calibri" w:cs="Calibri"/>
                <w:iCs/>
                <w:color w:val="auto"/>
                <w:lang w:val="en-us"/>
              </w:rPr>
              <w:t>Point</w:t>
            </w:r>
            <w:r>
              <w:rPr>
                <w:rStyle w:val="char34"/>
                <w:rFonts w:ascii="Calibri" w:hAnsi="Calibri" w:cs="Calibri"/>
                <w:iCs/>
                <w:color w:val="auto"/>
              </w:rPr>
              <w:t xml:space="preserve"> </w:t>
            </w:r>
            <w:r>
              <w:rPr>
                <w:rFonts w:ascii="Calibri" w:hAnsi="Calibri" w:cs="Calibri"/>
                <w:iCs/>
                <w:color w:val="auto"/>
                <w:sz w:val="20"/>
                <w:szCs w:val="20"/>
              </w:rPr>
            </w:r>
          </w:p>
          <w:p>
            <w:pPr>
              <w:pStyle w:val="para16"/>
              <w:numPr>
                <w:ilvl w:val="0"/>
                <w:numId w:val="13"/>
              </w:numPr>
              <w:ind w:left="284" w:hanging="284"/>
              <w:rPr>
                <w:rFonts w:ascii="Calibri" w:hAnsi="Calibri" w:cs="Calibri"/>
                <w:iCs/>
                <w:color w:val="auto"/>
                <w:sz w:val="20"/>
                <w:szCs w:val="20"/>
              </w:rPr>
            </w:pPr>
            <w:r>
              <w:rPr>
                <w:rStyle w:val="char34"/>
                <w:rFonts w:ascii="Calibri" w:hAnsi="Calibri" w:cs="Calibri"/>
                <w:color w:val="auto"/>
              </w:rPr>
              <w:t xml:space="preserve">Υποστήριξη μαθησιακής διαδικασίας μέσω της ηλεκτρονικής πλατφόρμας </w:t>
            </w:r>
            <w:r>
              <w:rPr>
                <w:rStyle w:val="char34"/>
                <w:rFonts w:ascii="Calibri" w:hAnsi="Calibri" w:cs="Calibri"/>
                <w:color w:val="auto"/>
                <w:lang w:val="en-us"/>
              </w:rPr>
              <w:t>e</w:t>
            </w:r>
            <w:r>
              <w:rPr>
                <w:rStyle w:val="char34"/>
                <w:rFonts w:ascii="Calibri" w:hAnsi="Calibri" w:cs="Calibri"/>
                <w:color w:val="auto"/>
              </w:rPr>
              <w:t>-</w:t>
            </w:r>
            <w:r>
              <w:rPr>
                <w:rStyle w:val="char34"/>
                <w:rFonts w:ascii="Calibri" w:hAnsi="Calibri" w:cs="Calibri"/>
                <w:color w:val="auto"/>
                <w:lang w:val="en-us"/>
              </w:rPr>
              <w:t>class</w:t>
            </w:r>
            <w:r>
              <w:rPr>
                <w:rFonts w:ascii="Calibri" w:hAnsi="Calibri" w:cs="Calibri"/>
                <w:iCs/>
                <w:color w:val="auto"/>
                <w:sz w:val="20"/>
                <w:szCs w:val="20"/>
              </w:rPr>
            </w:r>
          </w:p>
          <w:p>
            <w:pPr>
              <w:pStyle w:val="para16"/>
              <w:numPr>
                <w:ilvl w:val="0"/>
                <w:numId w:val="13"/>
              </w:numPr>
              <w:ind w:left="284" w:hanging="284"/>
              <w:rPr>
                <w:rFonts w:ascii="Calibri" w:hAnsi="Calibri" w:cs="Calibri"/>
                <w:iCs/>
                <w:color w:val="auto"/>
                <w:sz w:val="20"/>
                <w:szCs w:val="20"/>
              </w:rPr>
            </w:pPr>
            <w:r>
              <w:rPr>
                <w:rStyle w:val="char34"/>
                <w:rFonts w:ascii="Calibri" w:hAnsi="Calibri" w:cs="Calibri"/>
                <w:color w:val="auto"/>
              </w:rPr>
              <w:t xml:space="preserve">Χρήση </w:t>
            </w:r>
            <w:r>
              <w:rPr>
                <w:rStyle w:val="char34"/>
                <w:rFonts w:ascii="Calibri" w:hAnsi="Calibri" w:cs="Calibri"/>
                <w:color w:val="auto"/>
                <w:lang w:val="en-us"/>
              </w:rPr>
              <w:t>e</w:t>
            </w:r>
            <w:r>
              <w:rPr>
                <w:rStyle w:val="char34"/>
                <w:rFonts w:ascii="Calibri" w:hAnsi="Calibri" w:cs="Calibri"/>
                <w:color w:val="auto"/>
              </w:rPr>
              <w:t>-</w:t>
            </w:r>
            <w:r>
              <w:rPr>
                <w:rStyle w:val="char34"/>
                <w:rFonts w:ascii="Calibri" w:hAnsi="Calibri" w:cs="Calibri"/>
                <w:color w:val="auto"/>
                <w:lang w:val="en-us"/>
              </w:rPr>
              <w:t>mail</w:t>
            </w:r>
            <w:r>
              <w:rPr>
                <w:rStyle w:val="char34"/>
                <w:rFonts w:ascii="Calibri" w:hAnsi="Calibri" w:cs="Calibri"/>
                <w:color w:val="auto"/>
              </w:rPr>
              <w:t xml:space="preserve"> για επικοινωνία με τους σπουδαστές/τριες</w:t>
            </w:r>
            <w:r>
              <w:rPr>
                <w:rFonts w:ascii="Calibri" w:hAnsi="Calibri" w:cs="Calibri"/>
                <w:iCs/>
                <w:color w:val="auto"/>
                <w:sz w:val="20"/>
                <w:szCs w:val="20"/>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i/>
                <w:sz w:val="20"/>
              </w:rPr>
              <w:t>Δραστηριότητα</w:t>
            </w:r>
            <w:r>
              <w:rPr>
                <w:rFonts w:ascii="Calibri" w:hAnsi="Calibri" w:eastAsia="Calibri" w:cs="Calibri"/>
                <w:iCs/>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i/>
                <w:sz w:val="20"/>
              </w:rPr>
              <w:t>Φόρτος Εργασίας Εξαμήνου</w:t>
            </w:r>
            <w:r>
              <w:rPr>
                <w:rFonts w:ascii="Calibri" w:hAnsi="Calibri"/>
                <w:b/>
                <w:i/>
                <w:sz w:val="20"/>
                <w:lang w:val="el-gr"/>
              </w:rPr>
              <w:t xml:space="preserve"> </w:t>
            </w:r>
            <w:r>
              <w:rPr>
                <w:rFonts w:ascii="Calibri" w:hAnsi="Calibri"/>
                <w:b/>
                <w:i/>
                <w:sz w:val="16"/>
                <w:szCs w:val="16"/>
                <w:lang w:val="el-gr"/>
              </w:rPr>
              <w:t>(ώρες)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cs="Calibri"/>
                <w:iCs/>
                <w:sz w:val="20"/>
                <w:lang w:val="el-gr"/>
              </w:rPr>
              <w:t>Διαλέξεις</w:t>
            </w:r>
            <w:r>
              <w:rPr>
                <w:rFonts w:ascii="Calibri" w:hAnsi="Calibri"/>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lang w:val="el-gr"/>
              </w:rPr>
              <w:t>20</w:t>
            </w:r>
            <w:r>
              <w:rPr>
                <w:rFonts w:ascii="Calibri" w:hAnsi="Calibri"/>
                <w:sz w:val="20"/>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Συζήτηση μελετών περιπτώσεων</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14</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cs="Calibri"/>
                <w:iCs/>
                <w:sz w:val="20"/>
                <w:lang w:val="el-gr"/>
              </w:rPr>
              <w:t>Μελέτη και ανάλυση βιβλίων και άρθρων</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16</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sz w:val="20"/>
                <w:lang w:val="el-gr"/>
              </w:rPr>
            </w:pPr>
            <w:r>
              <w:rPr>
                <w:rFonts w:ascii="Calibri" w:hAnsi="Calibri" w:cs="Calibri"/>
                <w:iCs/>
                <w:sz w:val="20"/>
                <w:lang w:val="el-gr"/>
              </w:rPr>
              <w:t>Σύνολο</w:t>
            </w:r>
            <w:r>
              <w:rPr>
                <w:rFonts w:ascii="Calibri" w:hAnsi="Calibri" w:cs="Calibri"/>
                <w:iCs/>
                <w:sz w:val="20"/>
              </w:rPr>
              <w:t xml:space="preserve"> </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50</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cs="Calibri"/>
                <w:iCs/>
                <w:sz w:val="20"/>
                <w:lang w:val="el-gr"/>
              </w:rPr>
              <w:t xml:space="preserve">Γραπτή τελική εξέταση (100%) που περιλαμβάνει: </w:t>
            </w:r>
          </w:p>
          <w:p>
            <w:pPr>
              <w:rPr>
                <w:rFonts w:ascii="Calibri" w:hAnsi="Calibri" w:cs="Calibri"/>
                <w:iCs/>
                <w:sz w:val="20"/>
                <w:lang w:val="el-gr"/>
              </w:rPr>
            </w:pPr>
            <w:r>
              <w:rPr>
                <w:rFonts w:ascii="Calibri" w:hAnsi="Calibri" w:cs="Calibri"/>
                <w:iCs/>
                <w:sz w:val="20"/>
                <w:lang w:val="el-gr"/>
              </w:rPr>
              <w:t xml:space="preserve">• θέματα ανάπτυξης βασιζόμενα στις διάφορες θεωρίες </w:t>
            </w:r>
          </w:p>
          <w:p>
            <w:pPr>
              <w:rPr>
                <w:rFonts w:ascii="Calibri" w:hAnsi="Calibri" w:cs="Calibri"/>
                <w:iCs/>
                <w:sz w:val="20"/>
                <w:lang w:val="el-gr"/>
              </w:rPr>
            </w:pPr>
            <w:r>
              <w:rPr>
                <w:rFonts w:ascii="Calibri" w:hAnsi="Calibri" w:cs="Calibri"/>
                <w:iCs/>
                <w:sz w:val="20"/>
                <w:lang w:val="el-gr"/>
              </w:rPr>
              <w:t>• κριτική ανάλυση σε μελέτες περίπτωσης</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250"/>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3"/>
              </w:numPr>
              <w:ind w:left="284" w:hanging="284"/>
              <w:spacing/>
              <w:jc w:val="both"/>
              <w:rPr>
                <w:rFonts w:ascii="Calibri" w:hAnsi="Calibri"/>
                <w:sz w:val="20"/>
                <w:lang w:val="el-gr"/>
              </w:rPr>
            </w:pPr>
            <w:r>
              <w:rPr>
                <w:rFonts w:ascii="Calibri" w:hAnsi="Calibri"/>
                <w:sz w:val="20"/>
                <w:lang w:val="el-gr"/>
              </w:rPr>
              <w:t>Παντουβάκης, Α. , Σιώμκος, Γ., Χρήστου, Ε.,, Mάρκετινγκ, Εκδόσεις Λιβανη, Αθήνα, 2015</w:t>
            </w:r>
          </w:p>
          <w:p>
            <w:pPr>
              <w:numPr>
                <w:ilvl w:val="0"/>
                <w:numId w:val="13"/>
              </w:numPr>
              <w:ind w:left="284" w:hanging="284"/>
              <w:spacing/>
              <w:jc w:val="both"/>
              <w:rPr>
                <w:rFonts w:ascii="Calibri" w:hAnsi="Calibri"/>
                <w:sz w:val="20"/>
                <w:lang w:val="el-gr"/>
              </w:rPr>
            </w:pPr>
            <w:r>
              <w:rPr>
                <w:rFonts w:ascii="Calibri" w:hAnsi="Calibri"/>
                <w:sz w:val="20"/>
              </w:rPr>
              <w:t>Kotler</w:t>
            </w:r>
            <w:r>
              <w:rPr>
                <w:rFonts w:ascii="Calibri" w:hAnsi="Calibri"/>
                <w:sz w:val="20"/>
                <w:lang w:val="el-gr"/>
              </w:rPr>
              <w:t xml:space="preserve">, </w:t>
            </w:r>
            <w:r>
              <w:rPr>
                <w:rFonts w:ascii="Calibri" w:hAnsi="Calibri"/>
                <w:sz w:val="20"/>
              </w:rPr>
              <w:t>Philip</w:t>
            </w:r>
            <w:r>
              <w:rPr>
                <w:rFonts w:ascii="Calibri" w:hAnsi="Calibri"/>
                <w:sz w:val="20"/>
                <w:lang w:val="el-gr"/>
              </w:rPr>
              <w:t>, Εισαγωγή στο μάρκετινγκ μάνατζμεντ, , Γκιούρδας Β., 2001.</w:t>
            </w:r>
            <w:r>
              <w:rPr>
                <w:rFonts w:ascii="Calibri" w:hAnsi="Calibri"/>
                <w:sz w:val="20"/>
                <w:lang w:val="el-gr"/>
              </w:rPr>
            </w:r>
          </w:p>
          <w:p>
            <w:pPr>
              <w:numPr>
                <w:ilvl w:val="0"/>
                <w:numId w:val="13"/>
              </w:numPr>
              <w:ind w:left="284" w:hanging="284"/>
              <w:spacing/>
              <w:jc w:val="both"/>
              <w:rPr>
                <w:color w:val="002060"/>
                <w:sz w:val="20"/>
                <w:lang w:val="el-gr"/>
              </w:rPr>
            </w:pPr>
            <w:r>
              <w:rPr>
                <w:rFonts w:ascii="Calibri" w:hAnsi="Calibri"/>
                <w:sz w:val="20"/>
                <w:lang w:val="el-gr"/>
              </w:rPr>
              <w:t xml:space="preserve">Γούναρης, Σ.,  Μάρκετινγκ υπηρεσιών, </w:t>
            </w:r>
            <w:r>
              <w:rPr>
                <w:rFonts w:ascii="Calibri" w:hAnsi="Calibri"/>
                <w:sz w:val="20"/>
              </w:rPr>
              <w:t>Rosili</w:t>
            </w:r>
            <w:r>
              <w:rPr>
                <w:rFonts w:ascii="Calibri" w:hAnsi="Calibri"/>
                <w:sz w:val="20"/>
                <w:lang w:val="el-gr"/>
              </w:rPr>
              <w:t xml:space="preserve"> , 2002.</w:t>
            </w:r>
            <w:r>
              <w:rPr>
                <w:color w:val="002060"/>
                <w:sz w:val="20"/>
                <w:lang w:val="el-gr"/>
              </w:rPr>
            </w:r>
          </w:p>
          <w:p>
            <w:pPr>
              <w:numPr>
                <w:ilvl w:val="0"/>
                <w:numId w:val="13"/>
              </w:numPr>
              <w:ind w:left="284" w:hanging="284"/>
              <w:spacing/>
              <w:jc w:val="both"/>
              <w:rPr>
                <w:color w:val="002060"/>
                <w:sz w:val="20"/>
                <w:lang w:val="el-gr"/>
              </w:rPr>
            </w:pPr>
            <w:r>
              <w:rPr>
                <w:rFonts w:ascii="Calibri" w:hAnsi="Calibri"/>
                <w:sz w:val="20"/>
                <w:lang w:val="el-gr"/>
              </w:rPr>
              <w:t>Σιώμκος, Γ.Ι., Συμπεριφορά καταναλωτή &amp; στρατηγική μάρκετινγκ,  2002</w:t>
            </w:r>
            <w:r>
              <w:rPr>
                <w:color w:val="002060"/>
                <w:sz w:val="20"/>
                <w:lang w:val="el-gr"/>
              </w:rPr>
              <w:t xml:space="preserve"> </w:t>
            </w:r>
            <w:r>
              <w:rPr>
                <w:color w:val="002060"/>
                <w:sz w:val="20"/>
                <w:lang w:val="el-gr"/>
              </w:rPr>
            </w:r>
          </w:p>
          <w:p>
            <w:pPr>
              <w:numPr>
                <w:ilvl w:val="0"/>
                <w:numId w:val="13"/>
              </w:numPr>
              <w:ind w:left="284" w:hanging="284"/>
              <w:spacing/>
              <w:jc w:val="both"/>
              <w:rPr>
                <w:rFonts w:ascii="Calibri" w:hAnsi="Calibri"/>
                <w:sz w:val="20"/>
                <w:lang w:val="el-gr"/>
              </w:rPr>
            </w:pPr>
            <w:r>
              <w:rPr>
                <w:rFonts w:ascii="Calibri" w:hAnsi="Calibri"/>
                <w:sz w:val="20"/>
                <w:lang w:val="el-gr"/>
              </w:rPr>
              <w:t xml:space="preserve">Μαλινδρέτος, Γ. Εφοδιαστική Αλυσίδα, Logistics και Εξυπηρέτηση Πελατών, ISBN 978-960-603-486-2, Κάλλιπος,  2015 </w:t>
            </w:r>
          </w:p>
          <w:p>
            <w:pPr>
              <w:numPr>
                <w:ilvl w:val="0"/>
                <w:numId w:val="21"/>
              </w:numPr>
              <w:ind w:left="284" w:hanging="284"/>
              <w:spacing/>
              <w:jc w:val="both"/>
              <w:rPr>
                <w:rFonts w:ascii="Calibri" w:hAnsi="Calibri"/>
                <w:sz w:val="20"/>
              </w:rPr>
            </w:pPr>
            <w:r>
              <w:rPr>
                <w:rFonts w:ascii="Calibri" w:hAnsi="Calibri"/>
                <w:sz w:val="20"/>
              </w:rPr>
              <w:t>Scott M. Smith, Gerald S. Albaum, Fundamentals of marketing research, SAGE, 2005</w:t>
            </w:r>
          </w:p>
          <w:p>
            <w:pPr>
              <w:numPr>
                <w:ilvl w:val="0"/>
                <w:numId w:val="21"/>
              </w:numPr>
              <w:ind w:left="284" w:hanging="284"/>
              <w:spacing/>
              <w:jc w:val="both"/>
              <w:rPr>
                <w:rFonts w:ascii="Calibri" w:hAnsi="Calibri"/>
                <w:sz w:val="20"/>
              </w:rPr>
            </w:pPr>
            <w:r>
              <w:rPr>
                <w:rFonts w:ascii="Calibri" w:hAnsi="Calibri"/>
                <w:sz w:val="20"/>
              </w:rPr>
              <w:t>Wasik, John F.  BK,   Green Marketing and Management: A Global Perspective, Wiley, 1996</w:t>
            </w:r>
          </w:p>
          <w:p>
            <w:pPr>
              <w:numPr>
                <w:ilvl w:val="0"/>
                <w:numId w:val="21"/>
              </w:numPr>
              <w:ind w:left="284" w:hanging="284"/>
              <w:spacing/>
              <w:jc w:val="both"/>
              <w:rPr>
                <w:rFonts w:ascii="Calibri" w:hAnsi="Calibri"/>
                <w:sz w:val="20"/>
              </w:rPr>
            </w:pPr>
            <w:r>
              <w:rPr>
                <w:rFonts w:ascii="Calibri" w:hAnsi="Calibri"/>
                <w:sz w:val="20"/>
              </w:rPr>
              <w:t>Gary Armstrong, Philip Kotler, Marketing: An Introduction, Prentice Hall, 2003</w:t>
            </w:r>
          </w:p>
        </w:tc>
      </w:tr>
    </w:tbl>
    <w:p>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ΑΛΛΗΛΕΠΙΔΡΑΣΕΙΣ ΓΟΝΙΔΙΩΝ ΚΑΙ ΘΡΕΠΤΙΚΩΝ ΣΥΣΤΑΤΙΚΩΝ</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lang w:val="el-gr"/>
        </w:rPr>
        <w:t>ΓΕΝΙΚΑ</w:t>
      </w:r>
    </w:p>
    <w:tbl>
      <w:tblPr>
        <w:name w:val="Table251"/>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ΙΑ4100</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Η΄</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Γεώργιος Δεδούσης, Καθηγητής</w:t>
            </w:r>
          </w:p>
          <w:p>
            <w:pPr>
              <w:spacing/>
              <w:jc w:val="center"/>
              <w:rPr>
                <w:rFonts w:ascii="Calibri" w:hAnsi="Calibri"/>
                <w:b/>
                <w:sz w:val="20"/>
                <w:lang w:val="el-gr"/>
              </w:rPr>
            </w:pPr>
            <w:r>
              <w:rPr>
                <w:rFonts w:ascii="Calibri" w:hAnsi="Calibri"/>
                <w:b/>
                <w:sz w:val="20"/>
                <w:lang w:val="el-gr"/>
              </w:rPr>
              <w:t>Γεώργιος Παπανικολάου, Επίκουρος Καθηγητής</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color w:val="002060"/>
                <w:sz w:val="20"/>
                <w:lang w:val="el-gr"/>
              </w:rPr>
              <w:t>Διαλέξεις</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2</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2</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Επιστημονικής περιοχής - Επιλογής</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στα Αγγλικά</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70" w:hRule="atLeast"/>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83" w:history="1">
              <w:r>
                <w:rPr>
                  <w:rStyle w:val="char16"/>
                  <w:rFonts w:ascii="Calibri" w:hAnsi="Calibri" w:eastAsia="Calibri" w:cs="Arial"/>
                  <w:sz w:val="20"/>
                </w:rPr>
                <w:t>http://eclass.hua.gr/courses/DIET227/</w:t>
              </w:r>
            </w:hyperlink>
          </w:p>
        </w:tc>
      </w:tr>
    </w:tbl>
    <w:p>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252"/>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widowControl w:val="0"/>
              <w:rPr>
                <w:rFonts w:ascii="Calibri" w:hAnsi="Calibri" w:eastAsia="Calibri" w:cs="Calibri"/>
                <w:sz w:val="20"/>
                <w:lang w:val="el-gr"/>
              </w:rPr>
            </w:pPr>
            <w:r>
              <w:rPr>
                <w:rFonts w:ascii="Calibri" w:hAnsi="Calibri" w:eastAsia="Calibri" w:cs="Calibri"/>
                <w:sz w:val="20"/>
                <w:lang w:val="el-gr"/>
              </w:rPr>
              <w:t>Σκοπός του μαθήματος είναι η παροχή γνώσεων για τον ρόλο της δράσης φυσικών προιόντων στη γονιδιακή έκφραση τόσο σε in-vitro-κυτταρικά συστήματα, όσο και σε in-vivo πειραματικές συνθήκες. Οι εκπαιδευόμενοι έρχονται σε επαφή με νέα δεδομένα που προκύπτουν από την αποκωδικοποίηση του ανθρώπινου γονιδιώματος, και αφορούν την ταυτοποίηση νέων μορίων ρυθμιστών, αλληλουχιών μη κωδικών περιοχών και αποσαφήνιση των αλληλεπιδράσεων μακρομορίων αλλά και μικρομορίων. Κατανοούνται επίσης οι πλειοτροπικές βιολογικές δράσεις συστατικών τροφίμων, προσδιορίζονται οι ελάχιστες ποσότητες που προκαλούν απόκριση στα κυτταρικά συστήματα και στους οργανισμούς συνολικά.</w:t>
            </w:r>
          </w:p>
          <w:p>
            <w:pPr>
              <w:ind w:left="142" w:hanging="142"/>
              <w:widowControl w:val="0"/>
              <w:rPr>
                <w:rFonts w:ascii="Calibri" w:hAnsi="Calibri" w:eastAsia="Calibri" w:cs="Calibri"/>
                <w:sz w:val="20"/>
                <w:lang w:val="el-gr"/>
              </w:rPr>
            </w:pPr>
            <w:r>
              <w:rPr>
                <w:rFonts w:ascii="Calibri" w:hAnsi="Calibri" w:eastAsia="Calibri" w:cs="Calibri"/>
                <w:sz w:val="20"/>
                <w:lang w:val="el-gr"/>
              </w:rPr>
              <w:t>Με την επιτυχή ολοκλήρωση του μαθήματος ο φοιτητής / τρια θα είναι σε θέση να:</w:t>
            </w:r>
          </w:p>
          <w:p>
            <w:pPr>
              <w:numPr>
                <w:ilvl w:val="0"/>
                <w:numId w:val="54"/>
              </w:numPr>
              <w:ind w:left="284" w:hanging="142"/>
              <w:widowControl w:val="0"/>
              <w:rPr>
                <w:rFonts w:ascii="Calibri" w:hAnsi="Calibri" w:eastAsia="Calibri" w:cs="Calibri"/>
                <w:sz w:val="20"/>
                <w:lang w:val="el-gr"/>
              </w:rPr>
            </w:pPr>
            <w:r>
              <w:rPr>
                <w:rFonts w:ascii="Calibri" w:hAnsi="Calibri" w:eastAsia="Calibri" w:cs="Calibri"/>
                <w:sz w:val="20"/>
                <w:lang w:val="el-gr"/>
              </w:rPr>
              <w:t>γνωρίζει τις αρχές οργάνωσης και λειτουργίας των νουκλεινικών οξέων,</w:t>
            </w:r>
          </w:p>
          <w:p>
            <w:pPr>
              <w:numPr>
                <w:ilvl w:val="0"/>
                <w:numId w:val="54"/>
              </w:numPr>
              <w:ind w:left="284" w:hanging="142"/>
              <w:widowControl w:val="0"/>
              <w:rPr>
                <w:rFonts w:ascii="Calibri" w:hAnsi="Calibri" w:eastAsia="Calibri" w:cs="Calibri"/>
                <w:sz w:val="20"/>
                <w:lang w:val="el-gr"/>
              </w:rPr>
            </w:pPr>
            <w:r>
              <w:rPr>
                <w:rFonts w:ascii="Calibri" w:hAnsi="Calibri" w:eastAsia="Calibri" w:cs="Calibri"/>
                <w:sz w:val="20"/>
                <w:lang w:val="el-gr"/>
              </w:rPr>
              <w:t>γνωρίζει τις βασικές διαφορές στην ρύθμιση των προκαρωτικών και ευκαρυωτικών οργανισμών,</w:t>
            </w:r>
          </w:p>
          <w:p>
            <w:pPr>
              <w:numPr>
                <w:ilvl w:val="0"/>
                <w:numId w:val="54"/>
              </w:numPr>
              <w:ind w:left="284" w:hanging="142"/>
              <w:widowControl w:val="0"/>
              <w:rPr>
                <w:rFonts w:ascii="Calibri" w:hAnsi="Calibri" w:eastAsia="Calibri" w:cs="Calibri"/>
                <w:sz w:val="20"/>
                <w:lang w:val="el-gr"/>
              </w:rPr>
            </w:pPr>
            <w:r>
              <w:rPr>
                <w:rFonts w:ascii="Calibri" w:hAnsi="Calibri" w:eastAsia="Calibri" w:cs="Calibri"/>
                <w:sz w:val="20"/>
                <w:lang w:val="el-gr"/>
              </w:rPr>
              <w:t>γνωρίζει τα επίπεδα της ρύθμισης της γονιδιακής έκφρασης στους ευκαρυώτες,</w:t>
            </w:r>
          </w:p>
          <w:p>
            <w:pPr>
              <w:numPr>
                <w:ilvl w:val="0"/>
                <w:numId w:val="54"/>
              </w:numPr>
              <w:ind w:left="284" w:hanging="142"/>
              <w:widowControl w:val="0"/>
              <w:rPr>
                <w:rFonts w:ascii="Calibri" w:hAnsi="Calibri" w:eastAsia="Calibri" w:cs="Calibri"/>
                <w:sz w:val="20"/>
                <w:lang w:val="el-gr"/>
              </w:rPr>
            </w:pPr>
            <w:r>
              <w:rPr>
                <w:rFonts w:ascii="Calibri" w:hAnsi="Calibri" w:eastAsia="Calibri" w:cs="Calibri"/>
                <w:sz w:val="20"/>
                <w:lang w:val="el-gr"/>
              </w:rPr>
              <w:t>κατανοεί τη σχέση ρύθμισης της έκφρασης και λειτουργίας των κυττάρων διαφορετικού τύπου,</w:t>
            </w:r>
          </w:p>
          <w:p>
            <w:pPr>
              <w:numPr>
                <w:ilvl w:val="0"/>
                <w:numId w:val="54"/>
              </w:numPr>
              <w:ind w:left="284" w:hanging="142"/>
              <w:widowControl w:val="0"/>
              <w:rPr>
                <w:rFonts w:ascii="Calibri" w:hAnsi="Calibri" w:eastAsia="Calibri" w:cs="Calibri"/>
                <w:color w:val="002060"/>
                <w:sz w:val="20"/>
                <w:lang w:val="el-gr"/>
              </w:rPr>
            </w:pPr>
            <w:r>
              <w:rPr>
                <w:rFonts w:ascii="Calibri" w:hAnsi="Calibri" w:eastAsia="Calibri" w:cs="Calibri"/>
                <w:sz w:val="20"/>
                <w:lang w:val="el-gr"/>
              </w:rPr>
              <w:t>γνωρίζει σε ποια επίπεδα γονιδιακής ρύθμισης εμπλέκονται οιδιατροφικοί παράγοντες.</w:t>
            </w:r>
            <w:r>
              <w:rPr>
                <w:rFonts w:ascii="Calibri" w:hAnsi="Calibri" w:eastAsia="Calibri" w:cs="Calibri"/>
                <w:color w:val="002060"/>
                <w:sz w:val="20"/>
                <w:lang w:val="el-gr"/>
              </w:rPr>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38"/>
              </w:numPr>
              <w:ind w:left="284" w:hanging="284"/>
              <w:widowControl w:val="0"/>
              <w:rPr>
                <w:rFonts w:ascii="Calibri" w:hAnsi="Calibri" w:eastAsia="Calibri" w:cs="Calibri"/>
                <w:sz w:val="20"/>
                <w:lang w:val="el-gr"/>
              </w:rPr>
            </w:pPr>
            <w:r>
              <w:rPr>
                <w:rFonts w:ascii="Calibri" w:hAnsi="Calibri" w:eastAsia="Calibri" w:cs="Calibri"/>
                <w:sz w:val="20"/>
                <w:lang w:val="el-gr"/>
              </w:rPr>
              <w:t xml:space="preserve">Αυτόνομη εργασία </w:t>
            </w:r>
          </w:p>
          <w:p>
            <w:pPr>
              <w:numPr>
                <w:ilvl w:val="0"/>
                <w:numId w:val="38"/>
              </w:numPr>
              <w:ind w:left="284" w:hanging="284"/>
              <w:widowControl w:val="0"/>
              <w:rPr>
                <w:rFonts w:ascii="Calibri" w:hAnsi="Calibri" w:eastAsia="Calibri" w:cs="Calibri"/>
                <w:sz w:val="20"/>
                <w:lang w:val="el-gr"/>
              </w:rPr>
            </w:pPr>
            <w:r>
              <w:rPr>
                <w:rFonts w:ascii="Calibri" w:hAnsi="Calibri" w:eastAsia="Calibri" w:cs="Calibri"/>
                <w:sz w:val="20"/>
                <w:lang w:val="el-gr"/>
              </w:rPr>
              <w:t>Εργασία σε διεπιστημονικό περιβάλλον</w:t>
            </w:r>
          </w:p>
          <w:p>
            <w:pPr>
              <w:numPr>
                <w:ilvl w:val="0"/>
                <w:numId w:val="38"/>
              </w:numPr>
              <w:ind w:left="284" w:hanging="284"/>
              <w:widowControl w:val="0"/>
              <w:rPr>
                <w:rFonts w:ascii="Calibri" w:hAnsi="Calibri" w:eastAsia="Calibri" w:cs="Calibri"/>
                <w:color w:val="002060"/>
                <w:sz w:val="20"/>
                <w:lang w:val="el-gr"/>
              </w:rPr>
            </w:pPr>
            <w:r>
              <w:rPr>
                <w:rFonts w:ascii="Calibri" w:hAnsi="Calibri" w:eastAsia="Calibri" w:cs="Calibri"/>
                <w:sz w:val="20"/>
                <w:lang w:val="el-gr"/>
              </w:rPr>
              <w:t>Προαγωγή της ελεύθερης, δημιουργικής και επαγωγικής σκέψης</w:t>
            </w:r>
            <w:r>
              <w:rPr>
                <w:rFonts w:ascii="Calibri" w:hAnsi="Calibri" w:eastAsia="Calibri" w:cs="Calibri"/>
                <w:color w:val="002060"/>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253"/>
        <w:tabOrder w:val="0"/>
        <w:jc w:val="left"/>
        <w:tblInd w:w="0" w:type="dxa"/>
        <w:tblW w:w="8755" w:type="dxa"/>
      </w:tblPr>
      <w:tblGrid>
        <w:gridCol w:w="8755"/>
      </w:tblGrid>
      <w:tr>
        <w:trPr>
          <w:trHeight w:val="2797" w:hRule="atLeast"/>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widowControl w:val="0"/>
              <w:rPr>
                <w:rFonts w:ascii="Calibri" w:hAnsi="Calibri" w:eastAsia="Calibri" w:cs="Calibri"/>
                <w:bCs/>
                <w:sz w:val="20"/>
                <w:lang w:val="el-gr"/>
              </w:rPr>
            </w:pPr>
            <w:r>
              <w:rPr>
                <w:rFonts w:ascii="Calibri" w:hAnsi="Calibri" w:eastAsia="Calibri" w:cs="Calibri"/>
                <w:bCs/>
                <w:sz w:val="20"/>
                <w:u w:color="auto" w:val="single"/>
                <w:lang w:val="el-gr"/>
              </w:rPr>
              <w:t>Θεματολογία</w:t>
            </w:r>
            <w:r>
              <w:rPr>
                <w:rFonts w:ascii="Calibri" w:hAnsi="Calibri" w:eastAsia="Calibri" w:cs="Calibri"/>
                <w:bCs/>
                <w:sz w:val="20"/>
                <w:lang w:val="el-gr"/>
              </w:rPr>
              <w:t>:</w:t>
            </w:r>
          </w:p>
          <w:p>
            <w:pPr>
              <w:numPr>
                <w:ilvl w:val="0"/>
                <w:numId w:val="166"/>
              </w:numPr>
              <w:ind w:left="284" w:hanging="142"/>
              <w:rPr>
                <w:rFonts w:ascii="Calibri" w:hAnsi="Calibri" w:eastAsia="Calibri" w:cs="Calibri"/>
                <w:iCs/>
                <w:sz w:val="20"/>
                <w:lang w:val="el-gr"/>
              </w:rPr>
            </w:pPr>
            <w:r>
              <w:rPr>
                <w:rFonts w:ascii="Calibri" w:hAnsi="Calibri" w:eastAsia="Calibri" w:cs="Calibri"/>
                <w:iCs/>
                <w:sz w:val="20"/>
                <w:lang w:val="el-gr"/>
              </w:rPr>
              <w:t>Εισαγωγή στη Διατροφογενωμική</w:t>
            </w:r>
          </w:p>
          <w:p>
            <w:pPr>
              <w:numPr>
                <w:ilvl w:val="0"/>
                <w:numId w:val="166"/>
              </w:numPr>
              <w:ind w:left="284" w:hanging="142"/>
              <w:rPr>
                <w:rFonts w:ascii="Calibri" w:hAnsi="Calibri" w:eastAsia="Calibri" w:cs="Calibri"/>
                <w:iCs/>
                <w:sz w:val="20"/>
                <w:lang w:val="el-gr"/>
              </w:rPr>
            </w:pPr>
            <w:r>
              <w:rPr>
                <w:rFonts w:ascii="Calibri" w:hAnsi="Calibri" w:eastAsia="Calibri" w:cs="Calibri"/>
                <w:iCs/>
                <w:sz w:val="20"/>
                <w:lang w:val="el-gr"/>
              </w:rPr>
              <w:t>Από τα κύτταρα στα χρωμοσώματα - Από το DNA στις πρωτεΐνες</w:t>
            </w:r>
          </w:p>
          <w:p>
            <w:pPr>
              <w:numPr>
                <w:ilvl w:val="0"/>
                <w:numId w:val="166"/>
              </w:numPr>
              <w:ind w:left="284" w:hanging="142"/>
              <w:rPr>
                <w:rFonts w:ascii="Calibri" w:hAnsi="Calibri" w:eastAsia="Calibri" w:cs="Calibri"/>
                <w:iCs/>
                <w:sz w:val="20"/>
                <w:lang w:val="el-gr"/>
              </w:rPr>
            </w:pPr>
            <w:r>
              <w:rPr>
                <w:rFonts w:ascii="Calibri" w:hAnsi="Calibri" w:eastAsia="Calibri" w:cs="Calibri"/>
                <w:iCs/>
                <w:sz w:val="20"/>
                <w:lang w:val="el-gr"/>
              </w:rPr>
              <w:t>Μεταγραφικοί παράγοντες</w:t>
            </w:r>
          </w:p>
          <w:p>
            <w:pPr>
              <w:numPr>
                <w:ilvl w:val="0"/>
                <w:numId w:val="166"/>
              </w:numPr>
              <w:ind w:left="284" w:hanging="142"/>
              <w:rPr>
                <w:rFonts w:ascii="Calibri" w:hAnsi="Calibri" w:eastAsia="Calibri" w:cs="Calibri"/>
                <w:iCs/>
                <w:sz w:val="20"/>
                <w:lang w:val="el-gr"/>
              </w:rPr>
            </w:pPr>
            <w:r>
              <w:rPr>
                <w:rFonts w:ascii="Calibri" w:hAnsi="Calibri" w:eastAsia="Calibri" w:cs="Calibri"/>
                <w:iCs/>
                <w:sz w:val="20"/>
                <w:lang w:val="el-gr"/>
              </w:rPr>
              <w:t>Δομή της χρωματίνης, μηχανισμοί μετα-μεταγραφικής ρύθμισης</w:t>
            </w:r>
          </w:p>
          <w:p>
            <w:pPr>
              <w:numPr>
                <w:ilvl w:val="0"/>
                <w:numId w:val="166"/>
              </w:numPr>
              <w:ind w:left="284" w:hanging="142"/>
              <w:rPr>
                <w:rFonts w:ascii="Calibri" w:hAnsi="Calibri" w:eastAsia="Calibri" w:cs="Calibri"/>
                <w:iCs/>
                <w:sz w:val="20"/>
                <w:lang w:val="el-gr"/>
              </w:rPr>
            </w:pPr>
            <w:r>
              <w:rPr>
                <w:rFonts w:ascii="Calibri" w:hAnsi="Calibri" w:eastAsia="Calibri" w:cs="Calibri"/>
                <w:iCs/>
                <w:sz w:val="20"/>
                <w:lang w:val="el-gr"/>
              </w:rPr>
              <w:t>Ιχνοστοιχεία και γονιδιακή έκφραση - Ο διαιτητικός ψευδάργυρος</w:t>
            </w:r>
          </w:p>
          <w:p>
            <w:pPr>
              <w:numPr>
                <w:ilvl w:val="0"/>
                <w:numId w:val="166"/>
              </w:numPr>
              <w:ind w:left="284" w:hanging="142"/>
              <w:rPr>
                <w:rFonts w:ascii="Calibri" w:hAnsi="Calibri" w:eastAsia="Calibri" w:cs="Calibri"/>
                <w:iCs/>
                <w:sz w:val="20"/>
                <w:lang w:val="el-gr"/>
              </w:rPr>
            </w:pPr>
            <w:r>
              <w:rPr>
                <w:rFonts w:ascii="Calibri" w:hAnsi="Calibri" w:eastAsia="Calibri" w:cs="Calibri"/>
                <w:iCs/>
                <w:sz w:val="20"/>
                <w:lang w:val="el-gr"/>
              </w:rPr>
              <w:t>Διαμόρφωση της γονιδιακής έκφρασης από το διαιτητικό σίδηρο</w:t>
            </w:r>
          </w:p>
          <w:p>
            <w:pPr>
              <w:numPr>
                <w:ilvl w:val="0"/>
                <w:numId w:val="166"/>
              </w:numPr>
              <w:ind w:left="284" w:hanging="142"/>
              <w:rPr>
                <w:rFonts w:ascii="Calibri" w:hAnsi="Calibri" w:eastAsia="Calibri" w:cs="Calibri"/>
                <w:iCs/>
                <w:sz w:val="20"/>
                <w:lang w:val="el-gr"/>
              </w:rPr>
            </w:pPr>
            <w:r>
              <w:rPr>
                <w:rFonts w:ascii="Calibri" w:hAnsi="Calibri" w:eastAsia="Calibri" w:cs="Calibri"/>
                <w:iCs/>
                <w:sz w:val="20"/>
                <w:lang w:val="el-gr"/>
              </w:rPr>
              <w:t>Διαιτητικό σελήνιο και γονιδιακή έκφραση</w:t>
            </w:r>
          </w:p>
          <w:p>
            <w:pPr>
              <w:numPr>
                <w:ilvl w:val="0"/>
                <w:numId w:val="166"/>
              </w:numPr>
              <w:ind w:left="284" w:hanging="142"/>
              <w:rPr>
                <w:rFonts w:ascii="Calibri" w:hAnsi="Calibri" w:eastAsia="Calibri" w:cs="Calibri"/>
                <w:iCs/>
                <w:sz w:val="20"/>
                <w:lang w:val="el-gr"/>
              </w:rPr>
            </w:pPr>
            <w:r>
              <w:rPr>
                <w:rFonts w:ascii="Calibri" w:hAnsi="Calibri" w:eastAsia="Calibri" w:cs="Calibri"/>
                <w:iCs/>
                <w:sz w:val="20"/>
                <w:lang w:val="el-gr"/>
              </w:rPr>
              <w:t>Βιταμίνη D και έκφραση γονιδίων</w:t>
            </w:r>
          </w:p>
          <w:p>
            <w:pPr>
              <w:numPr>
                <w:ilvl w:val="0"/>
                <w:numId w:val="166"/>
              </w:numPr>
              <w:ind w:left="284" w:hanging="142"/>
              <w:rPr>
                <w:rFonts w:ascii="Calibri" w:hAnsi="Calibri"/>
                <w:color w:val="002060"/>
                <w:sz w:val="20"/>
                <w:lang w:val="el-gr"/>
              </w:rPr>
            </w:pPr>
            <w:r>
              <w:rPr>
                <w:rFonts w:ascii="Calibri" w:hAnsi="Calibri" w:eastAsia="Calibri" w:cs="Calibri"/>
                <w:iCs/>
                <w:sz w:val="20"/>
                <w:lang w:val="el-gr"/>
              </w:rPr>
              <w:t>Διατροφικός και ορμονικός έλεγχος του γονιδίου σύνθεσης λιπαρών οξέων στα θηλαστικά</w:t>
            </w:r>
            <w:r>
              <w:rPr>
                <w:rFonts w:ascii="Calibri" w:hAnsi="Calibri"/>
                <w:color w:val="002060"/>
                <w:sz w:val="20"/>
                <w:lang w:val="el-gr"/>
              </w:rPr>
            </w:r>
          </w:p>
          <w:p>
            <w:pPr>
              <w:numPr>
                <w:ilvl w:val="0"/>
                <w:numId w:val="166"/>
              </w:numPr>
              <w:ind w:left="284" w:hanging="142"/>
              <w:rPr>
                <w:rFonts w:ascii="Calibri" w:hAnsi="Calibri"/>
                <w:color w:val="002060"/>
                <w:sz w:val="20"/>
                <w:lang w:val="el-gr"/>
              </w:rPr>
            </w:pPr>
            <w:r>
              <w:rPr>
                <w:rFonts w:ascii="Calibri" w:hAnsi="Calibri" w:eastAsia="Calibri" w:cs="Calibri"/>
                <w:iCs/>
                <w:sz w:val="20"/>
                <w:lang w:val="el-gr"/>
              </w:rPr>
              <w:t>Πολυφαινόλες. Λυκοπένιο</w:t>
            </w:r>
            <w:r>
              <w:rPr>
                <w:rFonts w:ascii="Calibri" w:hAnsi="Calibri"/>
                <w:color w:val="002060"/>
                <w:sz w:val="20"/>
                <w:lang w:val="el-gr"/>
              </w:rPr>
            </w:r>
          </w:p>
          <w:p>
            <w:pPr>
              <w:numPr>
                <w:ilvl w:val="0"/>
                <w:numId w:val="166"/>
              </w:numPr>
              <w:ind w:left="284" w:hanging="142"/>
              <w:rPr>
                <w:rFonts w:ascii="Calibri" w:hAnsi="Calibri"/>
                <w:color w:val="002060"/>
                <w:sz w:val="20"/>
                <w:lang w:val="el-gr"/>
              </w:rPr>
            </w:pPr>
            <w:r>
              <w:rPr>
                <w:rFonts w:ascii="Calibri" w:hAnsi="Calibri" w:eastAsia="Calibri" w:cs="Calibri"/>
                <w:iCs/>
                <w:sz w:val="20"/>
                <w:lang w:val="el-gr"/>
              </w:rPr>
              <w:t>Επίδραση του εκχυλίσματος EGb 761, του φυτού Ginkgo Biloba, στην έκφραση γονιδίων που σχετίζονται με τον εγκέφαλο</w:t>
            </w:r>
            <w:r>
              <w:rPr>
                <w:rFonts w:ascii="Calibri" w:hAnsi="Calibri"/>
                <w:color w:val="002060"/>
                <w:sz w:val="20"/>
                <w:lang w:val="el-gr"/>
              </w:rPr>
            </w:r>
          </w:p>
          <w:p>
            <w:pPr>
              <w:numPr>
                <w:ilvl w:val="0"/>
                <w:numId w:val="166"/>
              </w:numPr>
              <w:ind w:left="284" w:hanging="142"/>
              <w:rPr>
                <w:rFonts w:ascii="Calibri" w:hAnsi="Calibri" w:eastAsia="Calibri" w:cs="Calibri"/>
                <w:bCs/>
                <w:sz w:val="20"/>
                <w:lang w:val="el-gr"/>
              </w:rPr>
            </w:pPr>
            <w:r>
              <w:rPr>
                <w:rFonts w:ascii="Calibri" w:hAnsi="Calibri" w:eastAsia="Calibri" w:cs="Calibri"/>
                <w:iCs/>
                <w:sz w:val="20"/>
                <w:lang w:val="el-gr"/>
              </w:rPr>
              <w:t>Καρκίνος, γονίδια και διατροφικοί ρυθμιστές</w:t>
            </w:r>
            <w:r>
              <w:rPr>
                <w:rFonts w:ascii="Calibri" w:hAnsi="Calibri" w:eastAsia="Calibri" w:cs="Calibri"/>
                <w:bCs/>
                <w:sz w:val="20"/>
                <w:lang w:val="el-gr"/>
              </w:rPr>
            </w:r>
          </w:p>
          <w:p>
            <w:pPr>
              <w:numPr>
                <w:ilvl w:val="0"/>
                <w:numId w:val="166"/>
              </w:numPr>
              <w:ind w:left="284" w:hanging="142"/>
              <w:rPr>
                <w:rFonts w:ascii="Calibri" w:hAnsi="Calibri" w:eastAsia="Calibri" w:cs="Calibri"/>
                <w:bCs/>
                <w:sz w:val="20"/>
                <w:lang w:val="el-gr"/>
              </w:rPr>
            </w:pPr>
            <w:r>
              <w:rPr>
                <w:rFonts w:ascii="Calibri" w:hAnsi="Calibri" w:eastAsia="Calibri" w:cs="Calibri"/>
                <w:iCs/>
                <w:sz w:val="20"/>
                <w:lang w:val="el-gr"/>
              </w:rPr>
              <w:t>Εργαλεία έρευνας για τη διερεύνηση της μοριακής διάστασης της διατροφής</w:t>
            </w:r>
            <w:r>
              <w:rPr>
                <w:rFonts w:ascii="Calibri" w:hAnsi="Calibri" w:eastAsia="Calibri" w:cs="Calibri"/>
                <w:bCs/>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254"/>
        <w:tabOrder w:val="0"/>
        <w:jc w:val="left"/>
        <w:tblInd w:w="0" w:type="dxa"/>
        <w:tblW w:w="8755" w:type="dxa"/>
      </w:tblPr>
      <w:tblGrid>
        <w:gridCol w:w="5637"/>
        <w:gridCol w:w="3118"/>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p>
            <w:pPr>
              <w:numPr>
                <w:ilvl w:val="0"/>
                <w:numId w:val="30"/>
              </w:numPr>
              <w:ind w:left="284" w:hanging="284"/>
              <w:rPr>
                <w:rFonts w:ascii="Calibri" w:hAnsi="Calibri" w:eastAsia="Calibri" w:cs="Calibri"/>
                <w:bCs/>
                <w:sz w:val="20"/>
                <w:lang w:val="el-gr"/>
              </w:rPr>
            </w:pPr>
            <w:r>
              <w:rPr>
                <w:rFonts w:ascii="Calibri" w:hAnsi="Calibri" w:eastAsia="Calibri" w:cs="Calibri"/>
                <w:bCs/>
                <w:sz w:val="20"/>
                <w:lang w:val="el-gr"/>
              </w:rPr>
              <w:t>Στην αίθουσα διδασκαλίας</w:t>
            </w:r>
          </w:p>
          <w:p>
            <w:pPr>
              <w:numPr>
                <w:ilvl w:val="0"/>
                <w:numId w:val="97"/>
              </w:numPr>
              <w:ind w:left="284" w:hanging="284"/>
              <w:rPr>
                <w:rFonts w:ascii="Calibri" w:hAnsi="Calibri" w:eastAsia="Calibri" w:cs="Calibri"/>
                <w:iCs/>
                <w:sz w:val="20"/>
                <w:lang w:val="el-gr"/>
              </w:rPr>
            </w:pPr>
            <w:r>
              <w:rPr>
                <w:rFonts w:ascii="Calibri" w:hAnsi="Calibri" w:eastAsia="Calibri" w:cs="Calibri"/>
                <w:bCs/>
                <w:sz w:val="20"/>
                <w:lang w:val="el-gr"/>
              </w:rPr>
              <w:t>Στο εργαστήριο</w:t>
            </w:r>
            <w:r>
              <w:rPr>
                <w:rFonts w:ascii="Calibri" w:hAnsi="Calibri" w:eastAsia="Calibri" w:cs="Calibri"/>
                <w:iCs/>
                <w:sz w:val="20"/>
                <w:lang w:val="el-gr"/>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3"/>
              </w:numPr>
              <w:ind w:left="294" w:hanging="294"/>
              <w:tabs>
                <w:tab w:val="left" w:pos="294" w:leader="none"/>
              </w:tabs>
              <w:rPr>
                <w:rFonts w:ascii="Calibri" w:hAnsi="Calibri" w:cs="Calibri"/>
                <w:iCs/>
                <w:color w:val="auto"/>
                <w:sz w:val="20"/>
                <w:szCs w:val="20"/>
              </w:rPr>
            </w:pPr>
            <w:r>
              <w:rPr>
                <w:rFonts w:ascii="Calibri" w:hAnsi="Calibri" w:cs="Calibri"/>
                <w:bCs/>
                <w:color w:val="auto"/>
                <w:sz w:val="20"/>
                <w:szCs w:val="20"/>
              </w:rPr>
              <w:t>Χρήση ηλεκτρονικών μέσων στις παραδόσεις καθώς και χρήση του διαδικτύου (e-class).</w:t>
            </w:r>
            <w:r>
              <w:rPr>
                <w:rFonts w:ascii="Calibri" w:hAnsi="Calibri" w:cs="Calibri"/>
                <w:iCs/>
                <w:color w:val="auto"/>
                <w:sz w:val="20"/>
                <w:szCs w:val="20"/>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252" w:hRule="atLeast"/>
        </w:trPr>
        <w:tc>
          <w:tcPr>
            <w:tcW w:w="5637" w:type="dxa"/>
            <w:tcMar>
              <w:top w:w="0" w:type="dxa"/>
              <w:left w:w="108" w:type="dxa"/>
              <w:bottom w:w="0" w:type="dxa"/>
              <w:right w:w="108" w:type="dxa"/>
            </w:tcMar>
            <w:tcBorders>
              <w:top w:val="single" w:sz="4" w:space="0" w:color="000001" tmln="10, 20, 20, 0, 0"/>
              <w:left w:val="single" w:sz="4" w:space="0" w:color="000001" tmln="10, 20, 20, 0, 0"/>
              <w:bottom w:val="single" w:sz="4" w:space="0" w:color="000001" tmln="10, 20, 20, 0, 0"/>
              <w:right w:val="single" w:sz="4" w:space="0" w:color="000001" tmln="10, 20, 20, 0, 0"/>
              <w:tl2br w:val="nil" w:sz="0" w:space="0" w:color="000000" tmln="20, 20, 20, 0, 0"/>
              <w:tr2bl w:val="nil" w:sz="0" w:space="0" w:color="000000" tmln="20, 20, 20, 0, 0"/>
            </w:tcBorders>
            <w:tmTcPr id="1551703833" protected="1"/>
          </w:tcPr>
          <w:p>
            <w:r>
              <w:rPr>
                <w:rFonts w:ascii="Calibri" w:hAnsi="Calibri" w:cs="Calibri"/>
                <w:b/>
                <w:i/>
                <w:sz w:val="20"/>
              </w:rPr>
              <w:t>Δραστηριότητα</w:t>
            </w:r>
            <w:r/>
          </w:p>
        </w:tc>
        <w:tc>
          <w:tcPr>
            <w:tcW w:w="3118" w:type="dxa"/>
            <w:tcMar>
              <w:top w:w="0" w:type="dxa"/>
              <w:left w:w="108" w:type="dxa"/>
              <w:bottom w:w="0" w:type="dxa"/>
              <w:right w:w="108" w:type="dxa"/>
            </w:tcMar>
            <w:tcBorders>
              <w:top w:val="single" w:sz="4" w:space="0" w:color="000001" tmln="10, 20, 20, 0, 0"/>
              <w:left w:val="single" w:sz="4" w:space="0" w:color="000001" tmln="10, 20, 20, 0, 0"/>
              <w:bottom w:val="single" w:sz="4" w:space="0" w:color="000001" tmln="10, 20, 20, 0, 0"/>
              <w:right w:val="single" w:sz="4" w:space="0" w:color="000001" tmln="10, 20, 20, 0, 0"/>
              <w:tl2br w:val="nil" w:sz="0" w:space="0" w:color="000000" tmln="20, 20, 20, 0, 0"/>
              <w:tr2bl w:val="nil" w:sz="0" w:space="0" w:color="000000" tmln="20, 20, 20, 0, 0"/>
            </w:tcBorders>
            <w:tmTcPr id="1551703833" protected="1"/>
          </w:tcPr>
          <w:p>
            <w:pPr>
              <w:spacing/>
              <w:jc w:val="center"/>
            </w:pPr>
            <w:r>
              <w:rPr>
                <w:rFonts w:ascii="Calibri" w:hAnsi="Calibri" w:cs="Calibri"/>
                <w:b/>
                <w:i/>
                <w:sz w:val="20"/>
              </w:rPr>
              <w:t>Φόρτος Εργασίας Εξαμήνου</w:t>
            </w:r>
            <w:r>
              <w:rPr>
                <w:rFonts w:ascii="Calibri" w:hAnsi="Calibri" w:cs="Calibri"/>
                <w:b/>
                <w:i/>
                <w:sz w:val="20"/>
                <w:lang w:val="el-gr"/>
              </w:rPr>
              <w:t xml:space="preserve"> </w:t>
            </w:r>
            <w:r>
              <w:rPr>
                <w:rFonts w:ascii="Calibri" w:hAnsi="Calibri" w:cs="Calibri"/>
                <w:b/>
                <w:i/>
                <w:sz w:val="16"/>
                <w:szCs w:val="16"/>
                <w:lang w:val="el-gr"/>
              </w:rPr>
              <w:t>(ώρες)</w:t>
            </w:r>
            <w:r/>
          </w:p>
        </w:tc>
      </w:tr>
      <w:tr>
        <w:trPr>
          <w:trHeight w:val="252" w:hRule="atLeast"/>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cs="Calibri"/>
                <w:iCs/>
                <w:sz w:val="20"/>
                <w:lang w:val="el-gr"/>
              </w:rPr>
              <w:t>Διαλέξεις</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26</w:t>
            </w:r>
          </w:p>
        </w:tc>
      </w:tr>
      <w:tr>
        <w:trPr>
          <w:trHeight w:val="252" w:hRule="atLeast"/>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sz w:val="20"/>
                <w:lang w:val="el-gr"/>
              </w:rPr>
              <w:t>Συγγραφή εργασίας</w:t>
            </w:r>
            <w:r>
              <w:rPr>
                <w:rFonts w:ascii="Calibri" w:hAnsi="Calibri" w:cs="Calibri"/>
                <w:iCs/>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14</w:t>
            </w:r>
          </w:p>
        </w:tc>
      </w:tr>
      <w:tr>
        <w:trPr>
          <w:trHeight w:val="252" w:hRule="atLeast"/>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sz w:val="20"/>
                <w:lang w:val="el-gr"/>
              </w:rPr>
              <w:t>Μελέτη και ανάλυση βιβλιογραφίας</w:t>
            </w:r>
            <w:r>
              <w:rPr>
                <w:rFonts w:ascii="Calibri" w:hAnsi="Calibri" w:cs="Calibri"/>
                <w:iCs/>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20</w:t>
            </w:r>
          </w:p>
        </w:tc>
      </w:tr>
      <w:tr>
        <w:trPr>
          <w:trHeight w:val="252" w:hRule="atLeast"/>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cs="Calibri"/>
                <w:iCs/>
                <w:sz w:val="20"/>
                <w:lang w:val="el-gr"/>
              </w:rPr>
            </w:pPr>
            <w:r>
              <w:rPr>
                <w:rFonts w:ascii="Calibri" w:hAnsi="Calibri" w:cs="Calibri"/>
                <w:iCs/>
                <w:sz w:val="20"/>
                <w:lang w:val="el-gr"/>
              </w:rPr>
              <w:t xml:space="preserve">Σύνολο </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60</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spacing/>
              <w:jc w:val="both"/>
              <w:rPr>
                <w:rFonts w:ascii="Calibri" w:hAnsi="Calibri"/>
                <w:sz w:val="20"/>
                <w:lang w:val="el-gr"/>
              </w:rPr>
            </w:pPr>
            <w:r>
              <w:rPr>
                <w:rFonts w:ascii="Calibri" w:hAnsi="Calibri"/>
                <w:sz w:val="20"/>
                <w:lang w:val="el-gr"/>
              </w:rPr>
              <w:t>Η αξιολόγηση περιλαμβάνει γραπτή εξέταση στο τέλος του εξαμήνου με μικτά θέματα πολλαπλής επιλογής και ανάπτυξης. Ο βαθμός της γραπτής εξέτασης αντιστοιχεί στο 50% του τελικού βαθμού και το υπόλοιπο 50% είναι ο βαθμός ατομικών παρουσιάσεων. Για να είναι επιτυχής η εξέταση του μαθήματος θα πρέπει να είναι προβιβάσιμοι και οι δύο βαθμοί.</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255"/>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3"/>
              </w:numPr>
              <w:ind w:left="284" w:hanging="284"/>
              <w:spacing/>
              <w:jc w:val="both"/>
              <w:rPr>
                <w:rFonts w:ascii="Calibri" w:hAnsi="Calibri" w:eastAsia="Calibri" w:cs="Calibri"/>
                <w:color w:val="002060"/>
                <w:sz w:val="20"/>
                <w:lang w:val="el-gr"/>
              </w:rPr>
            </w:pPr>
            <w:r>
              <w:rPr>
                <w:rStyle w:val="char18"/>
                <w:rFonts w:ascii="Calibri" w:hAnsi="Calibri" w:cs="Calibri"/>
                <w:b w:val="0"/>
                <w:color w:val="000000"/>
                <w:sz w:val="20"/>
                <w:lang w:val="el-gr"/>
              </w:rPr>
              <w:t>Βιολογία -</w:t>
            </w:r>
            <w:r>
              <w:rPr>
                <w:rStyle w:val="char36"/>
                <w:rFonts w:ascii="Calibri" w:hAnsi="Calibri" w:eastAsia="Calibri" w:cs="Calibri"/>
                <w:b/>
                <w:color w:val="002060"/>
                <w:sz w:val="20"/>
                <w:lang w:val="el-gr"/>
              </w:rPr>
              <w:t xml:space="preserve"> </w:t>
            </w:r>
            <w:r>
              <w:rPr>
                <w:rFonts w:ascii="Calibri" w:hAnsi="Calibri" w:cs="Calibri"/>
                <w:sz w:val="20"/>
                <w:lang w:val="el-gr"/>
              </w:rPr>
              <w:t>Τόμος Α', Έκδοση 1</w:t>
            </w:r>
            <w:r>
              <w:rPr>
                <w:rFonts w:ascii="Calibri" w:hAnsi="Calibri" w:cs="Calibri"/>
                <w:sz w:val="20"/>
                <w:vertAlign w:val="superscript"/>
                <w:lang w:val="el-gr"/>
              </w:rPr>
              <w:t>η</w:t>
            </w:r>
            <w:r>
              <w:rPr>
                <w:rFonts w:ascii="Calibri" w:hAnsi="Calibri" w:cs="Calibri"/>
                <w:sz w:val="20"/>
                <w:lang w:val="el-gr"/>
              </w:rPr>
              <w:t xml:space="preserve">, </w:t>
            </w:r>
            <w:r>
              <w:rPr>
                <w:rFonts w:ascii="Calibri" w:hAnsi="Calibri" w:cs="Calibri"/>
                <w:color w:val="000000"/>
                <w:sz w:val="20"/>
              </w:rPr>
              <w:t>Campell</w:t>
            </w:r>
            <w:r>
              <w:rPr>
                <w:rFonts w:ascii="Calibri" w:hAnsi="Calibri" w:cs="Calibri"/>
                <w:color w:val="000000"/>
                <w:sz w:val="20"/>
                <w:lang w:val="el-gr"/>
              </w:rPr>
              <w:t xml:space="preserve"> </w:t>
            </w:r>
            <w:r>
              <w:rPr>
                <w:rFonts w:ascii="Calibri" w:hAnsi="Calibri" w:cs="Calibri"/>
                <w:color w:val="000000"/>
                <w:sz w:val="20"/>
              </w:rPr>
              <w:t>N</w:t>
            </w:r>
            <w:r>
              <w:rPr>
                <w:rFonts w:ascii="Calibri" w:hAnsi="Calibri" w:cs="Calibri"/>
                <w:color w:val="000000"/>
                <w:sz w:val="20"/>
                <w:lang w:val="el-gr"/>
              </w:rPr>
              <w:t xml:space="preserve">., </w:t>
            </w:r>
            <w:r>
              <w:rPr>
                <w:rFonts w:ascii="Calibri" w:hAnsi="Calibri" w:cs="Calibri"/>
                <w:color w:val="000000"/>
                <w:sz w:val="20"/>
              </w:rPr>
              <w:t>Reece</w:t>
            </w:r>
            <w:r>
              <w:rPr>
                <w:rFonts w:ascii="Calibri" w:hAnsi="Calibri" w:cs="Calibri"/>
                <w:color w:val="000000"/>
                <w:sz w:val="20"/>
                <w:lang w:val="el-gr"/>
              </w:rPr>
              <w:t xml:space="preserve"> </w:t>
            </w:r>
            <w:r>
              <w:rPr>
                <w:rFonts w:ascii="Calibri" w:hAnsi="Calibri" w:cs="Calibri"/>
                <w:color w:val="000000"/>
                <w:sz w:val="20"/>
              </w:rPr>
              <w:t>J</w:t>
            </w:r>
            <w:r>
              <w:rPr>
                <w:rFonts w:ascii="Calibri" w:hAnsi="Calibri" w:cs="Calibri"/>
                <w:color w:val="000000"/>
                <w:sz w:val="20"/>
                <w:lang w:val="el-gr"/>
              </w:rPr>
              <w:t>. κ.ά., ΙΤΕ - Πανεπιστημιακές Εκδόσεις Κρήτης, Ηράκλειο, 2010</w:t>
            </w:r>
            <w:r>
              <w:rPr>
                <w:rStyle w:val="char36"/>
                <w:rFonts w:ascii="Calibri" w:hAnsi="Calibri" w:cs="Calibri"/>
                <w:color w:val="000000"/>
                <w:sz w:val="20"/>
              </w:rPr>
              <w:t> </w:t>
            </w:r>
            <w:r>
              <w:rPr>
                <w:rStyle w:val="char18"/>
                <w:rFonts w:ascii="Calibri" w:hAnsi="Calibri" w:eastAsia="Calibri" w:cs="Calibri"/>
                <w:b w:val="0"/>
                <w:color w:val="002060"/>
                <w:sz w:val="20"/>
                <w:lang w:val="el-gr"/>
              </w:rPr>
              <w:t xml:space="preserve">- </w:t>
            </w:r>
            <w:r>
              <w:rPr>
                <w:rStyle w:val="char18"/>
                <w:rFonts w:ascii="Calibri" w:hAnsi="Calibri" w:cs="Calibri"/>
                <w:b w:val="0"/>
                <w:color w:val="000000"/>
                <w:sz w:val="20"/>
              </w:rPr>
              <w:t>ISBN</w:t>
            </w:r>
            <w:r>
              <w:rPr>
                <w:rStyle w:val="char18"/>
                <w:rFonts w:ascii="Calibri" w:hAnsi="Calibri" w:cs="Calibri"/>
                <w:color w:val="000000"/>
                <w:sz w:val="20"/>
                <w:lang w:val="el-gr"/>
              </w:rPr>
              <w:t>:</w:t>
            </w:r>
            <w:r>
              <w:rPr>
                <w:rStyle w:val="char36"/>
                <w:rFonts w:ascii="Calibri" w:hAnsi="Calibri" w:eastAsia="Calibri" w:cs="Calibri"/>
                <w:color w:val="002060"/>
                <w:sz w:val="20"/>
                <w:lang w:val="el-gr"/>
              </w:rPr>
              <w:t xml:space="preserve"> </w:t>
            </w:r>
            <w:r>
              <w:rPr>
                <w:rFonts w:ascii="Calibri" w:hAnsi="Calibri" w:cs="Calibri"/>
                <w:color w:val="000000"/>
                <w:sz w:val="20"/>
                <w:lang w:val="el-gr"/>
              </w:rPr>
              <w:t xml:space="preserve">978-960-524-306-7 - </w:t>
            </w:r>
            <w:r>
              <w:rPr>
                <w:rStyle w:val="char18"/>
                <w:rFonts w:ascii="Calibri" w:hAnsi="Calibri" w:cs="Calibri"/>
                <w:b w:val="0"/>
                <w:color w:val="000000"/>
                <w:sz w:val="20"/>
                <w:lang w:val="el-gr"/>
              </w:rPr>
              <w:t>Κωδικός ΕΥΔΟΞΟΣ: 5445.</w:t>
            </w:r>
            <w:r>
              <w:rPr>
                <w:rFonts w:ascii="Calibri" w:hAnsi="Calibri" w:eastAsia="Calibri" w:cs="Calibri"/>
                <w:color w:val="002060"/>
                <w:sz w:val="20"/>
                <w:lang w:val="el-gr"/>
              </w:rPr>
            </w:r>
          </w:p>
          <w:p>
            <w:pPr>
              <w:numPr>
                <w:ilvl w:val="0"/>
                <w:numId w:val="13"/>
              </w:numPr>
              <w:ind w:left="284" w:hanging="284"/>
              <w:spacing/>
              <w:jc w:val="both"/>
              <w:rPr>
                <w:rFonts w:ascii="Calibri" w:hAnsi="Calibri" w:eastAsia="Calibri" w:cs="Calibri"/>
                <w:sz w:val="20"/>
                <w:lang w:val="el-gr"/>
              </w:rPr>
            </w:pPr>
            <w:r>
              <w:rPr>
                <w:rStyle w:val="char18"/>
                <w:rFonts w:ascii="Calibri" w:hAnsi="Calibri" w:cs="Calibri"/>
                <w:b w:val="0"/>
                <w:sz w:val="20"/>
                <w:lang w:val="el-gr"/>
              </w:rPr>
              <w:t>Το Κύτταρο: Μια Μοριακή Προσέγγιση</w:t>
            </w:r>
            <w:r>
              <w:rPr>
                <w:rStyle w:val="char36"/>
                <w:rFonts w:ascii="Calibri" w:hAnsi="Calibri" w:eastAsia="Calibri" w:cs="Calibri"/>
                <w:sz w:val="20"/>
                <w:lang w:val="el-gr"/>
              </w:rPr>
              <w:t xml:space="preserve"> </w:t>
            </w:r>
            <w:r>
              <w:rPr>
                <w:rFonts w:ascii="Calibri" w:hAnsi="Calibri" w:cs="Calibri"/>
                <w:sz w:val="20"/>
                <w:lang w:val="el-gr"/>
              </w:rPr>
              <w:t xml:space="preserve">ΕΠΙΤΟΜΗ ΕΚΔΟΣΗ, </w:t>
            </w:r>
            <w:r>
              <w:rPr>
                <w:rFonts w:ascii="Calibri" w:hAnsi="Calibri" w:cs="Calibri"/>
                <w:sz w:val="20"/>
              </w:rPr>
              <w:t>Geoffrey</w:t>
            </w:r>
            <w:r>
              <w:rPr>
                <w:rFonts w:ascii="Calibri" w:hAnsi="Calibri" w:cs="Calibri"/>
                <w:sz w:val="20"/>
                <w:lang w:val="el-gr"/>
              </w:rPr>
              <w:t xml:space="preserve"> </w:t>
            </w:r>
            <w:r>
              <w:rPr>
                <w:rFonts w:ascii="Calibri" w:hAnsi="Calibri" w:cs="Calibri"/>
                <w:sz w:val="20"/>
              </w:rPr>
              <w:t>M</w:t>
            </w:r>
            <w:r>
              <w:rPr>
                <w:rFonts w:ascii="Calibri" w:hAnsi="Calibri" w:cs="Calibri"/>
                <w:sz w:val="20"/>
                <w:lang w:val="el-gr"/>
              </w:rPr>
              <w:t xml:space="preserve">. </w:t>
            </w:r>
            <w:r>
              <w:rPr>
                <w:rFonts w:ascii="Calibri" w:hAnsi="Calibri" w:cs="Calibri"/>
                <w:sz w:val="20"/>
              </w:rPr>
              <w:t>Cooper</w:t>
            </w:r>
            <w:r>
              <w:rPr>
                <w:rFonts w:ascii="Calibri" w:hAnsi="Calibri" w:cs="Calibri"/>
                <w:sz w:val="20"/>
                <w:lang w:val="el-gr"/>
              </w:rPr>
              <w:t xml:space="preserve"> &amp; </w:t>
            </w:r>
            <w:r>
              <w:rPr>
                <w:rFonts w:ascii="Calibri" w:hAnsi="Calibri" w:cs="Calibri"/>
                <w:sz w:val="20"/>
              </w:rPr>
              <w:t>Robert</w:t>
            </w:r>
            <w:r>
              <w:rPr>
                <w:rFonts w:ascii="Calibri" w:hAnsi="Calibri" w:cs="Calibri"/>
                <w:sz w:val="20"/>
                <w:lang w:val="el-gr"/>
              </w:rPr>
              <w:t xml:space="preserve"> </w:t>
            </w:r>
            <w:r>
              <w:rPr>
                <w:rFonts w:ascii="Calibri" w:hAnsi="Calibri" w:cs="Calibri"/>
                <w:sz w:val="20"/>
              </w:rPr>
              <w:t>E</w:t>
            </w:r>
            <w:r>
              <w:rPr>
                <w:rFonts w:ascii="Calibri" w:hAnsi="Calibri" w:cs="Calibri"/>
                <w:sz w:val="20"/>
                <w:lang w:val="el-gr"/>
              </w:rPr>
              <w:t xml:space="preserve">. </w:t>
            </w:r>
            <w:r>
              <w:rPr>
                <w:rFonts w:ascii="Calibri" w:hAnsi="Calibri" w:cs="Calibri"/>
                <w:sz w:val="20"/>
              </w:rPr>
              <w:t>Hausman</w:t>
            </w:r>
            <w:r>
              <w:rPr>
                <w:rFonts w:ascii="Calibri" w:hAnsi="Calibri" w:cs="Calibri"/>
                <w:sz w:val="20"/>
                <w:lang w:val="el-gr"/>
              </w:rPr>
              <w:t xml:space="preserve">, Ακαδημαϊκές Εκδόσεις Ι. Μπάσδρα &amp; ΣΙΑ Ο.Ε., Αλεξ/λη, 2013 - </w:t>
            </w:r>
            <w:r>
              <w:rPr>
                <w:rStyle w:val="char18"/>
                <w:rFonts w:ascii="Calibri" w:hAnsi="Calibri" w:cs="Calibri"/>
                <w:b w:val="0"/>
                <w:sz w:val="20"/>
              </w:rPr>
              <w:t>ISBN</w:t>
            </w:r>
            <w:r>
              <w:rPr>
                <w:rStyle w:val="char18"/>
                <w:rFonts w:ascii="Calibri" w:hAnsi="Calibri" w:cs="Calibri"/>
                <w:b w:val="0"/>
                <w:sz w:val="20"/>
                <w:lang w:val="el-gr"/>
              </w:rPr>
              <w:t xml:space="preserve">: </w:t>
            </w:r>
            <w:r>
              <w:rPr>
                <w:rFonts w:ascii="Calibri" w:hAnsi="Calibri" w:cs="Calibri"/>
                <w:sz w:val="20"/>
                <w:lang w:val="el-gr"/>
              </w:rPr>
              <w:t xml:space="preserve">978-960-99895-8-9 </w:t>
            </w:r>
            <w:r>
              <w:rPr>
                <w:rFonts w:ascii="Calibri" w:hAnsi="Calibri" w:cs="Calibri"/>
                <w:b/>
                <w:sz w:val="20"/>
                <w:lang w:val="el-gr"/>
              </w:rPr>
              <w:t>-</w:t>
            </w:r>
            <w:r>
              <w:rPr>
                <w:rStyle w:val="char18"/>
                <w:rFonts w:ascii="Calibri" w:hAnsi="Calibri" w:cs="Calibri"/>
                <w:b w:val="0"/>
                <w:sz w:val="20"/>
                <w:lang w:val="el-gr"/>
              </w:rPr>
              <w:t>Κωδικός ΕΥΔΟΞΟΣ:</w:t>
            </w:r>
            <w:r>
              <w:rPr>
                <w:rStyle w:val="char18"/>
                <w:rFonts w:ascii="Calibri" w:hAnsi="Calibri" w:cs="Calibri"/>
                <w:sz w:val="20"/>
                <w:lang w:val="el-gr"/>
              </w:rPr>
              <w:t xml:space="preserve"> </w:t>
            </w:r>
            <w:r>
              <w:rPr>
                <w:rStyle w:val="char18"/>
                <w:rFonts w:ascii="Calibri" w:hAnsi="Calibri" w:cs="Calibri"/>
                <w:b w:val="0"/>
                <w:sz w:val="20"/>
                <w:lang w:val="el-gr"/>
              </w:rPr>
              <w:t>33133232.</w:t>
            </w:r>
            <w:r>
              <w:rPr>
                <w:rFonts w:ascii="Calibri" w:hAnsi="Calibri" w:eastAsia="Calibri" w:cs="Calibri"/>
                <w:sz w:val="20"/>
                <w:lang w:val="el-gr"/>
              </w:rPr>
            </w:r>
          </w:p>
          <w:p>
            <w:pPr>
              <w:numPr>
                <w:ilvl w:val="0"/>
                <w:numId w:val="13"/>
              </w:numPr>
              <w:ind w:left="284" w:hanging="284"/>
              <w:spacing/>
              <w:jc w:val="both"/>
              <w:rPr>
                <w:rFonts w:ascii="Calibri" w:hAnsi="Calibri" w:eastAsia="Calibri" w:cs="Calibri"/>
                <w:color w:val="002060"/>
                <w:sz w:val="20"/>
                <w:lang w:val="el-gr"/>
              </w:rPr>
            </w:pPr>
            <w:r>
              <w:rPr>
                <w:rFonts w:ascii="Calibri" w:hAnsi="Calibri" w:eastAsia="Calibri" w:cs="Calibri"/>
                <w:sz w:val="20"/>
                <w:lang w:val="el-gr"/>
              </w:rPr>
              <w:t xml:space="preserve">Αλληλεπιδράσεις γονιδίων και θρεπτικών συστατικών, </w:t>
            </w:r>
            <w:r>
              <w:rPr>
                <w:rFonts w:ascii="Calibri" w:hAnsi="Calibri" w:cs="Calibri"/>
                <w:sz w:val="20"/>
                <w:lang w:val="el-gr"/>
              </w:rPr>
              <w:t>Γιώργος Δεδούσης (σημειώσεις μαθήματος).</w:t>
            </w:r>
            <w:r>
              <w:rPr>
                <w:rFonts w:ascii="Calibri" w:hAnsi="Calibri" w:eastAsia="Calibri" w:cs="Calibri"/>
                <w:color w:val="002060"/>
                <w:sz w:val="20"/>
                <w:lang w:val="el-gr"/>
              </w:rPr>
            </w:r>
          </w:p>
        </w:tc>
      </w:tr>
    </w:tbl>
    <w:p>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ΔΙΑΤΡΟΦΗ ΑΝΑ ΤΟΝ ΚΟΣΜΟ</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256"/>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ΙΑ4200</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Η΄</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Αντωνία-Λήδα Ματάλα, Καθηγήτρια</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Διάφορες και πρότζεκτ</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2</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2</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Επιστημονικής περιοχής - Επιλογής</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στα Αγγλικά</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84"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eclass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courses</w:t>
              </w:r>
              <w:r>
                <w:rPr>
                  <w:rStyle w:val="char16"/>
                  <w:rFonts w:ascii="Calibri" w:hAnsi="Calibri" w:eastAsia="Calibri" w:cs="Arial"/>
                  <w:sz w:val="20"/>
                </w:rPr>
                <w:t>/</w:t>
              </w:r>
              <w:r>
                <w:rPr>
                  <w:rStyle w:val="char16"/>
                  <w:rFonts w:ascii="Calibri" w:hAnsi="Calibri" w:eastAsia="Calibri" w:cs="Arial"/>
                  <w:sz w:val="20"/>
                  <w:lang w:val="en-gb"/>
                </w:rPr>
                <w:t>DIET</w:t>
              </w:r>
              <w:r>
                <w:rPr>
                  <w:rStyle w:val="char16"/>
                  <w:rFonts w:ascii="Calibri" w:hAnsi="Calibri" w:eastAsia="Calibri" w:cs="Arial"/>
                  <w:sz w:val="20"/>
                </w:rPr>
                <w:t>189/</w:t>
              </w:r>
            </w:hyperlink>
            <w:r>
              <w:rPr>
                <w:rFonts w:ascii="Calibri" w:hAnsi="Calibri" w:eastAsia="Calibri"/>
                <w:color w:val="002060"/>
                <w:sz w:val="20"/>
              </w:rPr>
              <w:t xml:space="preserve"> </w:t>
            </w:r>
            <w:r>
              <w:rPr>
                <w:rFonts w:ascii="Calibri" w:hAnsi="Calibri" w:eastAsia="Calibri"/>
                <w:color w:val="002060"/>
                <w:sz w:val="20"/>
              </w:rPr>
            </w:r>
          </w:p>
        </w:tc>
      </w:tr>
    </w:tbl>
    <w:p>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257"/>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27"/>
              <w:ind w:left="142" w:hanging="142"/>
              <w:spacing/>
              <w:jc w:val="both"/>
              <w:rPr>
                <w:rFonts w:ascii="Calibri" w:hAnsi="Calibri" w:cs="Calibri"/>
                <w:sz w:val="20"/>
                <w:szCs w:val="20"/>
              </w:rPr>
            </w:pPr>
            <w:r>
              <w:rPr>
                <w:rFonts w:ascii="Calibri" w:hAnsi="Calibri" w:cs="Calibri"/>
                <w:sz w:val="20"/>
                <w:szCs w:val="20"/>
              </w:rPr>
              <w:t>Το μάθημα ευαισθητοποιεί τον φοιτητή σε σχέση με τη σημασία της εφαρμογής μεταρρυθμιστικών μέτρων στον τομέα της  διατροφής. Με την επιτυχή ολοκλήρωση του μαθήματος ο φοιτητής/τρια θα είναι σε θέση να:</w:t>
            </w:r>
          </w:p>
          <w:p>
            <w:pPr>
              <w:pStyle w:val="para37"/>
              <w:numPr>
                <w:ilvl w:val="0"/>
                <w:numId w:val="163"/>
              </w:numPr>
              <w:ind w:left="284" w:hanging="142"/>
              <w:spacing/>
              <w:contextualSpacing/>
              <w:jc w:val="both"/>
              <w:rPr>
                <w:rFonts w:ascii="Calibri" w:hAnsi="Calibri"/>
                <w:sz w:val="20"/>
                <w:lang w:val="el-gr"/>
              </w:rPr>
            </w:pPr>
            <w:r>
              <w:rPr>
                <w:rFonts w:ascii="Calibri" w:hAnsi="Calibri"/>
                <w:sz w:val="20"/>
                <w:lang w:val="el-gr"/>
              </w:rPr>
              <w:t>επισημαίνει τις αλλαγές που έχουν συντελεσθεί στην παραγωγή και κατανάλωση τροφής στη διάρκεια του 20</w:t>
            </w:r>
            <w:r>
              <w:rPr>
                <w:rFonts w:ascii="Calibri" w:hAnsi="Calibri"/>
                <w:sz w:val="20"/>
                <w:vertAlign w:val="superscript"/>
                <w:lang w:val="el-gr"/>
              </w:rPr>
              <w:t>ου</w:t>
            </w:r>
            <w:r>
              <w:rPr>
                <w:rFonts w:ascii="Calibri" w:hAnsi="Calibri"/>
                <w:sz w:val="20"/>
                <w:lang w:val="el-gr"/>
              </w:rPr>
              <w:t xml:space="preserve"> αιώνα σε παγκόσμιο επίπεδο.  </w:t>
            </w:r>
          </w:p>
          <w:p>
            <w:pPr>
              <w:pStyle w:val="para37"/>
              <w:numPr>
                <w:ilvl w:val="0"/>
                <w:numId w:val="163"/>
              </w:numPr>
              <w:ind w:left="284" w:hanging="142"/>
              <w:spacing/>
              <w:contextualSpacing/>
              <w:jc w:val="both"/>
              <w:rPr>
                <w:rFonts w:ascii="Calibri" w:hAnsi="Calibri"/>
                <w:sz w:val="20"/>
                <w:lang w:val="el-gr"/>
              </w:rPr>
            </w:pPr>
            <w:r>
              <w:rPr>
                <w:rFonts w:ascii="Calibri" w:hAnsi="Calibri"/>
                <w:sz w:val="20"/>
                <w:lang w:val="el-gr"/>
              </w:rPr>
              <w:t>κατανοεί τον τρόπο με τον οποίο η παραγωγή και διανομή της τροφής επηρεάζει τη δίαιτα και τη διατροφική κατάσταση των πληθυσμών.</w:t>
            </w:r>
          </w:p>
          <w:p>
            <w:pPr>
              <w:pStyle w:val="para37"/>
              <w:numPr>
                <w:ilvl w:val="0"/>
                <w:numId w:val="163"/>
              </w:numPr>
              <w:ind w:left="284" w:hanging="142"/>
              <w:spacing/>
              <w:contextualSpacing/>
              <w:jc w:val="both"/>
              <w:rPr>
                <w:rFonts w:ascii="Calibri" w:hAnsi="Calibri"/>
                <w:sz w:val="20"/>
                <w:lang w:val="el-gr"/>
              </w:rPr>
            </w:pPr>
            <w:r>
              <w:rPr>
                <w:rFonts w:ascii="Calibri" w:hAnsi="Calibri"/>
                <w:sz w:val="20"/>
                <w:lang w:val="el-gr"/>
              </w:rPr>
              <w:t xml:space="preserve">έχει γνώση για τα κυριότερα διατροφικά προβλήματα τα οποία αντιμετωπίζουν οι πολίτες στις αναπτυγμένες καθώς και στις λιγότερο αναπτυγμένες χώρες. </w:t>
            </w:r>
          </w:p>
          <w:p>
            <w:pPr>
              <w:pStyle w:val="para37"/>
              <w:numPr>
                <w:ilvl w:val="0"/>
                <w:numId w:val="163"/>
              </w:numPr>
              <w:ind w:left="284" w:hanging="142"/>
              <w:spacing/>
              <w:contextualSpacing/>
              <w:jc w:val="both"/>
              <w:rPr>
                <w:rFonts w:ascii="Calibri" w:hAnsi="Calibri"/>
                <w:sz w:val="20"/>
                <w:lang w:val="el-gr"/>
              </w:rPr>
            </w:pPr>
            <w:r>
              <w:rPr>
                <w:rFonts w:ascii="Calibri" w:hAnsi="Calibri"/>
                <w:sz w:val="20"/>
                <w:lang w:val="el-gr"/>
              </w:rPr>
              <w:t>κατανοεί τη σχέση ανάμεσα σ</w:t>
            </w:r>
            <w:r>
              <w:rPr>
                <w:rFonts w:ascii="Calibri" w:hAnsi="Calibri"/>
                <w:iCs/>
                <w:sz w:val="20"/>
                <w:lang w:val="el-gr"/>
              </w:rPr>
              <w:t xml:space="preserve">την παραγωγή  </w:t>
            </w:r>
            <w:r>
              <w:rPr>
                <w:rFonts w:ascii="Calibri" w:hAnsi="Calibri"/>
                <w:sz w:val="20"/>
                <w:lang w:val="el-gr"/>
              </w:rPr>
              <w:t>τροφίμων, τις διατροφικές συνήθειες και την βιωσιμότητα του φυσικού περιβάλλοντος.</w:t>
            </w:r>
            <w:r>
              <w:rPr>
                <w:rFonts w:ascii="Calibri" w:hAnsi="Calibri"/>
                <w:iCs/>
                <w:sz w:val="20"/>
                <w:lang w:val="el-gr"/>
              </w:rPr>
              <w:t xml:space="preserve"> </w:t>
            </w:r>
            <w:r>
              <w:rPr>
                <w:rFonts w:ascii="Calibri" w:hAnsi="Calibri"/>
                <w:sz w:val="20"/>
                <w:lang w:val="el-gr"/>
              </w:rPr>
            </w:r>
          </w:p>
          <w:p>
            <w:pPr>
              <w:pStyle w:val="para15"/>
              <w:numPr>
                <w:ilvl w:val="0"/>
                <w:numId w:val="163"/>
              </w:numPr>
              <w:ind w:left="284" w:hanging="142"/>
              <w:spacing/>
              <w:contextualSpacing/>
              <w:jc w:val="both"/>
              <w:rPr>
                <w:i/>
                <w:sz w:val="20"/>
                <w:lang w:val="el-gr"/>
              </w:rPr>
            </w:pPr>
            <w:r>
              <w:rPr>
                <w:rFonts w:ascii="Calibri" w:hAnsi="Calibri"/>
                <w:sz w:val="20"/>
                <w:lang w:val="el-gr"/>
              </w:rPr>
              <w:t>αναγνωρίζει τη σημασία της εφαρμογής μέτρων για την υποστήριξη μιας βιώσιμης διατροφής σε τοπικό και διεθνές επίπεδο.</w:t>
            </w:r>
            <w:r>
              <w:rPr>
                <w:i/>
                <w:sz w:val="20"/>
                <w:lang w:val="el-gr"/>
              </w:rPr>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69"/>
              </w:numPr>
              <w:ind w:left="284" w:hanging="284"/>
              <w:widowControl w:val="0"/>
              <w:rPr>
                <w:rFonts w:ascii="Calibri" w:hAnsi="Calibri" w:cs="Calibri"/>
                <w:sz w:val="20"/>
                <w:lang w:val="el-gr"/>
              </w:rPr>
            </w:pPr>
            <w:r>
              <w:rPr>
                <w:rFonts w:ascii="Calibri" w:hAnsi="Calibri" w:cs="Calibri"/>
                <w:sz w:val="20"/>
                <w:lang w:val="el-gr"/>
              </w:rPr>
              <w:t>Συνεργασία</w:t>
            </w:r>
          </w:p>
          <w:p>
            <w:pPr>
              <w:numPr>
                <w:ilvl w:val="0"/>
                <w:numId w:val="169"/>
              </w:numPr>
              <w:ind w:left="284" w:hanging="284"/>
              <w:widowControl w:val="0"/>
              <w:rPr>
                <w:rFonts w:ascii="Calibri" w:hAnsi="Calibri" w:cs="Calibri"/>
                <w:sz w:val="20"/>
                <w:lang w:val="el-gr"/>
              </w:rPr>
            </w:pPr>
            <w:r>
              <w:rPr>
                <w:rFonts w:ascii="Calibri" w:hAnsi="Calibri" w:cs="Calibri"/>
                <w:sz w:val="20"/>
                <w:lang w:val="el-gr"/>
              </w:rPr>
              <w:t>Αναζήτηση, ανάλυση και σύνθεση δεδομένων και πληροφοριών</w:t>
            </w:r>
          </w:p>
          <w:p>
            <w:pPr>
              <w:numPr>
                <w:ilvl w:val="0"/>
                <w:numId w:val="169"/>
              </w:numPr>
              <w:ind w:left="284" w:hanging="284"/>
              <w:widowControl w:val="0"/>
              <w:rPr>
                <w:rFonts w:ascii="Calibri" w:hAnsi="Calibri" w:cs="Calibri"/>
                <w:sz w:val="20"/>
                <w:lang w:val="el-gr"/>
              </w:rPr>
            </w:pPr>
            <w:r>
              <w:rPr>
                <w:rFonts w:ascii="Calibri" w:hAnsi="Calibri" w:cs="Calibri"/>
                <w:sz w:val="20"/>
                <w:lang w:val="el-gr"/>
              </w:rPr>
              <w:t>Άσκηση κριτικής και αυτοκριτικής</w:t>
            </w:r>
          </w:p>
          <w:p>
            <w:pPr>
              <w:numPr>
                <w:ilvl w:val="0"/>
                <w:numId w:val="169"/>
              </w:numPr>
              <w:ind w:left="284" w:hanging="284"/>
              <w:spacing w:after="60"/>
              <w:widowControl w:val="0"/>
              <w:rPr>
                <w:rFonts w:ascii="Calibri" w:hAnsi="Calibri" w:cs="Calibri"/>
                <w:sz w:val="20"/>
                <w:lang w:val="el-gr"/>
              </w:rPr>
            </w:pPr>
            <w:r>
              <w:rPr>
                <w:rFonts w:ascii="Calibri" w:hAnsi="Calibri" w:cs="Calibri"/>
                <w:sz w:val="20"/>
                <w:lang w:val="el-gr"/>
              </w:rPr>
              <w:t>Σεβασμός στο φυσικό περιβάλλον</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258"/>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iCs/>
                <w:sz w:val="20"/>
                <w:u w:color="auto" w:val="single"/>
                <w:lang w:val="el-gr"/>
              </w:rPr>
            </w:pPr>
            <w:r>
              <w:rPr>
                <w:rFonts w:ascii="Calibri" w:hAnsi="Calibri"/>
                <w:iCs/>
                <w:sz w:val="20"/>
                <w:u w:color="auto" w:val="single"/>
                <w:lang w:val="el-gr"/>
              </w:rPr>
              <w:t>Θεματολογία</w:t>
            </w:r>
          </w:p>
          <w:p>
            <w:pPr>
              <w:ind w:left="142" w:hanging="142"/>
              <w:spacing/>
              <w:jc w:val="both"/>
              <w:rPr>
                <w:iCs/>
                <w:color w:val="003366"/>
                <w:sz w:val="20"/>
                <w:lang w:val="el-gr"/>
              </w:rPr>
            </w:pPr>
            <w:r>
              <w:rPr>
                <w:rFonts w:ascii="Calibri" w:hAnsi="Calibri" w:cs="Calibri"/>
                <w:sz w:val="20"/>
                <w:lang w:val="el-gr"/>
              </w:rPr>
              <w:t xml:space="preserve">Εξετάζονται τα διατροφικά μοτίβα που επικρατούν στις διάφορες περιοχές του κόσμου καθώς και τον τρόπο που διαμορφώνονται οι τάσεις κατανάλωσης των βασικών ειδών διατροφής παγκοσμίως. </w:t>
            </w:r>
            <w:r>
              <w:rPr>
                <w:rFonts w:ascii="Calibri" w:hAnsi="Calibri"/>
                <w:iCs/>
                <w:sz w:val="20"/>
                <w:lang w:val="el-gr"/>
              </w:rPr>
              <w:t xml:space="preserve">Γεωργία και πρακτικές, απώλειες τροφής και κλιματική αλλαγή. </w:t>
            </w:r>
            <w:r>
              <w:rPr>
                <w:rFonts w:ascii="Calibri" w:hAnsi="Calibri" w:cs="Calibri"/>
                <w:sz w:val="20"/>
                <w:lang w:val="el-gr"/>
              </w:rPr>
              <w:t>Εξετάζεται το φαινόμενο του υποσιτισμού και της “κρυφής πείνας” και η  συσχέτισή του με περιβαλλοντικούς, και κοινωνικοοικομμικούς παράγοντες. Εξετάζονται οι σύγχρονες προκλήσεις που αφορούν τα τρόφιμα και τη διατροφή, όπως οι εφαρμογές της βιοτεχνολογίας στην γεωργία και οι επιπτώσεις της παραγωγής τροφίμων στην κλιματική αλλαγή.</w:t>
            </w:r>
            <w:r>
              <w:rPr>
                <w:iCs/>
                <w:color w:val="003366"/>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259"/>
        <w:tabOrder w:val="0"/>
        <w:jc w:val="left"/>
        <w:tblInd w:w="0" w:type="dxa"/>
        <w:tblW w:w="8755" w:type="dxa"/>
      </w:tblPr>
      <w:tblGrid>
        <w:gridCol w:w="5637"/>
        <w:gridCol w:w="3118"/>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p>
            <w:pPr>
              <w:numPr>
                <w:ilvl w:val="0"/>
                <w:numId w:val="43"/>
              </w:numPr>
              <w:ind w:left="284" w:hanging="142"/>
              <w:rPr>
                <w:rFonts w:ascii="Calibri" w:hAnsi="Calibri" w:eastAsia="Calibri" w:cs="Calibri"/>
                <w:bCs/>
                <w:sz w:val="20"/>
                <w:lang w:val="el-gr"/>
              </w:rPr>
            </w:pPr>
            <w:r>
              <w:rPr>
                <w:rFonts w:ascii="Calibri" w:hAnsi="Calibri" w:eastAsia="Calibri" w:cs="Calibri"/>
                <w:bCs/>
                <w:sz w:val="20"/>
                <w:lang w:val="el-gr"/>
              </w:rPr>
              <w:t>Διαλέξεις και καθοδήγηση εργασιών</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3"/>
              </w:numPr>
              <w:ind w:left="284" w:hanging="284"/>
              <w:rPr>
                <w:rFonts w:ascii="Calibri" w:hAnsi="Calibri" w:cs="Calibri"/>
                <w:color w:val="auto"/>
                <w:sz w:val="20"/>
                <w:szCs w:val="20"/>
              </w:rPr>
            </w:pPr>
            <w:r>
              <w:rPr>
                <w:rStyle w:val="char34"/>
                <w:rFonts w:ascii="Calibri" w:hAnsi="Calibri" w:cs="Calibri"/>
                <w:color w:val="auto"/>
              </w:rPr>
              <w:t xml:space="preserve">Χρήση προγράμματος παρουσιάσεων </w:t>
            </w:r>
            <w:r>
              <w:rPr>
                <w:rStyle w:val="char34"/>
                <w:rFonts w:ascii="Calibri" w:hAnsi="Calibri" w:cs="Calibri"/>
                <w:color w:val="auto"/>
                <w:lang w:val="en-us"/>
              </w:rPr>
              <w:t>Power</w:t>
            </w:r>
            <w:r>
              <w:rPr>
                <w:rStyle w:val="char34"/>
                <w:rFonts w:ascii="Calibri" w:hAnsi="Calibri" w:cs="Calibri"/>
                <w:color w:val="auto"/>
              </w:rPr>
              <w:t xml:space="preserve"> </w:t>
            </w:r>
            <w:r>
              <w:rPr>
                <w:rStyle w:val="char34"/>
                <w:rFonts w:ascii="Calibri" w:hAnsi="Calibri" w:cs="Calibri"/>
                <w:color w:val="auto"/>
                <w:lang w:val="en-us"/>
              </w:rPr>
              <w:t>Point</w:t>
            </w:r>
            <w:r>
              <w:rPr>
                <w:rStyle w:val="char34"/>
                <w:rFonts w:ascii="Calibri" w:hAnsi="Calibri" w:cs="Calibri"/>
                <w:color w:val="auto"/>
              </w:rPr>
              <w:t xml:space="preserve"> κατά την εκπαιδευτική διαδικασία</w:t>
            </w:r>
            <w:r>
              <w:rPr>
                <w:rFonts w:ascii="Calibri" w:hAnsi="Calibri" w:cs="Calibri"/>
                <w:color w:val="auto"/>
                <w:sz w:val="20"/>
                <w:szCs w:val="20"/>
              </w:rPr>
            </w:r>
          </w:p>
          <w:p>
            <w:pPr>
              <w:numPr>
                <w:ilvl w:val="0"/>
                <w:numId w:val="45"/>
              </w:numPr>
              <w:ind w:left="284" w:hanging="284"/>
              <w:rPr>
                <w:rFonts w:ascii="Calibri" w:hAnsi="Calibri"/>
                <w:sz w:val="20"/>
                <w:lang w:val="el-gr"/>
              </w:rPr>
            </w:pPr>
            <w:r>
              <w:rPr>
                <w:rStyle w:val="char34"/>
                <w:rFonts w:ascii="Calibri" w:hAnsi="Calibri" w:cs="Arial"/>
                <w:color w:val="auto"/>
                <w:lang w:val="el-gr"/>
              </w:rPr>
              <w:t>Π</w:t>
            </w:r>
            <w:r>
              <w:rPr>
                <w:rStyle w:val="char34"/>
                <w:rFonts w:ascii="Calibri" w:hAnsi="Calibri" w:cs="Arial"/>
                <w:color w:val="auto"/>
              </w:rPr>
              <w:t>ροβολή βίντεο</w:t>
            </w:r>
            <w:r>
              <w:rPr>
                <w:rFonts w:ascii="Calibri" w:hAnsi="Calibri"/>
                <w:sz w:val="20"/>
                <w:lang w:val="el-gr"/>
              </w:rPr>
            </w:r>
          </w:p>
          <w:p>
            <w:pPr>
              <w:numPr>
                <w:ilvl w:val="0"/>
                <w:numId w:val="45"/>
              </w:numPr>
              <w:ind w:left="284" w:hanging="284"/>
              <w:rPr>
                <w:rFonts w:ascii="Calibri" w:hAnsi="Calibri"/>
                <w:sz w:val="20"/>
                <w:lang w:val="el-gr"/>
              </w:rPr>
            </w:pPr>
            <w:r>
              <w:rPr>
                <w:rFonts w:ascii="Calibri" w:hAnsi="Calibri" w:cs="Calibri"/>
                <w:iCs/>
                <w:sz w:val="20"/>
                <w:lang w:val="el-gr"/>
              </w:rPr>
              <w:t xml:space="preserve">Υποστήριξη μαθησιακής διαδικασίας μέσω της ηλεκτρονικής πλατφόρμας </w:t>
            </w:r>
            <w:r>
              <w:rPr>
                <w:rFonts w:ascii="Calibri" w:hAnsi="Calibri" w:cs="Calibri"/>
                <w:iCs/>
                <w:sz w:val="20"/>
              </w:rPr>
              <w:t>e</w:t>
            </w:r>
            <w:r>
              <w:rPr>
                <w:rFonts w:ascii="Calibri" w:hAnsi="Calibri" w:cs="Calibri"/>
                <w:iCs/>
                <w:sz w:val="20"/>
                <w:lang w:val="el-gr"/>
              </w:rPr>
              <w:t>-</w:t>
            </w:r>
            <w:r>
              <w:rPr>
                <w:rFonts w:ascii="Calibri" w:hAnsi="Calibri" w:cs="Calibri"/>
                <w:iCs/>
                <w:sz w:val="20"/>
              </w:rPr>
              <w:t>class</w:t>
            </w:r>
            <w:r>
              <w:rPr>
                <w:rFonts w:ascii="Calibri" w:hAnsi="Calibri"/>
                <w:sz w:val="20"/>
                <w:lang w:val="el-gr"/>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i/>
                <w:sz w:val="20"/>
              </w:rPr>
              <w:t>Δραστηριότητα</w:t>
            </w:r>
            <w:r>
              <w:rPr>
                <w:rFonts w:ascii="Calibri" w:hAnsi="Calibri" w:eastAsia="Calibri" w:cs="Calibri"/>
                <w:iCs/>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i/>
                <w:sz w:val="20"/>
              </w:rPr>
              <w:t>Φόρτος Εργασίας Εξαμήνου</w:t>
            </w:r>
            <w:r>
              <w:rPr>
                <w:rFonts w:ascii="Calibri" w:hAnsi="Calibri"/>
                <w:b/>
                <w:i/>
                <w:sz w:val="20"/>
                <w:lang w:val="el-gr"/>
              </w:rPr>
              <w:t xml:space="preserve"> </w:t>
            </w:r>
            <w:r>
              <w:rPr>
                <w:rFonts w:ascii="Calibri" w:hAnsi="Calibri"/>
                <w:b/>
                <w:i/>
                <w:sz w:val="16"/>
                <w:szCs w:val="16"/>
                <w:lang w:val="el-gr"/>
              </w:rPr>
              <w:t>(ώρες)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cs="Calibri"/>
                <w:iCs/>
                <w:sz w:val="20"/>
                <w:lang w:val="el-gr"/>
              </w:rPr>
              <w:t>Διαλέξεις</w:t>
            </w:r>
            <w:r>
              <w:rPr>
                <w:rFonts w:ascii="Calibri" w:hAnsi="Calibri"/>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12</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Παρουσίαση περιστατικών μελέτης / εργασία</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12</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rPr>
              <w:t xml:space="preserve">Αυτοτελής </w:t>
            </w:r>
            <w:r>
              <w:rPr>
                <w:rFonts w:ascii="Calibri" w:hAnsi="Calibri"/>
                <w:sz w:val="20"/>
                <w:lang w:val="el-gr"/>
              </w:rPr>
              <w:t>μ</w:t>
            </w:r>
            <w:r>
              <w:rPr>
                <w:rFonts w:ascii="Calibri" w:hAnsi="Calibri"/>
                <w:sz w:val="20"/>
              </w:rPr>
              <w:t>ελέτη</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26</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sz w:val="20"/>
                <w:lang w:val="el-gr"/>
              </w:rPr>
            </w:pPr>
            <w:r>
              <w:rPr>
                <w:rFonts w:ascii="Calibri" w:hAnsi="Calibri" w:cs="Calibri"/>
                <w:iCs/>
                <w:sz w:val="20"/>
                <w:lang w:val="el-gr"/>
              </w:rPr>
              <w:t>Σύνολο</w:t>
            </w:r>
            <w:r>
              <w:rPr>
                <w:rFonts w:ascii="Calibri" w:hAnsi="Calibri" w:cs="Calibri"/>
                <w:iCs/>
                <w:sz w:val="20"/>
              </w:rPr>
              <w:t xml:space="preserve"> </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50</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rPr>
                <w:iCs/>
                <w:color w:val="002060"/>
                <w:sz w:val="20"/>
                <w:lang w:val="el-gr"/>
              </w:rPr>
            </w:pPr>
            <w:r>
              <w:rPr>
                <w:rFonts w:ascii="Calibri" w:hAnsi="Calibri"/>
                <w:iCs/>
                <w:sz w:val="20"/>
                <w:lang w:val="el-gr"/>
              </w:rPr>
              <w:t xml:space="preserve">Εκπόνηση και παρουσίαση Εργασίας (100%). </w:t>
            </w:r>
            <w:r>
              <w:rPr>
                <w:rFonts w:ascii="Calibri" w:hAnsi="Calibri"/>
                <w:sz w:val="20"/>
                <w:lang w:val="el-gr"/>
              </w:rPr>
              <w:t>Οι φοιτητές οι οποίοι κατά τη διάρκεια του εξαμήνου ολοκληρώνουν με επιτυχία την εργασία και την παρουσίασή της κατοχυρώνουν το μάθημα και αξιολογούνται βάσει της εργασίας τους και της προφορικής παρουσίασής της στην τάξη. Σε διαφορετική περίπτωση, έχουν τη δυνατότητα να εξεταστούν με γραπτή δοκιμασία (100% του τελικού βαθμού).</w:t>
            </w:r>
            <w:r>
              <w:rPr>
                <w:iCs/>
                <w:color w:val="002060"/>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260"/>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64"/>
              </w:numPr>
              <w:ind w:left="284" w:hanging="284"/>
              <w:rPr>
                <w:rFonts w:ascii="Calibri" w:hAnsi="Calibri"/>
                <w:color w:val="000000"/>
                <w:sz w:val="20"/>
              </w:rPr>
            </w:pPr>
            <w:r>
              <w:rPr>
                <w:rFonts w:ascii="Calibri" w:hAnsi="Calibri"/>
                <w:color w:val="000000"/>
                <w:sz w:val="20"/>
              </w:rPr>
              <w:t xml:space="preserve">Ε. </w:t>
            </w:r>
            <w:r>
              <w:rPr>
                <w:rStyle w:val="char39"/>
                <w:rFonts w:ascii="Calibri" w:hAnsi="Calibri"/>
                <w:color w:val="000000"/>
                <w:sz w:val="20"/>
              </w:rPr>
              <w:t>Foster, K. Green, M. Bleda και P. Dewik.</w:t>
            </w:r>
            <w:r>
              <w:rPr>
                <w:rStyle w:val="char39"/>
                <w:rFonts w:ascii="Calibri" w:hAnsi="Calibri"/>
                <w:i/>
                <w:iCs/>
                <w:color w:val="000000"/>
                <w:sz w:val="20"/>
              </w:rPr>
              <w:t xml:space="preserve"> E</w:t>
            </w:r>
            <w:r>
              <w:rPr>
                <w:rFonts w:ascii="Calibri" w:hAnsi="Calibri"/>
                <w:color w:val="000000"/>
                <w:sz w:val="20"/>
              </w:rPr>
              <w:t>nvironmental impacts o</w:t>
            </w:r>
            <w:r>
              <w:rPr>
                <w:rFonts w:ascii="Calibri" w:hAnsi="Calibri"/>
                <w:i/>
                <w:iCs/>
                <w:color w:val="000000"/>
                <w:sz w:val="20"/>
              </w:rPr>
              <w:t>f food production and consumption: final report to the Department for Environment Food and Rural Affairs</w:t>
            </w:r>
            <w:r>
              <w:rPr>
                <w:rFonts w:ascii="Calibri" w:hAnsi="Calibri"/>
                <w:color w:val="000000"/>
                <w:sz w:val="20"/>
              </w:rPr>
              <w:t>, University of manchester, Defra, London, 2006.</w:t>
            </w:r>
            <w:r>
              <w:rPr>
                <w:rFonts w:ascii="Calibri" w:hAnsi="Calibri"/>
                <w:color w:val="000000"/>
                <w:sz w:val="20"/>
              </w:rPr>
            </w:r>
          </w:p>
          <w:p>
            <w:pPr>
              <w:numPr>
                <w:ilvl w:val="0"/>
                <w:numId w:val="64"/>
              </w:numPr>
              <w:ind w:left="284" w:hanging="284"/>
              <w:rPr>
                <w:rFonts w:ascii="Calibri" w:hAnsi="Calibri"/>
                <w:color w:val="000000"/>
                <w:sz w:val="20"/>
                <w:lang w:val="el-gr"/>
              </w:rPr>
            </w:pPr>
            <w:r>
              <w:rPr>
                <w:rFonts w:ascii="Calibri" w:hAnsi="Calibri"/>
                <w:color w:val="000000"/>
                <w:sz w:val="20"/>
                <w:lang w:val="el-gr"/>
              </w:rPr>
              <w:t>Α. Ματάλα κα</w:t>
            </w:r>
            <w:r>
              <w:rPr>
                <w:rFonts w:ascii="Calibri" w:hAnsi="Calibri"/>
                <w:color w:val="000000"/>
                <w:sz w:val="20"/>
              </w:rPr>
              <w:t>i</w:t>
            </w:r>
            <w:r>
              <w:rPr>
                <w:rFonts w:ascii="Calibri" w:hAnsi="Calibri"/>
                <w:color w:val="000000"/>
                <w:sz w:val="20"/>
                <w:lang w:val="el-gr"/>
              </w:rPr>
              <w:t xml:space="preserve"> Α. Χουλιάρας (επιμ.), </w:t>
            </w:r>
            <w:r>
              <w:rPr>
                <w:rFonts w:ascii="Calibri" w:hAnsi="Calibri"/>
                <w:i/>
                <w:iCs/>
                <w:color w:val="000000"/>
                <w:sz w:val="20"/>
                <w:lang w:val="el-gr"/>
              </w:rPr>
              <w:t>Η Διατροφή τον 21ο Αιώνα. Γεωγραφίες της Αφθονίας και της Στέρησης,</w:t>
            </w:r>
            <w:r>
              <w:rPr>
                <w:rFonts w:ascii="Calibri" w:hAnsi="Calibri"/>
                <w:color w:val="000000"/>
                <w:sz w:val="20"/>
                <w:lang w:val="el-gr"/>
              </w:rPr>
              <w:t xml:space="preserve"> Εκδόσεις «Παπαζήσης», Αθήνα 2005. </w:t>
            </w:r>
            <w:r>
              <w:rPr>
                <w:rFonts w:ascii="Calibri" w:hAnsi="Calibri"/>
                <w:color w:val="000000"/>
                <w:sz w:val="20"/>
                <w:lang w:val="el-gr"/>
              </w:rPr>
            </w:r>
          </w:p>
        </w:tc>
      </w:tr>
    </w:tbl>
    <w:p>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ΒΙΟΤΕΧΝΟΛΟΓΙΑ ΤΡΟΦΙΜΩΝ</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261"/>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ΙΑ3900</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Ε΄</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Νικόλαος Καλογερόπουλος, Καθηγητής</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Διαλέξεις</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2</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2</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color w:val="002060"/>
                <w:sz w:val="20"/>
              </w:rPr>
              <w:t xml:space="preserve">Επιστημονικής </w:t>
            </w:r>
            <w:r>
              <w:rPr>
                <w:rFonts w:ascii="Calibri" w:hAnsi="Calibri"/>
                <w:color w:val="002060"/>
                <w:sz w:val="20"/>
                <w:lang w:val="el-gr"/>
              </w:rPr>
              <w:t>π</w:t>
            </w:r>
            <w:r>
              <w:rPr>
                <w:rFonts w:ascii="Calibri" w:hAnsi="Calibri"/>
                <w:color w:val="002060"/>
                <w:sz w:val="20"/>
              </w:rPr>
              <w:t xml:space="preserve">εριοχής </w:t>
            </w:r>
            <w:r>
              <w:rPr>
                <w:rFonts w:ascii="Calibri" w:hAnsi="Calibri"/>
                <w:color w:val="002060"/>
                <w:sz w:val="20"/>
                <w:lang w:val="el-gr"/>
              </w:rPr>
              <w:t>- Ε</w:t>
            </w:r>
            <w:r>
              <w:rPr>
                <w:rFonts w:ascii="Calibri" w:hAnsi="Calibri"/>
                <w:color w:val="002060"/>
                <w:sz w:val="20"/>
              </w:rPr>
              <w:t>πιλογ</w:t>
            </w:r>
            <w:r>
              <w:rPr>
                <w:rFonts w:ascii="Calibri" w:hAnsi="Calibri"/>
                <w:color w:val="002060"/>
                <w:sz w:val="20"/>
                <w:lang w:val="el-gr"/>
              </w:rPr>
              <w:t>ής</w:t>
            </w:r>
            <w:r>
              <w:rPr>
                <w:rFonts w:ascii="Calibri" w:hAnsi="Calibri"/>
                <w:sz w:val="20"/>
                <w:lang w:val="el-gr"/>
              </w:rPr>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85"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eclass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courses</w:t>
              </w:r>
              <w:r>
                <w:rPr>
                  <w:rStyle w:val="char16"/>
                  <w:rFonts w:ascii="Calibri" w:hAnsi="Calibri" w:eastAsia="Calibri" w:cs="Arial"/>
                  <w:sz w:val="20"/>
                </w:rPr>
                <w:t>/</w:t>
              </w:r>
              <w:r>
                <w:rPr>
                  <w:rStyle w:val="char16"/>
                  <w:rFonts w:ascii="Calibri" w:hAnsi="Calibri" w:eastAsia="Calibri" w:cs="Arial"/>
                  <w:sz w:val="20"/>
                  <w:lang w:val="en-gb"/>
                </w:rPr>
                <w:t>DIET</w:t>
              </w:r>
              <w:r>
                <w:rPr>
                  <w:rStyle w:val="char16"/>
                  <w:rFonts w:ascii="Calibri" w:hAnsi="Calibri" w:eastAsia="Calibri" w:cs="Arial"/>
                  <w:sz w:val="20"/>
                </w:rPr>
                <w:t>191/</w:t>
              </w:r>
            </w:hyperlink>
            <w:r>
              <w:rPr>
                <w:rFonts w:ascii="Calibri" w:hAnsi="Calibri" w:eastAsia="Calibri"/>
                <w:color w:val="002060"/>
                <w:sz w:val="20"/>
              </w:rPr>
              <w:t xml:space="preserve"> </w:t>
            </w:r>
            <w:r>
              <w:rPr>
                <w:rFonts w:ascii="Calibri" w:hAnsi="Calibri" w:eastAsia="Calibri"/>
                <w:color w:val="002060"/>
                <w:sz w:val="20"/>
              </w:rPr>
            </w:r>
          </w:p>
        </w:tc>
      </w:tr>
    </w:tbl>
    <w:p>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262"/>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widowControl w:val="0"/>
              <w:rPr>
                <w:rFonts w:ascii="Calibri" w:hAnsi="Calibri" w:eastAsia="Calibri" w:cs="Calibri"/>
                <w:sz w:val="20"/>
                <w:lang w:val="el-gr"/>
              </w:rPr>
            </w:pPr>
            <w:r>
              <w:rPr>
                <w:rFonts w:ascii="Calibri" w:hAnsi="Calibri" w:eastAsia="Calibri" w:cs="Calibri"/>
                <w:sz w:val="20"/>
                <w:lang w:val="el-gr"/>
              </w:rPr>
              <w:t>Με την επιτυχή ολοκλήρωση του μαθήματος ο φοιτητής / τρια θα:</w:t>
            </w:r>
          </w:p>
          <w:p>
            <w:pPr>
              <w:numPr>
                <w:ilvl w:val="0"/>
                <w:numId w:val="11"/>
              </w:numPr>
              <w:ind w:left="284" w:hanging="142"/>
              <w:widowControl w:val="0"/>
              <w:rPr>
                <w:rFonts w:ascii="Calibri" w:hAnsi="Calibri" w:eastAsia="Calibri" w:cs="Calibri"/>
                <w:sz w:val="20"/>
                <w:lang w:val="el-gr"/>
              </w:rPr>
            </w:pPr>
            <w:r>
              <w:rPr>
                <w:rFonts w:ascii="Calibri" w:hAnsi="Calibri" w:eastAsia="Calibri" w:cs="Calibri"/>
                <w:sz w:val="20"/>
                <w:lang w:val="el-gr"/>
              </w:rPr>
              <w:t>έχει κατανοήσει τη σημαντική συμβολή των εφαρμογών βιοτεχνολογίας στη σύγχρονη διατροφή,</w:t>
            </w:r>
          </w:p>
          <w:p>
            <w:pPr>
              <w:numPr>
                <w:ilvl w:val="0"/>
                <w:numId w:val="11"/>
              </w:numPr>
              <w:ind w:left="284" w:hanging="142"/>
              <w:widowControl w:val="0"/>
              <w:rPr>
                <w:rFonts w:ascii="Calibri" w:hAnsi="Calibri" w:eastAsia="Calibri" w:cs="Calibri"/>
                <w:sz w:val="20"/>
                <w:lang w:val="el-gr"/>
              </w:rPr>
            </w:pPr>
            <w:r>
              <w:rPr>
                <w:rFonts w:ascii="Calibri" w:hAnsi="Calibri" w:eastAsia="Calibri" w:cs="Calibri"/>
                <w:sz w:val="20"/>
                <w:lang w:val="el-gr"/>
              </w:rPr>
              <w:t xml:space="preserve">έχει προχωρημένη γνώση στις βασικές αρχές βιοαντιδραστήρων και υπολογισμούς  σε συστήματα βιοαντιδραστήρων, </w:t>
            </w:r>
          </w:p>
          <w:p>
            <w:pPr>
              <w:numPr>
                <w:ilvl w:val="0"/>
                <w:numId w:val="11"/>
              </w:numPr>
              <w:ind w:left="284" w:hanging="142"/>
              <w:widowControl w:val="0"/>
              <w:rPr>
                <w:rFonts w:ascii="Calibri" w:hAnsi="Calibri"/>
                <w:i/>
                <w:sz w:val="16"/>
                <w:szCs w:val="16"/>
                <w:lang w:val="el-gr"/>
              </w:rPr>
            </w:pPr>
            <w:r>
              <w:rPr>
                <w:rFonts w:ascii="Calibri" w:hAnsi="Calibri"/>
                <w:sz w:val="20"/>
                <w:lang w:val="el-gr"/>
              </w:rPr>
              <w:t xml:space="preserve">είναι σε θέση να συγκρίνει και να αξιολογήσει τον ρόλο των μικροοργανισμών των </w:t>
            </w:r>
            <w:r>
              <w:rPr>
                <w:rFonts w:ascii="Calibri" w:hAnsi="Calibri" w:eastAsia="Calibri" w:cs="Calibri"/>
                <w:sz w:val="20"/>
                <w:lang w:val="el-gr"/>
              </w:rPr>
              <w:t>βιομηχανικών ζυμώσεων (βακτήρια, μύκητες, ζύμες),</w:t>
            </w:r>
            <w:r>
              <w:rPr>
                <w:rFonts w:ascii="Calibri" w:hAnsi="Calibri"/>
                <w:i/>
                <w:sz w:val="16"/>
                <w:szCs w:val="16"/>
                <w:lang w:val="el-gr"/>
              </w:rPr>
            </w:r>
          </w:p>
          <w:p>
            <w:pPr>
              <w:numPr>
                <w:ilvl w:val="0"/>
                <w:numId w:val="11"/>
              </w:numPr>
              <w:ind w:left="284" w:hanging="142"/>
              <w:widowControl w:val="0"/>
              <w:rPr>
                <w:rFonts w:ascii="Calibri" w:hAnsi="Calibri"/>
                <w:i/>
                <w:sz w:val="16"/>
                <w:szCs w:val="16"/>
                <w:lang w:val="el-gr"/>
              </w:rPr>
            </w:pPr>
            <w:r>
              <w:rPr>
                <w:rFonts w:ascii="Calibri" w:hAnsi="Calibri" w:eastAsia="Calibri" w:cs="Calibri"/>
                <w:sz w:val="20"/>
                <w:lang w:val="el-gr"/>
              </w:rPr>
              <w:t>έχει προχωρημένη γνώση και έχει κατανοήσει τις «χρήσιμες» ζυμώσεις (αλκοολική ζύμωση, γαλακτική ζύμωση, προπιονική ζύμωση), την τεχνολογία παραγωγής μικροβιακής πρωτεΐνης, ελαίων, πολυσακχαριτών, κ.ά,</w:t>
            </w:r>
            <w:r>
              <w:rPr>
                <w:rFonts w:ascii="Calibri" w:hAnsi="Calibri"/>
                <w:i/>
                <w:sz w:val="16"/>
                <w:szCs w:val="16"/>
                <w:lang w:val="el-gr"/>
              </w:rPr>
            </w:r>
          </w:p>
          <w:p>
            <w:pPr>
              <w:numPr>
                <w:ilvl w:val="0"/>
                <w:numId w:val="11"/>
              </w:numPr>
              <w:ind w:left="284" w:hanging="142"/>
              <w:widowControl w:val="0"/>
              <w:rPr>
                <w:rFonts w:ascii="Calibri" w:hAnsi="Calibri"/>
                <w:i/>
                <w:sz w:val="16"/>
                <w:szCs w:val="16"/>
                <w:lang w:val="el-gr"/>
              </w:rPr>
            </w:pPr>
            <w:r>
              <w:rPr>
                <w:rFonts w:ascii="Calibri" w:hAnsi="Calibri" w:eastAsia="Calibri" w:cs="Calibri"/>
                <w:sz w:val="20"/>
                <w:lang w:val="el-gr"/>
              </w:rPr>
              <w:t xml:space="preserve">έχει προχωρημένη γνώση για τη χρήση της βιοτεχνολογίας στην επεξεργασία αποβλήτων, (αναερόβια, αερόβια, κομποστοποίηση), </w:t>
            </w:r>
            <w:r>
              <w:rPr>
                <w:rFonts w:ascii="Calibri" w:hAnsi="Calibri"/>
                <w:i/>
                <w:sz w:val="16"/>
                <w:szCs w:val="16"/>
                <w:lang w:val="el-gr"/>
              </w:rPr>
            </w:r>
          </w:p>
          <w:p>
            <w:pPr>
              <w:numPr>
                <w:ilvl w:val="0"/>
                <w:numId w:val="11"/>
              </w:numPr>
              <w:ind w:left="284" w:hanging="142"/>
              <w:widowControl w:val="0"/>
              <w:rPr>
                <w:rFonts w:ascii="Calibri" w:hAnsi="Calibri"/>
                <w:i/>
                <w:sz w:val="16"/>
                <w:szCs w:val="16"/>
                <w:lang w:val="el-gr"/>
              </w:rPr>
            </w:pPr>
            <w:r>
              <w:rPr>
                <w:rFonts w:ascii="Calibri" w:hAnsi="Calibri"/>
                <w:sz w:val="20"/>
                <w:lang w:val="el-gr"/>
              </w:rPr>
              <w:t xml:space="preserve">είναι σε θέση να προσδιορίσει και να κατανοήσει τις επιτεύξεις της </w:t>
            </w:r>
            <w:r>
              <w:rPr>
                <w:rFonts w:ascii="Calibri" w:hAnsi="Calibri" w:eastAsia="Calibri" w:cs="Calibri"/>
                <w:sz w:val="20"/>
                <w:lang w:val="el-gr"/>
              </w:rPr>
              <w:t>σύγχρονης βιοτεχνολογίας (ανασυνδυασμένο DNA, κλωνοποίηση, γενετική μηχανική).</w:t>
            </w:r>
            <w:r>
              <w:rPr>
                <w:rFonts w:ascii="Calibri" w:hAnsi="Calibri"/>
                <w:i/>
                <w:sz w:val="16"/>
                <w:szCs w:val="16"/>
                <w:lang w:val="el-gr"/>
              </w:rPr>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16"/>
              </w:numPr>
              <w:ind w:left="284" w:hanging="284"/>
              <w:widowControl w:val="0"/>
              <w:rPr>
                <w:rFonts w:ascii="Calibri" w:hAnsi="Calibri"/>
                <w:i/>
                <w:sz w:val="16"/>
                <w:szCs w:val="16"/>
                <w:lang w:val="el-gr"/>
              </w:rPr>
            </w:pPr>
            <w:r>
              <w:rPr>
                <w:rFonts w:ascii="Calibri" w:hAnsi="Calibri" w:eastAsia="Calibri" w:cs="Calibri"/>
                <w:sz w:val="20"/>
                <w:lang w:val="el-gr"/>
              </w:rPr>
              <w:t>Αναζήτηση, ανάλυση και σύνθεση δεδομένων και πληροφοριών, με τη χρήση και των απαραίτητων τεχνολογιών</w:t>
            </w:r>
            <w:r>
              <w:rPr>
                <w:rFonts w:ascii="Calibri" w:hAnsi="Calibri"/>
                <w:i/>
                <w:sz w:val="16"/>
                <w:szCs w:val="16"/>
                <w:lang w:val="el-gr"/>
              </w:rPr>
            </w:r>
          </w:p>
          <w:p>
            <w:pPr>
              <w:numPr>
                <w:ilvl w:val="0"/>
                <w:numId w:val="116"/>
              </w:numPr>
              <w:ind w:left="284" w:hanging="284"/>
              <w:widowControl w:val="0"/>
              <w:rPr>
                <w:rFonts w:ascii="Calibri" w:hAnsi="Calibri"/>
                <w:i/>
                <w:sz w:val="16"/>
                <w:szCs w:val="16"/>
                <w:lang w:val="el-gr"/>
              </w:rPr>
            </w:pPr>
            <w:r>
              <w:rPr>
                <w:rFonts w:ascii="Calibri" w:hAnsi="Calibri" w:eastAsia="Calibri" w:cs="Calibri"/>
                <w:sz w:val="20"/>
                <w:lang w:val="el-gr"/>
              </w:rPr>
              <w:t>Προαγωγή της ελεύθερης, δημιουργικής και επαγωγικής σκέψης</w:t>
            </w:r>
            <w:r>
              <w:rPr>
                <w:rFonts w:ascii="Calibri" w:hAnsi="Calibri"/>
                <w:i/>
                <w:sz w:val="16"/>
                <w:szCs w:val="16"/>
                <w:lang w:val="el-gr"/>
              </w:rPr>
            </w:r>
          </w:p>
          <w:p>
            <w:pPr>
              <w:numPr>
                <w:ilvl w:val="0"/>
                <w:numId w:val="116"/>
              </w:numPr>
              <w:ind w:left="284" w:hanging="284"/>
              <w:widowControl w:val="0"/>
              <w:rPr>
                <w:rFonts w:ascii="Calibri" w:hAnsi="Calibri"/>
                <w:i/>
                <w:sz w:val="16"/>
                <w:szCs w:val="16"/>
                <w:lang w:val="el-gr"/>
              </w:rPr>
            </w:pPr>
            <w:r>
              <w:rPr>
                <w:rFonts w:ascii="Calibri" w:hAnsi="Calibri" w:eastAsia="Calibri" w:cs="Calibri"/>
                <w:sz w:val="20"/>
                <w:lang w:val="el-gr"/>
              </w:rPr>
              <w:t>Σεβασμός στο φυσικό περιβάλλον</w:t>
            </w:r>
            <w:r>
              <w:rPr>
                <w:rFonts w:ascii="Calibri" w:hAnsi="Calibri"/>
                <w:i/>
                <w:sz w:val="16"/>
                <w:szCs w:val="16"/>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263"/>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ind w:left="142" w:hanging="142"/>
              <w:rPr>
                <w:rFonts w:ascii="Calibri" w:hAnsi="Calibri" w:cs="Calibri"/>
                <w:color w:val="auto"/>
                <w:sz w:val="20"/>
                <w:szCs w:val="20"/>
                <w:u w:color="auto" w:val="single"/>
              </w:rPr>
            </w:pPr>
            <w:r>
              <w:rPr>
                <w:rFonts w:ascii="Calibri" w:hAnsi="Calibri" w:cs="Calibri"/>
                <w:color w:val="auto"/>
                <w:sz w:val="20"/>
                <w:szCs w:val="20"/>
                <w:u w:color="auto" w:val="single"/>
              </w:rPr>
              <w:t>Θεματολογία</w:t>
            </w:r>
          </w:p>
          <w:p>
            <w:pPr>
              <w:ind w:left="142"/>
              <w:rPr>
                <w:rFonts w:ascii="Calibri" w:hAnsi="Calibri" w:eastAsia="Calibri" w:cs="Calibri"/>
                <w:iCs/>
                <w:sz w:val="20"/>
                <w:lang w:val="el-gr"/>
              </w:rPr>
            </w:pPr>
            <w:r>
              <w:rPr>
                <w:rFonts w:ascii="Calibri" w:hAnsi="Calibri" w:eastAsia="Calibri" w:cs="Calibri"/>
                <w:iCs/>
                <w:sz w:val="20"/>
                <w:lang w:val="el-gr"/>
              </w:rPr>
              <w:t xml:space="preserve">Γενικές εισαγωγικές έννοιες και ορισμοί –Η έννοια της Βιοτεχνολογίας – Οι μικροοργανισμοί των Βιομηχανικών Ζυμώσεων (Μύκητες, Ζύμες, Βακτήρια). Βιοαντιδραστήρες – Υπολογισμοί σε συστήματα βιοαντιδραστήρων. Τεχνολογία παραγωγής μικροβιακής πρωτεΐνης, ελαίων, πολυσακχαριτών, κ.α. Προβιοτικά. Από τις κλασσικές ζυμώσεις στη σύγχρονη βιοτεχνολογία (ανασυνδυασμένο DNA, φορείς γενετικού υλικού, κλωνοποίηση, γενετική μηχανική– Γενετικά τροποποιημένα τρόφιμα). Ζυμούμενα τρόφιμα και προϊόντα: παραγωγή, ιδιότητες και διατροφική αξία. Αλκοολική ζύμωση, οίνος, ζύθος Γαλακτοκομικά – Γαλακτική ζύμωση, προπιονική ζύμωση. Ακινητοποιημένα ένζυμα: τεχνολογία και εφαρμογές. Η βιοτεχνολογία στην παρασκευή και επεξεργασία τροφίμων, συστατικών τους και προσθέτων αυτών. </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264"/>
        <w:tabOrder w:val="0"/>
        <w:jc w:val="left"/>
        <w:tblInd w:w="0" w:type="dxa"/>
        <w:tblW w:w="8755" w:type="dxa"/>
      </w:tblPr>
      <w:tblGrid>
        <w:gridCol w:w="5637"/>
        <w:gridCol w:w="3118"/>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84"/>
              </w:numPr>
              <w:ind w:left="284" w:hanging="284"/>
              <w:rPr>
                <w:rFonts w:ascii="Calibri" w:hAnsi="Calibri"/>
                <w:sz w:val="20"/>
                <w:lang w:val="el-gr"/>
              </w:rPr>
            </w:pPr>
            <w:r>
              <w:rPr>
                <w:rFonts w:ascii="Calibri" w:hAnsi="Calibri"/>
                <w:sz w:val="20"/>
                <w:lang w:val="el-gr"/>
              </w:rPr>
              <w:t>Προβολή διαφανειών (Power Point) με χρήση βιντεοπροβολέα</w:t>
            </w:r>
          </w:p>
          <w:p>
            <w:pPr>
              <w:numPr>
                <w:ilvl w:val="0"/>
                <w:numId w:val="84"/>
              </w:numPr>
              <w:ind w:left="284" w:hanging="284"/>
              <w:rPr>
                <w:rFonts w:ascii="Calibri" w:hAnsi="Calibri" w:cs="Calibri"/>
                <w:iCs/>
                <w:sz w:val="20"/>
                <w:lang w:val="el-gr"/>
              </w:rPr>
            </w:pPr>
            <w:r>
              <w:rPr>
                <w:rFonts w:ascii="Calibri" w:hAnsi="Calibri"/>
                <w:sz w:val="20"/>
                <w:lang w:val="el-gr"/>
              </w:rPr>
              <w:t>Πλατφόρμα ασύγχρονης τηλεκπαίδευσης (e-class), μέσω της οποίας διατίθεται στους φοιτητές υλικό από τις παραδόσεις του μαθήματος (διαφάνειες, βιβλιογραφία), γίνεται ενημέρωση για την ύλη και τυχόν προθεσμίες, και αναρτώνται σχετικές ανακοινώσεις.</w:t>
            </w:r>
            <w:r>
              <w:rPr>
                <w:rFonts w:ascii="Calibri" w:hAnsi="Calibri" w:cs="Calibri"/>
                <w:iCs/>
                <w:sz w:val="20"/>
                <w:lang w:val="el-gr"/>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i/>
                <w:sz w:val="20"/>
                <w:lang w:val="el-gr"/>
              </w:rPr>
            </w:pPr>
            <w:r>
              <w:rPr>
                <w:rFonts w:ascii="Calibri" w:hAnsi="Calibri"/>
                <w:b/>
                <w:i/>
                <w:sz w:val="20"/>
                <w:lang w:val="el-gr"/>
              </w:rPr>
              <w:t>Δραστηριότητα</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i/>
                <w:sz w:val="20"/>
              </w:rPr>
            </w:pPr>
            <w:r>
              <w:rPr>
                <w:rFonts w:ascii="Calibri" w:hAnsi="Calibri"/>
                <w:b/>
                <w:i/>
                <w:sz w:val="20"/>
              </w:rPr>
              <w:t>Φόρτος Εργασίας Εξαμήνου</w:t>
            </w:r>
            <w:r>
              <w:rPr>
                <w:rFonts w:ascii="Calibri" w:hAnsi="Calibri"/>
                <w:b/>
                <w:i/>
                <w:sz w:val="20"/>
                <w:lang w:val="el-gr"/>
              </w:rPr>
              <w:t xml:space="preserve"> </w:t>
            </w:r>
            <w:r>
              <w:rPr>
                <w:rFonts w:ascii="Calibri" w:hAnsi="Calibri"/>
                <w:b/>
                <w:i/>
                <w:sz w:val="16"/>
                <w:szCs w:val="16"/>
                <w:lang w:val="el-gr"/>
              </w:rPr>
              <w:t>(ώρες)</w:t>
            </w:r>
            <w:r>
              <w:rPr>
                <w:rFonts w:ascii="Calibri" w:hAnsi="Calibri"/>
                <w:b/>
                <w:i/>
                <w:sz w:val="20"/>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rPr>
            </w:pPr>
            <w:r>
              <w:rPr>
                <w:rFonts w:ascii="Calibri" w:hAnsi="Calibri" w:cs="Calibri"/>
                <w:iCs/>
                <w:sz w:val="20"/>
                <w:lang w:val="el-gr"/>
              </w:rPr>
              <w:t>Διαλέξεις</w:t>
            </w:r>
            <w:r>
              <w:rPr>
                <w:rFonts w:ascii="Calibri" w:hAnsi="Calibri" w:cs="Calibri"/>
                <w:iCs/>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26</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rPr>
            </w:pPr>
            <w:r>
              <w:rPr>
                <w:rFonts w:ascii="Calibri" w:hAnsi="Calibri" w:cs="Calibri"/>
                <w:iCs/>
                <w:sz w:val="20"/>
                <w:lang w:val="el-gr"/>
              </w:rPr>
              <w:t>Αυτοτελής μελέτη</w:t>
            </w:r>
            <w:r>
              <w:rPr>
                <w:rFonts w:ascii="Calibri" w:hAnsi="Calibri" w:cs="Calibri"/>
                <w:iCs/>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24</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cs="Calibri"/>
                <w:iCs/>
                <w:sz w:val="20"/>
                <w:lang w:val="el-gr"/>
              </w:rPr>
            </w:pPr>
            <w:r>
              <w:rPr>
                <w:rFonts w:ascii="Calibri" w:hAnsi="Calibri" w:cs="Calibri"/>
                <w:iCs/>
                <w:sz w:val="20"/>
                <w:lang w:val="el-gr"/>
              </w:rPr>
              <w:t>Σύνολο</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50</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sz w:val="20"/>
                <w:lang w:val="el-gr"/>
              </w:rPr>
              <w:t>Η αξιολόγηση γίνεται με γραπτή τελική εξέταση (100%) που περιλαμβάνει: Ερωτήσεις Ανάπτυξης Δοκιμίων και Ερωτήσεις σύντομης απάντησης.</w:t>
            </w:r>
            <w:r>
              <w:rPr>
                <w:rFonts w:ascii="Calibri" w:hAnsi="Calibri" w:cs="Calibri"/>
                <w:iCs/>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265"/>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89"/>
              </w:numPr>
              <w:ind w:left="284" w:hanging="295"/>
              <w:rPr>
                <w:rFonts w:ascii="Calibri" w:hAnsi="Calibri" w:eastAsia="Calibri" w:cs="Calibri"/>
                <w:iCs/>
                <w:sz w:val="20"/>
                <w:lang w:val="el-gr"/>
              </w:rPr>
            </w:pPr>
            <w:r>
              <w:rPr>
                <w:rFonts w:ascii="Calibri" w:hAnsi="Calibri" w:eastAsia="Calibri" w:cs="Calibri"/>
                <w:iCs/>
                <w:sz w:val="20"/>
                <w:lang w:val="el-gr"/>
              </w:rPr>
              <w:t>Α. Μπατρίνου (2010), Σύγχρονη Βιοτεχνολογία Τροφίμων, Εκδόσεις Πασχαλίδης, Αθήνα</w:t>
            </w:r>
          </w:p>
          <w:p>
            <w:pPr>
              <w:numPr>
                <w:ilvl w:val="0"/>
                <w:numId w:val="89"/>
              </w:numPr>
              <w:ind w:left="284" w:hanging="295"/>
              <w:rPr>
                <w:rFonts w:ascii="Calibri" w:hAnsi="Calibri" w:eastAsia="Calibri" w:cs="Calibri"/>
                <w:iCs/>
                <w:sz w:val="20"/>
                <w:lang w:val="el-gr"/>
              </w:rPr>
            </w:pPr>
            <w:r>
              <w:rPr>
                <w:rFonts w:ascii="Calibri" w:hAnsi="Calibri" w:eastAsia="Calibri" w:cs="Calibri"/>
                <w:iCs/>
                <w:sz w:val="20"/>
                <w:lang w:val="el-gr"/>
              </w:rPr>
              <w:t xml:space="preserve">Λιακοπούλου-Κυριακίδου Μ., Βιοτεχνολογία με Στοιχεία Βιοχημικής Μηχανικής, Εκδόσεις Ζήτη,  Θεσ/νίκη 2004, </w:t>
            </w:r>
            <w:r>
              <w:rPr>
                <w:rFonts w:ascii="Calibri" w:hAnsi="Calibri" w:eastAsia="Calibri" w:cs="Calibri"/>
                <w:iCs/>
                <w:sz w:val="20"/>
              </w:rPr>
              <w:t>ISBN</w:t>
            </w:r>
            <w:r>
              <w:rPr>
                <w:rFonts w:ascii="Calibri" w:hAnsi="Calibri" w:eastAsia="Calibri" w:cs="Calibri"/>
                <w:iCs/>
                <w:sz w:val="20"/>
                <w:lang w:val="el-gr"/>
              </w:rPr>
              <w:t xml:space="preserve"> 960-431-900-0. </w:t>
            </w:r>
            <w:r>
              <w:rPr>
                <w:rFonts w:ascii="Calibri" w:hAnsi="Calibri" w:eastAsia="Calibri" w:cs="Calibri"/>
                <w:iCs/>
                <w:sz w:val="20"/>
                <w:lang w:val="el-gr"/>
              </w:rPr>
            </w:r>
          </w:p>
          <w:p>
            <w:pPr>
              <w:numPr>
                <w:ilvl w:val="0"/>
                <w:numId w:val="89"/>
              </w:numPr>
              <w:ind w:left="284" w:hanging="295"/>
              <w:rPr>
                <w:rFonts w:ascii="Calibri" w:hAnsi="Calibri" w:eastAsia="Calibri" w:cs="Calibri"/>
                <w:iCs/>
                <w:sz w:val="20"/>
                <w:lang w:val="el-gr"/>
              </w:rPr>
            </w:pPr>
            <w:r>
              <w:rPr>
                <w:rFonts w:ascii="Calibri" w:hAnsi="Calibri" w:eastAsia="Calibri" w:cs="Calibri"/>
                <w:iCs/>
                <w:sz w:val="20"/>
                <w:lang w:val="el-gr"/>
              </w:rPr>
              <w:t xml:space="preserve">Μπατρίνη, Α., Σύγχρονη Βιοτεχνολογία Τροφίμων, Εκδόσεις Πασχαλίδης, </w:t>
            </w:r>
            <w:r>
              <w:rPr>
                <w:rFonts w:ascii="Calibri" w:hAnsi="Calibri" w:eastAsia="Calibri" w:cs="Calibri"/>
                <w:iCs/>
                <w:sz w:val="20"/>
              </w:rPr>
              <w:t>ISBN</w:t>
            </w:r>
            <w:r>
              <w:rPr>
                <w:rFonts w:ascii="Calibri" w:hAnsi="Calibri" w:eastAsia="Calibri" w:cs="Calibri"/>
                <w:iCs/>
                <w:sz w:val="20"/>
                <w:lang w:val="el-gr"/>
              </w:rPr>
              <w:t xml:space="preserve"> 9789604891085.</w:t>
            </w:r>
            <w:r>
              <w:rPr>
                <w:rFonts w:ascii="Calibri" w:hAnsi="Calibri" w:eastAsia="Calibri" w:cs="Calibri"/>
                <w:iCs/>
                <w:sz w:val="20"/>
                <w:lang w:val="el-gr"/>
              </w:rPr>
            </w:r>
          </w:p>
        </w:tc>
      </w:tr>
    </w:tbl>
    <w:p>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ΔΙΑΤΡΟΦΗ ΚΑΙ ΠΡΩΤΑΘΛΗΤΙΣΜΟΣ</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266"/>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ΙΑ4000</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Η΄</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Ιωάννης Αρναούτης, Ακαδημαϊκός Συνεργάτης</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Διαλέξεις</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2</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2</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color w:val="002060"/>
                <w:sz w:val="20"/>
              </w:rPr>
              <w:t xml:space="preserve">Επιστημονικής </w:t>
            </w:r>
            <w:r>
              <w:rPr>
                <w:rFonts w:ascii="Calibri" w:hAnsi="Calibri"/>
                <w:color w:val="002060"/>
                <w:sz w:val="20"/>
                <w:lang w:val="el-gr"/>
              </w:rPr>
              <w:t>π</w:t>
            </w:r>
            <w:r>
              <w:rPr>
                <w:rFonts w:ascii="Calibri" w:hAnsi="Calibri"/>
                <w:color w:val="002060"/>
                <w:sz w:val="20"/>
              </w:rPr>
              <w:t xml:space="preserve">εριοχής </w:t>
            </w:r>
            <w:r>
              <w:rPr>
                <w:rFonts w:ascii="Calibri" w:hAnsi="Calibri"/>
                <w:color w:val="002060"/>
                <w:sz w:val="20"/>
                <w:lang w:val="el-gr"/>
              </w:rPr>
              <w:t>- Ε</w:t>
            </w:r>
            <w:r>
              <w:rPr>
                <w:rFonts w:ascii="Calibri" w:hAnsi="Calibri"/>
                <w:color w:val="002060"/>
                <w:sz w:val="20"/>
              </w:rPr>
              <w:t>πιλογ</w:t>
            </w:r>
            <w:r>
              <w:rPr>
                <w:rFonts w:ascii="Calibri" w:hAnsi="Calibri"/>
                <w:color w:val="002060"/>
                <w:sz w:val="20"/>
                <w:lang w:val="el-gr"/>
              </w:rPr>
              <w:t>ής</w:t>
            </w:r>
            <w:r>
              <w:rPr>
                <w:rFonts w:ascii="Calibri" w:hAnsi="Calibri"/>
                <w:sz w:val="20"/>
                <w:lang w:val="el-gr"/>
              </w:rPr>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lang w:val="el-gr"/>
              </w:rPr>
            </w:pPr>
            <w:r>
              <w:rPr>
                <w:rFonts w:ascii="Calibri" w:hAnsi="Calibri" w:eastAsia="Calibri"/>
                <w:color w:val="002060"/>
                <w:sz w:val="20"/>
                <w:lang w:val="el-gr"/>
              </w:rPr>
              <w:t>-</w:t>
            </w:r>
          </w:p>
        </w:tc>
      </w:tr>
    </w:tbl>
    <w:p>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267"/>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rPr>
                <w:rFonts w:ascii="Calibri" w:hAnsi="Calibri"/>
                <w:i/>
                <w:sz w:val="20"/>
                <w:lang w:val="el-gr"/>
              </w:rPr>
            </w:pPr>
            <w:r>
              <w:rPr>
                <w:rFonts w:ascii="Calibri" w:hAnsi="Calibri"/>
                <w:sz w:val="20"/>
                <w:lang w:val="el-gr"/>
              </w:rPr>
              <w:t xml:space="preserve">Στόχος του μαθήματος είναι οι φοιτητές να λάβουν γνώση για τις διατροφικές απαιτήσεις αθλητών σε επίπεδο πρωταθλητισμού, καθώς και για την τυχόν επίδραση που έχουν στην απόδοση των αθλητών, τα πιο διαδεδομένα εργογόνα σκευάσματα. </w:t>
            </w:r>
            <w:r>
              <w:rPr>
                <w:rFonts w:ascii="Calibri" w:hAnsi="Calibri"/>
                <w:i/>
                <w:sz w:val="20"/>
                <w:lang w:val="el-gr"/>
              </w:rPr>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16"/>
              </w:numPr>
              <w:ind w:left="284" w:hanging="284"/>
              <w:widowControl w:val="0"/>
              <w:rPr>
                <w:rFonts w:ascii="Calibri" w:hAnsi="Calibri"/>
                <w:sz w:val="20"/>
                <w:lang w:val="el-gr"/>
              </w:rPr>
            </w:pPr>
            <w:r>
              <w:rPr>
                <w:rFonts w:ascii="Calibri" w:hAnsi="Calibri" w:eastAsia="Calibri" w:cs="Calibri"/>
                <w:sz w:val="20"/>
                <w:lang w:val="el-gr"/>
              </w:rPr>
              <w:t>Αναζήτηση, ανάλυση και σύνθεση δεδομένων και πληροφοριών, με τη χρήση και των απαραίτητων τεχνολογιών</w:t>
            </w:r>
            <w:r>
              <w:rPr>
                <w:rFonts w:ascii="Calibri" w:hAnsi="Calibri"/>
                <w:sz w:val="20"/>
                <w:lang w:val="el-gr"/>
              </w:rPr>
            </w:r>
          </w:p>
          <w:p>
            <w:pPr>
              <w:numPr>
                <w:ilvl w:val="0"/>
                <w:numId w:val="116"/>
              </w:numPr>
              <w:ind w:left="284" w:hanging="284"/>
              <w:widowControl w:val="0"/>
              <w:rPr>
                <w:rFonts w:ascii="Calibri" w:hAnsi="Calibri"/>
                <w:sz w:val="20"/>
                <w:lang w:val="el-gr"/>
              </w:rPr>
            </w:pPr>
            <w:r>
              <w:rPr>
                <w:rFonts w:ascii="Calibri" w:hAnsi="Calibri" w:eastAsia="Calibri" w:cs="Calibri"/>
                <w:sz w:val="20"/>
                <w:lang w:val="el-gr"/>
              </w:rPr>
              <w:t>Αυτόνομη εργασία</w:t>
            </w:r>
            <w:r>
              <w:rPr>
                <w:rFonts w:ascii="Calibri" w:hAnsi="Calibri"/>
                <w:sz w:val="20"/>
                <w:lang w:val="el-gr"/>
              </w:rPr>
            </w:r>
          </w:p>
          <w:p>
            <w:pPr>
              <w:numPr>
                <w:ilvl w:val="0"/>
                <w:numId w:val="116"/>
              </w:numPr>
              <w:ind w:left="284" w:hanging="284"/>
              <w:widowControl w:val="0"/>
              <w:rPr>
                <w:rFonts w:ascii="Calibri" w:hAnsi="Calibri"/>
                <w:sz w:val="20"/>
                <w:lang w:val="el-gr"/>
              </w:rPr>
            </w:pPr>
            <w:r>
              <w:rPr>
                <w:rFonts w:ascii="Calibri" w:hAnsi="Calibri"/>
                <w:sz w:val="20"/>
                <w:lang w:val="el-gr"/>
              </w:rPr>
              <w:t>Επίδειξη κοινωνικής, επαγγελματικής και ηθικής υπευθυνότητας</w:t>
            </w:r>
          </w:p>
          <w:p>
            <w:pPr>
              <w:numPr>
                <w:ilvl w:val="0"/>
                <w:numId w:val="116"/>
              </w:numPr>
              <w:ind w:left="284" w:hanging="284"/>
              <w:widowControl w:val="0"/>
              <w:rPr>
                <w:rFonts w:ascii="Calibri" w:hAnsi="Calibri"/>
                <w:sz w:val="20"/>
                <w:lang w:val="el-gr"/>
              </w:rPr>
            </w:pPr>
            <w:r>
              <w:rPr>
                <w:rFonts w:ascii="Calibri" w:hAnsi="Calibri"/>
                <w:sz w:val="20"/>
                <w:lang w:val="el-gr"/>
              </w:rPr>
              <w:t>Άσκηση κριτικής και αυτοκριτικής</w:t>
            </w:r>
          </w:p>
          <w:p>
            <w:pPr>
              <w:numPr>
                <w:ilvl w:val="0"/>
                <w:numId w:val="116"/>
              </w:numPr>
              <w:ind w:left="284" w:hanging="284"/>
              <w:widowControl w:val="0"/>
              <w:rPr>
                <w:rFonts w:ascii="Calibri" w:hAnsi="Calibri"/>
                <w:sz w:val="20"/>
                <w:lang w:val="el-gr"/>
              </w:rPr>
            </w:pPr>
            <w:r>
              <w:rPr>
                <w:rFonts w:ascii="Calibri" w:hAnsi="Calibri" w:eastAsia="Calibri" w:cs="Calibri"/>
                <w:sz w:val="20"/>
                <w:lang w:val="el-gr"/>
              </w:rPr>
              <w:t>Προαγωγή της ελεύθερης, δημιουργικής και επαγωγικής σκέψης</w:t>
            </w:r>
            <w:r>
              <w:rPr>
                <w:rFonts w:ascii="Calibri" w:hAnsi="Calibri"/>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268"/>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ind w:left="142" w:hanging="142"/>
              <w:rPr>
                <w:rFonts w:ascii="Calibri" w:hAnsi="Calibri" w:cs="Calibri"/>
                <w:color w:val="auto"/>
                <w:sz w:val="20"/>
                <w:szCs w:val="20"/>
                <w:u w:color="auto" w:val="single"/>
              </w:rPr>
            </w:pPr>
            <w:r>
              <w:rPr>
                <w:rFonts w:ascii="Calibri" w:hAnsi="Calibri" w:cs="Calibri"/>
                <w:color w:val="auto"/>
                <w:sz w:val="20"/>
                <w:szCs w:val="20"/>
                <w:u w:color="auto" w:val="single"/>
              </w:rPr>
              <w:t>Θεματολογία</w:t>
            </w:r>
          </w:p>
          <w:p>
            <w:pPr>
              <w:numPr>
                <w:ilvl w:val="0"/>
                <w:numId w:val="111"/>
              </w:numPr>
              <w:ind w:left="284" w:hanging="142"/>
              <w:rPr>
                <w:rFonts w:ascii="Calibri" w:hAnsi="Calibri"/>
                <w:sz w:val="20"/>
                <w:lang w:val="el-gr"/>
              </w:rPr>
            </w:pPr>
            <w:r/>
            <w:bookmarkStart w:id="36" w:name="OLE_LINK3"/>
            <w:bookmarkEnd w:id="36"/>
            <w:r/>
            <w:bookmarkStart w:id="37" w:name="OLE_LINK4"/>
            <w:bookmarkEnd w:id="37"/>
            <w:r/>
            <w:r>
              <w:rPr>
                <w:rFonts w:ascii="Calibri" w:hAnsi="Calibri"/>
                <w:sz w:val="20"/>
                <w:lang w:val="el-gr"/>
              </w:rPr>
              <w:t>Διατροφικές απαιτήσεις των αθλητών σε υδατάνθρακες, πρωτεΐνες και υγρά:</w:t>
            </w:r>
            <w:r>
              <w:rPr>
                <w:rFonts w:ascii="Calibri" w:hAnsi="Calibri"/>
                <w:sz w:val="20"/>
                <w:lang w:val="el-gr"/>
              </w:rPr>
            </w:r>
          </w:p>
          <w:p>
            <w:pPr>
              <w:pStyle w:val="para34"/>
              <w:numPr>
                <w:ilvl w:val="0"/>
                <w:numId w:val="49"/>
              </w:numPr>
              <w:ind w:left="567" w:hanging="283"/>
              <w:spacing w:after="0"/>
              <w:rPr>
                <w:rFonts w:cs="Arial"/>
                <w:sz w:val="20"/>
              </w:rPr>
            </w:pPr>
            <w:r>
              <w:rPr>
                <w:rFonts w:cs="Arial"/>
                <w:sz w:val="20"/>
              </w:rPr>
              <w:t xml:space="preserve">κατά την προπόνηση </w:t>
            </w:r>
          </w:p>
          <w:p>
            <w:pPr>
              <w:pStyle w:val="para34"/>
              <w:numPr>
                <w:ilvl w:val="0"/>
                <w:numId w:val="49"/>
              </w:numPr>
              <w:ind w:left="567" w:hanging="283"/>
              <w:spacing w:after="0"/>
              <w:rPr>
                <w:rFonts w:cs="Arial"/>
                <w:sz w:val="20"/>
              </w:rPr>
            </w:pPr>
            <w:r>
              <w:rPr>
                <w:rFonts w:cs="Arial"/>
                <w:sz w:val="20"/>
              </w:rPr>
              <w:t xml:space="preserve">κατά  την αγωνιστική περίοδο </w:t>
            </w:r>
          </w:p>
          <w:p>
            <w:pPr>
              <w:numPr>
                <w:ilvl w:val="0"/>
                <w:numId w:val="111"/>
              </w:numPr>
              <w:ind w:left="284" w:hanging="142"/>
              <w:rPr>
                <w:rFonts w:ascii="Calibri" w:hAnsi="Calibri"/>
                <w:sz w:val="20"/>
                <w:lang w:val="el-gr"/>
              </w:rPr>
            </w:pPr>
            <w:r>
              <w:rPr>
                <w:rFonts w:ascii="Calibri" w:hAnsi="Calibri"/>
                <w:sz w:val="20"/>
                <w:lang w:val="el-gr"/>
              </w:rPr>
              <w:t>Πρακτικά ζητήματα αθλητικής διατροφής:</w:t>
            </w:r>
          </w:p>
          <w:p>
            <w:pPr>
              <w:pStyle w:val="para34"/>
              <w:numPr>
                <w:ilvl w:val="0"/>
                <w:numId w:val="8"/>
              </w:numPr>
              <w:ind w:left="567" w:hanging="283"/>
              <w:spacing w:after="0"/>
              <w:rPr>
                <w:rFonts w:cs="Arial"/>
                <w:sz w:val="20"/>
              </w:rPr>
            </w:pPr>
            <w:r>
              <w:rPr>
                <w:rFonts w:cs="Arial"/>
                <w:sz w:val="20"/>
              </w:rPr>
              <w:t>διατροφική αξιολόγηση</w:t>
            </w:r>
          </w:p>
          <w:p>
            <w:pPr>
              <w:pStyle w:val="para34"/>
              <w:numPr>
                <w:ilvl w:val="0"/>
                <w:numId w:val="8"/>
              </w:numPr>
              <w:ind w:left="567" w:hanging="283"/>
              <w:spacing w:after="0"/>
              <w:rPr>
                <w:rFonts w:cs="Arial"/>
                <w:sz w:val="20"/>
              </w:rPr>
            </w:pPr>
            <w:r>
              <w:rPr>
                <w:rFonts w:cs="Arial"/>
                <w:sz w:val="20"/>
              </w:rPr>
              <w:t>ρόλος του σωματικού βάρους</w:t>
            </w:r>
          </w:p>
          <w:p>
            <w:pPr>
              <w:pStyle w:val="para34"/>
              <w:numPr>
                <w:ilvl w:val="0"/>
                <w:numId w:val="8"/>
              </w:numPr>
              <w:ind w:left="567" w:hanging="283"/>
              <w:spacing w:after="0"/>
              <w:rPr>
                <w:rFonts w:cs="Arial"/>
                <w:sz w:val="20"/>
              </w:rPr>
            </w:pPr>
            <w:r>
              <w:rPr>
                <w:rFonts w:cs="Arial"/>
                <w:sz w:val="20"/>
              </w:rPr>
              <w:t>ρόλος της σύστασης στην απόδοση</w:t>
            </w:r>
          </w:p>
          <w:p>
            <w:pPr>
              <w:numPr>
                <w:ilvl w:val="0"/>
                <w:numId w:val="111"/>
              </w:numPr>
              <w:ind w:left="284" w:hanging="142"/>
              <w:rPr>
                <w:rFonts w:ascii="Calibri" w:hAnsi="Calibri"/>
                <w:sz w:val="20"/>
                <w:lang w:val="el-gr"/>
              </w:rPr>
            </w:pPr>
            <w:r>
              <w:rPr>
                <w:rFonts w:ascii="Calibri" w:hAnsi="Calibri"/>
                <w:sz w:val="20"/>
                <w:lang w:val="el-gr"/>
              </w:rPr>
              <w:t>Χρήση διατροφικών συμπληρωμάτων</w:t>
            </w:r>
          </w:p>
          <w:p>
            <w:pPr>
              <w:pStyle w:val="para34"/>
              <w:numPr>
                <w:ilvl w:val="0"/>
                <w:numId w:val="63"/>
              </w:numPr>
              <w:ind w:left="567" w:hanging="283"/>
              <w:spacing w:after="0"/>
              <w:rPr>
                <w:rFonts w:cs="Arial"/>
                <w:sz w:val="20"/>
              </w:rPr>
            </w:pPr>
            <w:r>
              <w:rPr>
                <w:rFonts w:cs="Arial"/>
                <w:sz w:val="20"/>
              </w:rPr>
              <w:t>Κύρια δράση τους και αθλήματα στα οποία απευθύνονται</w:t>
            </w:r>
          </w:p>
          <w:p>
            <w:pPr>
              <w:numPr>
                <w:ilvl w:val="0"/>
                <w:numId w:val="111"/>
              </w:numPr>
              <w:ind w:left="284" w:hanging="142"/>
              <w:rPr>
                <w:rFonts w:ascii="Calibri" w:hAnsi="Calibri"/>
                <w:sz w:val="20"/>
                <w:lang w:val="el-gr"/>
              </w:rPr>
            </w:pPr>
            <w:r>
              <w:rPr>
                <w:rFonts w:ascii="Calibri" w:hAnsi="Calibri"/>
                <w:sz w:val="20"/>
                <w:lang w:val="el-gr"/>
              </w:rPr>
              <w:t>Παράνομα σκευάσματα και οι επιδράσεις τους στην υγεία</w:t>
            </w:r>
          </w:p>
          <w:p>
            <w:pPr>
              <w:numPr>
                <w:ilvl w:val="0"/>
                <w:numId w:val="111"/>
              </w:numPr>
              <w:ind w:left="284" w:hanging="142"/>
              <w:rPr>
                <w:rFonts w:ascii="Calibri" w:hAnsi="Calibri"/>
                <w:sz w:val="20"/>
                <w:lang w:val="el-gr"/>
              </w:rPr>
            </w:pPr>
            <w:r>
              <w:rPr>
                <w:rFonts w:ascii="Calibri" w:hAnsi="Calibri"/>
                <w:sz w:val="20"/>
                <w:lang w:val="el-gr"/>
              </w:rPr>
              <w:t>Ρόλος και νομικό πλαίσιο δράσης του Εθνικού Συμβουλίου Καταπολέμησης Ντόπινγκ (ΕΣΚΑΝ)</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269"/>
        <w:tabOrder w:val="0"/>
        <w:jc w:val="left"/>
        <w:tblInd w:w="0" w:type="dxa"/>
        <w:tblW w:w="8755" w:type="dxa"/>
      </w:tblPr>
      <w:tblGrid>
        <w:gridCol w:w="5637"/>
        <w:gridCol w:w="3118"/>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84"/>
              </w:numPr>
              <w:ind w:left="284" w:hanging="284"/>
              <w:rPr>
                <w:rFonts w:ascii="Calibri" w:hAnsi="Calibri"/>
                <w:sz w:val="20"/>
                <w:lang w:val="el-gr"/>
              </w:rPr>
            </w:pPr>
            <w:r>
              <w:rPr>
                <w:rFonts w:ascii="Calibri" w:hAnsi="Calibri"/>
                <w:sz w:val="20"/>
                <w:lang w:val="el-gr"/>
              </w:rPr>
              <w:t>Προβολή διαφανειών (Power Point) με χρήση βιντεοπροβολέα</w:t>
            </w:r>
          </w:p>
          <w:p>
            <w:pPr>
              <w:numPr>
                <w:ilvl w:val="0"/>
                <w:numId w:val="84"/>
              </w:numPr>
              <w:ind w:left="284" w:hanging="284"/>
              <w:rPr>
                <w:rFonts w:ascii="Calibri" w:hAnsi="Calibri" w:cs="Calibri"/>
                <w:iCs/>
                <w:sz w:val="20"/>
                <w:lang w:val="el-gr"/>
              </w:rPr>
            </w:pPr>
            <w:r>
              <w:rPr>
                <w:rFonts w:ascii="Calibri" w:hAnsi="Calibri"/>
                <w:sz w:val="20"/>
                <w:lang w:val="el-gr"/>
              </w:rPr>
              <w:t>Πλατφόρμα ασύγχρονης τηλεκπαίδευσης (e-class)</w:t>
            </w:r>
            <w:r>
              <w:rPr>
                <w:rFonts w:ascii="Calibri" w:hAnsi="Calibri" w:cs="Calibri"/>
                <w:iCs/>
                <w:sz w:val="20"/>
                <w:lang w:val="el-gr"/>
              </w:rPr>
            </w:r>
          </w:p>
          <w:p>
            <w:pPr>
              <w:numPr>
                <w:ilvl w:val="0"/>
                <w:numId w:val="84"/>
              </w:numPr>
              <w:ind w:left="284" w:hanging="284"/>
              <w:rPr>
                <w:rFonts w:ascii="Calibri" w:hAnsi="Calibri" w:cs="Calibri"/>
                <w:iCs/>
                <w:sz w:val="20"/>
                <w:lang w:val="el-gr"/>
              </w:rPr>
            </w:pPr>
            <w:r>
              <w:rPr>
                <w:rFonts w:ascii="Calibri" w:hAnsi="Calibri"/>
                <w:sz w:val="20"/>
                <w:lang w:val="el-gr"/>
              </w:rPr>
              <w:t>Επικοινωνία με φοιτητές μέσω η-ταχυδρομείου</w:t>
            </w:r>
            <w:r>
              <w:rPr>
                <w:rFonts w:ascii="Calibri" w:hAnsi="Calibri" w:cs="Calibri"/>
                <w:iCs/>
                <w:sz w:val="20"/>
                <w:lang w:val="el-gr"/>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i/>
                <w:sz w:val="20"/>
                <w:lang w:val="el-gr"/>
              </w:rPr>
            </w:pPr>
            <w:r>
              <w:rPr>
                <w:rFonts w:ascii="Calibri" w:hAnsi="Calibri"/>
                <w:b/>
                <w:i/>
                <w:sz w:val="20"/>
                <w:lang w:val="el-gr"/>
              </w:rPr>
              <w:t>Δραστηριότητα</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i/>
                <w:sz w:val="20"/>
              </w:rPr>
            </w:pPr>
            <w:r>
              <w:rPr>
                <w:rFonts w:ascii="Calibri" w:hAnsi="Calibri"/>
                <w:b/>
                <w:i/>
                <w:sz w:val="20"/>
              </w:rPr>
              <w:t>Φόρτος Εργασίας Εξαμήνου</w:t>
            </w:r>
            <w:r>
              <w:rPr>
                <w:rFonts w:ascii="Calibri" w:hAnsi="Calibri"/>
                <w:b/>
                <w:i/>
                <w:sz w:val="20"/>
                <w:lang w:val="el-gr"/>
              </w:rPr>
              <w:t xml:space="preserve"> (ώρες)</w:t>
            </w:r>
            <w:r>
              <w:rPr>
                <w:rFonts w:ascii="Calibri" w:hAnsi="Calibri"/>
                <w:b/>
                <w:i/>
                <w:sz w:val="20"/>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rPr>
            </w:pPr>
            <w:r>
              <w:rPr>
                <w:rFonts w:ascii="Calibri" w:hAnsi="Calibri" w:cs="Calibri"/>
                <w:iCs/>
                <w:sz w:val="20"/>
                <w:lang w:val="el-gr"/>
              </w:rPr>
              <w:t>Διαλέξεις</w:t>
            </w:r>
            <w:r>
              <w:rPr>
                <w:rFonts w:ascii="Calibri" w:hAnsi="Calibri" w:cs="Calibri"/>
                <w:iCs/>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26</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Καθοδήγηση</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color w:val="002060"/>
                <w:sz w:val="20"/>
              </w:rPr>
            </w:pPr>
            <w:r>
              <w:rPr>
                <w:rFonts w:ascii="Calibri" w:hAnsi="Calibri"/>
                <w:color w:val="002060"/>
                <w:sz w:val="20"/>
              </w:rPr>
              <w:t>8</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Μελέτη και ανάλυση βιβλοιογραφίας</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color w:val="002060"/>
                <w:sz w:val="20"/>
              </w:rPr>
            </w:pPr>
            <w:r>
              <w:rPr>
                <w:rFonts w:ascii="Calibri" w:hAnsi="Calibri"/>
                <w:color w:val="002060"/>
                <w:sz w:val="20"/>
              </w:rPr>
              <w:t>16</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cs="Calibri"/>
                <w:iCs/>
                <w:sz w:val="20"/>
                <w:lang w:val="el-gr"/>
              </w:rPr>
            </w:pPr>
            <w:r>
              <w:rPr>
                <w:rFonts w:ascii="Calibri" w:hAnsi="Calibri" w:cs="Calibri"/>
                <w:iCs/>
                <w:sz w:val="20"/>
                <w:lang w:val="el-gr"/>
              </w:rPr>
              <w:t>Σύνολο</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50</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sz w:val="20"/>
                <w:lang w:val="el-gr"/>
              </w:rPr>
              <w:t>Τελική γραπτή εξέταση (100%) με θεματολογία από διαλέξεις, παρουσιάσεις και ανασκοπούμενα άρθρα.</w:t>
            </w:r>
            <w:r>
              <w:rPr>
                <w:rFonts w:ascii="Calibri" w:hAnsi="Calibri" w:cs="Calibri"/>
                <w:iCs/>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270"/>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17"/>
              </w:numPr>
              <w:ind w:left="284" w:hanging="284"/>
              <w:spacing/>
              <w:jc w:val="both"/>
              <w:rPr>
                <w:rFonts w:ascii="Calibri" w:hAnsi="Calibri"/>
                <w:sz w:val="20"/>
              </w:rPr>
            </w:pPr>
            <w:r>
              <w:rPr>
                <w:rFonts w:ascii="Calibri" w:hAnsi="Calibri"/>
                <w:sz w:val="20"/>
              </w:rPr>
              <w:t>Maughan et al. The IOC consensus statemen : dietary supplements and high-performance athlete. BJSM. 2018.</w:t>
            </w:r>
          </w:p>
          <w:p>
            <w:pPr>
              <w:numPr>
                <w:ilvl w:val="0"/>
                <w:numId w:val="117"/>
              </w:numPr>
              <w:ind w:left="284" w:hanging="284"/>
              <w:spacing/>
              <w:jc w:val="both"/>
              <w:rPr>
                <w:rFonts w:ascii="Calibri" w:hAnsi="Calibri"/>
                <w:sz w:val="20"/>
              </w:rPr>
            </w:pPr>
            <w:r>
              <w:rPr>
                <w:rFonts w:ascii="Calibri" w:hAnsi="Calibri"/>
                <w:sz w:val="20"/>
              </w:rPr>
              <w:t>Mountjoy et al. IOC consensus statement on Relative Energy Deficiency in Sports. International Journal of Sport Nutrition and Exercise Metabolism. 2018.</w:t>
            </w:r>
          </w:p>
          <w:p>
            <w:pPr>
              <w:numPr>
                <w:ilvl w:val="0"/>
                <w:numId w:val="117"/>
              </w:numPr>
              <w:ind w:left="284" w:hanging="284"/>
              <w:spacing/>
              <w:jc w:val="both"/>
              <w:rPr>
                <w:rFonts w:ascii="Calibri" w:hAnsi="Calibri"/>
                <w:sz w:val="20"/>
              </w:rPr>
            </w:pPr>
            <w:r>
              <w:rPr>
                <w:rFonts w:ascii="Calibri" w:hAnsi="Calibri"/>
                <w:sz w:val="20"/>
              </w:rPr>
              <w:t>Practical Issues in Evidence-Based Use of Performance Supplements: Supplement Interactions, Repeated Use and Individual Responses. Burke LM. Sports Med. 2017.</w:t>
            </w:r>
          </w:p>
          <w:p>
            <w:pPr>
              <w:numPr>
                <w:ilvl w:val="0"/>
                <w:numId w:val="117"/>
              </w:numPr>
              <w:ind w:left="284" w:hanging="284"/>
              <w:spacing/>
              <w:jc w:val="both"/>
              <w:rPr>
                <w:rFonts w:ascii="Calibri" w:hAnsi="Calibri"/>
                <w:sz w:val="20"/>
              </w:rPr>
            </w:pPr>
            <w:r>
              <w:rPr>
                <w:rFonts w:ascii="Calibri" w:hAnsi="Calibri"/>
                <w:sz w:val="20"/>
              </w:rPr>
              <w:t xml:space="preserve">Position of the American Dietetic Association, Dietitians of Canada, and the American College of Sports Medicine: Nutrition and Athletic Performance, J Am Diet Assoc 2016. </w:t>
            </w:r>
          </w:p>
          <w:p>
            <w:pPr>
              <w:numPr>
                <w:ilvl w:val="0"/>
                <w:numId w:val="140"/>
              </w:numPr>
              <w:ind w:left="284" w:hanging="284"/>
              <w:rPr>
                <w:rFonts w:ascii="Calibri" w:hAnsi="Calibri"/>
                <w:iCs/>
                <w:sz w:val="20"/>
                <w:lang w:val="el-gr"/>
              </w:rPr>
            </w:pPr>
            <w:r>
              <w:rPr>
                <w:rFonts w:ascii="Calibri" w:hAnsi="Calibri"/>
                <w:sz w:val="20"/>
              </w:rPr>
              <w:t>Jose Antonio et al. Essentials of Sports Nutrition and Supplements, Springer-Verlag New York (5th edition). 2012.</w:t>
            </w:r>
            <w:r>
              <w:rPr>
                <w:rFonts w:ascii="Calibri" w:hAnsi="Calibri"/>
                <w:iCs/>
                <w:sz w:val="20"/>
                <w:lang w:val="el-gr"/>
              </w:rPr>
            </w:r>
          </w:p>
        </w:tc>
      </w:tr>
    </w:tbl>
    <w:p>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ΔΙΑΤΡΟΦΗ ΚΑΙ ΠΡΟΛΗΨΗ ΝΟΣΗΜΑΤΩΝ</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271"/>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ΙΑ4300</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Η΄</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Ευάγγελος Πολυχρονόπουλος, Καθηγητής</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Διαλέξεις και πρακτικές ασκήσεις</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2</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2</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Επιστημονικής περιοχής, Ανάπτυξης δεξιοτήτων - Επιλογής</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στα Αγγλικά</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86"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eclass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courses</w:t>
              </w:r>
              <w:r>
                <w:rPr>
                  <w:rStyle w:val="char16"/>
                  <w:rFonts w:ascii="Calibri" w:hAnsi="Calibri" w:eastAsia="Calibri" w:cs="Arial"/>
                  <w:sz w:val="20"/>
                </w:rPr>
                <w:t>/</w:t>
              </w:r>
              <w:r>
                <w:rPr>
                  <w:rStyle w:val="char16"/>
                  <w:rFonts w:ascii="Calibri" w:hAnsi="Calibri" w:eastAsia="Calibri" w:cs="Arial"/>
                  <w:sz w:val="20"/>
                  <w:lang w:val="en-gb"/>
                </w:rPr>
                <w:t>DIET</w:t>
              </w:r>
              <w:r>
                <w:rPr>
                  <w:rStyle w:val="char16"/>
                  <w:rFonts w:ascii="Calibri" w:hAnsi="Calibri" w:eastAsia="Calibri" w:cs="Arial"/>
                  <w:sz w:val="20"/>
                </w:rPr>
                <w:t>168/</w:t>
              </w:r>
            </w:hyperlink>
            <w:r>
              <w:rPr>
                <w:rFonts w:ascii="Calibri" w:hAnsi="Calibri" w:eastAsia="Calibri"/>
                <w:color w:val="002060"/>
                <w:sz w:val="20"/>
              </w:rPr>
              <w:t xml:space="preserve"> </w:t>
            </w:r>
            <w:r>
              <w:rPr>
                <w:rFonts w:ascii="Calibri" w:hAnsi="Calibri" w:eastAsia="Calibri"/>
                <w:color w:val="002060"/>
                <w:sz w:val="20"/>
              </w:rPr>
            </w:r>
          </w:p>
        </w:tc>
      </w:tr>
    </w:tbl>
    <w:p>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272"/>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spacing/>
              <w:jc w:val="both"/>
              <w:rPr>
                <w:rFonts w:ascii="Calibri" w:hAnsi="Calibri"/>
                <w:sz w:val="20"/>
                <w:lang w:val="el-gr"/>
              </w:rPr>
            </w:pPr>
            <w:r>
              <w:rPr>
                <w:rFonts w:ascii="Calibri" w:hAnsi="Calibri"/>
                <w:sz w:val="20"/>
                <w:lang w:val="el-gr"/>
              </w:rPr>
              <w:t xml:space="preserve">Με την επιτυχή ολοκλήρωση του μαθήματος, ο φοιτητής/τρια θα είναι σε θέση να γνωρίζει </w:t>
            </w:r>
            <w:r>
              <w:rPr>
                <w:rFonts w:ascii="Calibri" w:hAnsi="Calibri" w:cs="Calibri"/>
                <w:sz w:val="20"/>
                <w:lang w:val="el-gr"/>
              </w:rPr>
              <w:t xml:space="preserve">τον ρόλο της διατροφής και άλλων περιβαλλοντικών παραγόντων στην πρόληψη σύγχρονων χρόνιων νοσημάτων, με απώτερο στόχο τη </w:t>
            </w:r>
            <w:r>
              <w:rPr>
                <w:rFonts w:ascii="Calibri" w:hAnsi="Calibri"/>
                <w:sz w:val="20"/>
                <w:lang w:val="el-gr"/>
              </w:rPr>
              <w:t>διατήρηση υγείας και ευεξίας του Πληθυσμού μέσω της Πρωταρχικής, Πρωτογενούς πρόληψης Νοσημάτων Διατροφικής Αιτιολογίας.</w:t>
            </w:r>
          </w:p>
          <w:p>
            <w:pPr>
              <w:ind w:left="142" w:hanging="142"/>
              <w:spacing/>
              <w:jc w:val="both"/>
              <w:rPr>
                <w:rFonts w:ascii="Calibri" w:hAnsi="Calibri" w:cs="Calibri"/>
                <w:sz w:val="20"/>
                <w:lang w:val="el-gr"/>
              </w:rPr>
            </w:pPr>
            <w:r>
              <w:rPr>
                <w:rFonts w:ascii="Calibri" w:hAnsi="Calibri" w:cs="Calibri"/>
                <w:sz w:val="20"/>
                <w:lang w:val="el-gr"/>
              </w:rPr>
              <w:t>Αντικείμενο του μαθήματος αποτελεί επίσης η πρόληψη διατροφικών κρίσεων, καινοφανών νοσημάτων και συνδρόμων, σε  συνεργασία με  φορείς (</w:t>
            </w:r>
            <w:r>
              <w:rPr>
                <w:rFonts w:ascii="Calibri" w:hAnsi="Calibri" w:cs="Calibri"/>
                <w:sz w:val="20"/>
              </w:rPr>
              <w:t>IARC</w:t>
            </w:r>
            <w:r>
              <w:rPr>
                <w:rFonts w:ascii="Calibri" w:hAnsi="Calibri" w:cs="Calibri"/>
                <w:sz w:val="20"/>
                <w:lang w:val="el-gr"/>
              </w:rPr>
              <w:t xml:space="preserve">, </w:t>
            </w:r>
            <w:r>
              <w:rPr>
                <w:rFonts w:ascii="Calibri" w:hAnsi="Calibri" w:cs="Calibri"/>
                <w:sz w:val="20"/>
              </w:rPr>
              <w:t>FAO</w:t>
            </w:r>
            <w:r>
              <w:rPr>
                <w:rFonts w:ascii="Calibri" w:hAnsi="Calibri" w:cs="Calibri"/>
                <w:sz w:val="20"/>
                <w:lang w:val="el-gr"/>
              </w:rPr>
              <w:t xml:space="preserve">, </w:t>
            </w:r>
            <w:r>
              <w:rPr>
                <w:rFonts w:ascii="Calibri" w:hAnsi="Calibri" w:cs="Calibri"/>
                <w:sz w:val="20"/>
              </w:rPr>
              <w:t>SANTE</w:t>
            </w:r>
            <w:r>
              <w:rPr>
                <w:rFonts w:ascii="Calibri" w:hAnsi="Calibri" w:cs="Calibri"/>
                <w:sz w:val="20"/>
                <w:lang w:val="el-gr"/>
              </w:rPr>
              <w:t xml:space="preserve"> , </w:t>
            </w:r>
            <w:r>
              <w:rPr>
                <w:rFonts w:ascii="Calibri" w:hAnsi="Calibri" w:cs="Calibri"/>
                <w:sz w:val="20"/>
              </w:rPr>
              <w:t>EAHC</w:t>
            </w:r>
            <w:r>
              <w:rPr>
                <w:rFonts w:ascii="Calibri" w:hAnsi="Calibri" w:cs="Calibri"/>
                <w:sz w:val="20"/>
                <w:lang w:val="el-gr"/>
              </w:rPr>
              <w:t>), και εφαρμογή στρατηγικών πρόληψης Νοσημάτων σε τοπικό , Εθνικό, Ευρωπαικό και Διεθνές επίπεδο.</w:t>
            </w:r>
            <w:r>
              <w:rPr>
                <w:rFonts w:ascii="Calibri" w:hAnsi="Calibri" w:cs="Calibri"/>
                <w:sz w:val="20"/>
                <w:lang w:val="el-gr"/>
              </w:rPr>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9"/>
              </w:numPr>
              <w:ind w:left="284" w:hanging="284"/>
              <w:widowControl w:val="0"/>
              <w:rPr>
                <w:rFonts w:ascii="Calibri" w:hAnsi="Calibri"/>
                <w:sz w:val="20"/>
                <w:lang w:val="el-gr"/>
              </w:rPr>
            </w:pPr>
            <w:r>
              <w:rPr>
                <w:rFonts w:ascii="Calibri" w:hAnsi="Calibri"/>
                <w:sz w:val="20"/>
                <w:lang w:val="el-gr"/>
              </w:rPr>
              <w:t xml:space="preserve">Αυτόνομη εργασία </w:t>
            </w:r>
          </w:p>
          <w:p>
            <w:pPr>
              <w:numPr>
                <w:ilvl w:val="0"/>
                <w:numId w:val="19"/>
              </w:numPr>
              <w:ind w:left="284" w:hanging="284"/>
              <w:widowControl w:val="0"/>
              <w:rPr>
                <w:rFonts w:ascii="Calibri" w:hAnsi="Calibri"/>
                <w:sz w:val="20"/>
                <w:lang w:val="el-gr"/>
              </w:rPr>
            </w:pPr>
            <w:r>
              <w:rPr>
                <w:rFonts w:ascii="Calibri" w:hAnsi="Calibri"/>
                <w:sz w:val="20"/>
                <w:lang w:val="el-gr"/>
              </w:rPr>
              <w:t xml:space="preserve">Διεπιστημονική συνεργασία  (Προπτυχιακή Εκπαίδευση) σε επίλυση  Διατροφικών προβλημάτων Διατροφής και Πρόληψης Νοσημάτων, ευπαθών ομάδων του Πληθυσμού </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273"/>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sz w:val="20"/>
                <w:u w:color="auto" w:val="single"/>
                <w:lang w:val="el-gr"/>
              </w:rPr>
            </w:pPr>
            <w:r>
              <w:rPr>
                <w:rFonts w:ascii="Calibri" w:hAnsi="Calibri" w:cs="Calibri"/>
                <w:sz w:val="20"/>
                <w:u w:color="auto" w:val="single"/>
                <w:lang w:val="el-gr"/>
              </w:rPr>
              <w:t>Θεματολογία</w:t>
            </w:r>
          </w:p>
          <w:p>
            <w:pPr>
              <w:ind w:left="142" w:hanging="142"/>
              <w:rPr>
                <w:rFonts w:ascii="Calibri" w:hAnsi="Calibri"/>
                <w:sz w:val="20"/>
                <w:lang w:val="el-gr"/>
              </w:rPr>
            </w:pPr>
            <w:r>
              <w:rPr>
                <w:rFonts w:ascii="Calibri" w:hAnsi="Calibri"/>
                <w:sz w:val="20"/>
                <w:lang w:val="el-gr"/>
              </w:rPr>
              <w:t xml:space="preserve">Αναγνώριση Σημαντικότερων Διατροφικών  Προβλημάτων Στρατηγικές πρόληψης της Ασθένειας. Ο Ρόλος του Διαιτολόγου στην πρόληψη και Διατροφική Θεραπεία της Νόσου στο Γραφείο, Ιατρείο. </w:t>
            </w:r>
            <w:r>
              <w:rPr>
                <w:rFonts w:ascii="Calibri" w:hAnsi="Calibri" w:cs="Calibri"/>
                <w:sz w:val="20"/>
                <w:lang w:val="el-gr"/>
              </w:rPr>
              <w:t>Πρωταρχική  Πρόληψη(</w:t>
            </w:r>
            <w:r>
              <w:rPr>
                <w:rFonts w:ascii="Calibri" w:hAnsi="Calibri" w:cs="Calibri"/>
                <w:sz w:val="20"/>
              </w:rPr>
              <w:t>Primordial</w:t>
            </w:r>
            <w:r>
              <w:rPr>
                <w:rFonts w:ascii="Calibri" w:hAnsi="Calibri" w:cs="Calibri"/>
                <w:sz w:val="20"/>
                <w:lang w:val="el-gr"/>
              </w:rPr>
              <w:t xml:space="preserve"> </w:t>
            </w:r>
            <w:r>
              <w:rPr>
                <w:rFonts w:ascii="Calibri" w:hAnsi="Calibri" w:cs="Calibri"/>
                <w:sz w:val="20"/>
              </w:rPr>
              <w:t>Prevention</w:t>
            </w:r>
            <w:r>
              <w:rPr>
                <w:rFonts w:ascii="Calibri" w:hAnsi="Calibri" w:cs="Calibri"/>
                <w:sz w:val="20"/>
                <w:lang w:val="el-gr"/>
              </w:rPr>
              <w:t xml:space="preserve">). Διατροφικοί Στόχοι, Ειδικές Διατροφικές Οδηγίες προς αποφυγή παραγόντων κινδύνου. Από τη θεωρία στην Πράξη. </w:t>
            </w:r>
            <w:r>
              <w:rPr>
                <w:rFonts w:ascii="Calibri" w:hAnsi="Calibri"/>
                <w:sz w:val="20"/>
                <w:lang w:val="el-gr"/>
              </w:rPr>
              <w:t xml:space="preserve">Διατροφή και Οικολογική Παρέμβαση. Παράγοντες συμπεριφοράς που επηρεάζουν την Υγεία και τις Διατροφικές επιλογές. </w:t>
            </w:r>
            <w:r>
              <w:rPr>
                <w:rFonts w:ascii="Calibri" w:hAnsi="Calibri" w:cs="Calibri"/>
                <w:sz w:val="20"/>
                <w:lang w:val="el-gr"/>
              </w:rPr>
              <w:t>Παρεμβάσεις Διαιτολόγου για Συμπληρωματική Σίτιση, τρόφιμα η θρεπτικά συστατικά .</w:t>
            </w:r>
            <w:r>
              <w:rPr>
                <w:rFonts w:ascii="Calibri" w:hAnsi="Calibri"/>
                <w:sz w:val="20"/>
                <w:lang w:val="el-gr"/>
              </w:rPr>
              <w:t xml:space="preserve">Μαζικά Προγράμματα Διαλογής . Ενδείξεις  Αντενδείξεις, Παρενέργειες. Παράγοντες Κινδύνου. </w:t>
            </w:r>
            <w:r>
              <w:rPr>
                <w:rFonts w:ascii="Calibri" w:hAnsi="Calibri"/>
                <w:sz w:val="20"/>
              </w:rPr>
              <w:t>Stress</w:t>
            </w:r>
            <w:r>
              <w:rPr>
                <w:rFonts w:ascii="Calibri" w:hAnsi="Calibri"/>
                <w:sz w:val="20"/>
                <w:lang w:val="el-gr"/>
              </w:rPr>
              <w:t xml:space="preserve"> . Ολιστική Προσέγγιση Υγείας και Διατροφής.Εξωγενείς &amp; Εγγενείς παράγοντες κινδύνου. Τρόπος ζωής, σωματική δραστηριότητα, κάπνισμα ανθυγιεινή διατροφή.</w:t>
            </w:r>
            <w:r>
              <w:rPr>
                <w:rFonts w:ascii="Calibri" w:hAnsi="Calibri"/>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274"/>
        <w:tabOrder w:val="0"/>
        <w:jc w:val="left"/>
        <w:tblInd w:w="0" w:type="dxa"/>
        <w:tblW w:w="8755" w:type="dxa"/>
      </w:tblPr>
      <w:tblGrid>
        <w:gridCol w:w="5637"/>
        <w:gridCol w:w="3118"/>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p>
            <w:pPr>
              <w:numPr>
                <w:ilvl w:val="0"/>
                <w:numId w:val="97"/>
              </w:numPr>
              <w:ind w:left="284" w:hanging="284"/>
              <w:rPr>
                <w:rFonts w:ascii="Calibri" w:hAnsi="Calibri" w:eastAsia="Calibri" w:cs="Calibri"/>
                <w:bCs/>
                <w:sz w:val="20"/>
                <w:lang w:val="el-gr"/>
              </w:rPr>
            </w:pPr>
            <w:r>
              <w:rPr>
                <w:rFonts w:ascii="Calibri" w:hAnsi="Calibri" w:eastAsia="Calibri" w:cs="Calibri"/>
                <w:iCs/>
                <w:sz w:val="20"/>
                <w:lang w:val="el-gr"/>
              </w:rPr>
              <w:t>Παραδόσεις στην τάξη</w:t>
            </w:r>
            <w:r>
              <w:rPr>
                <w:rFonts w:ascii="Calibri" w:hAnsi="Calibri" w:eastAsia="Calibri" w:cs="Calibri"/>
                <w:bCs/>
                <w:sz w:val="20"/>
                <w:lang w:val="el-gr"/>
              </w:rPr>
            </w:r>
          </w:p>
          <w:p>
            <w:pPr>
              <w:numPr>
                <w:ilvl w:val="0"/>
                <w:numId w:val="97"/>
              </w:numPr>
              <w:ind w:left="284" w:hanging="284"/>
              <w:rPr>
                <w:rFonts w:ascii="Calibri" w:hAnsi="Calibri" w:eastAsia="Calibri" w:cs="Calibri"/>
                <w:bCs/>
                <w:sz w:val="20"/>
                <w:lang w:val="el-gr"/>
              </w:rPr>
            </w:pPr>
            <w:r>
              <w:rPr>
                <w:rFonts w:ascii="Calibri" w:hAnsi="Calibri" w:eastAsia="Calibri" w:cs="Calibri"/>
                <w:iCs/>
                <w:sz w:val="20"/>
                <w:lang w:val="el-gr"/>
              </w:rPr>
              <w:t>Παρουσίαση μελετών περίπτωσης σε επίκαιρα προβλήματα Διατροφής Πρόληψης Νοσημάτων και Συνδρόμων</w:t>
            </w:r>
            <w:r>
              <w:rPr>
                <w:rFonts w:ascii="Calibri" w:hAnsi="Calibri" w:eastAsia="Calibri" w:cs="Calibri"/>
                <w:bCs/>
                <w:sz w:val="20"/>
                <w:lang w:val="el-gr"/>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75"/>
              </w:numPr>
              <w:ind w:left="284" w:hanging="295"/>
              <w:rPr>
                <w:rFonts w:ascii="Calibri" w:hAnsi="Calibri" w:cs="Calibri"/>
                <w:iCs/>
                <w:sz w:val="20"/>
                <w:lang w:val="el-gr"/>
              </w:rPr>
            </w:pPr>
            <w:r>
              <w:rPr>
                <w:rFonts w:ascii="Calibri" w:hAnsi="Calibri" w:cs="Calibri"/>
                <w:iCs/>
                <w:sz w:val="20"/>
              </w:rPr>
              <w:t>E</w:t>
            </w:r>
            <w:r>
              <w:rPr>
                <w:rFonts w:ascii="Calibri" w:hAnsi="Calibri" w:cs="Calibri"/>
                <w:iCs/>
                <w:sz w:val="20"/>
                <w:lang w:val="el-gr"/>
              </w:rPr>
              <w:t>πεξεργασία Reports, εξοικείωση  με διεθνείς Συστάσεις και Οδηγίες  οργανισμών WHO EE  πρόληψης (</w:t>
            </w:r>
            <w:r>
              <w:rPr>
                <w:rFonts w:ascii="Calibri" w:hAnsi="Calibri" w:cs="Calibri"/>
                <w:iCs/>
                <w:sz w:val="20"/>
              </w:rPr>
              <w:t>e</w:t>
            </w:r>
            <w:r>
              <w:rPr>
                <w:rFonts w:ascii="Calibri" w:hAnsi="Calibri" w:cs="Calibri"/>
                <w:iCs/>
                <w:sz w:val="20"/>
                <w:lang w:val="el-gr"/>
              </w:rPr>
              <w:t xml:space="preserve"> </w:t>
            </w:r>
            <w:r>
              <w:rPr>
                <w:rFonts w:ascii="Calibri" w:hAnsi="Calibri" w:cs="Calibri"/>
                <w:iCs/>
                <w:sz w:val="20"/>
              </w:rPr>
              <w:t>learning</w:t>
            </w:r>
            <w:r>
              <w:rPr>
                <w:rFonts w:ascii="Calibri" w:hAnsi="Calibri" w:cs="Calibri"/>
                <w:iCs/>
                <w:sz w:val="20"/>
                <w:lang w:val="el-gr"/>
              </w:rPr>
              <w:t>)</w:t>
            </w:r>
            <w:r>
              <w:rPr>
                <w:rFonts w:ascii="Calibri" w:hAnsi="Calibri" w:cs="Calibri"/>
                <w:iCs/>
                <w:sz w:val="20"/>
                <w:lang w:val="el-gr"/>
              </w:rPr>
            </w:r>
          </w:p>
          <w:p>
            <w:pPr>
              <w:pStyle w:val="para16"/>
              <w:numPr>
                <w:ilvl w:val="0"/>
                <w:numId w:val="13"/>
              </w:numPr>
              <w:ind w:left="284" w:hanging="284"/>
              <w:rPr>
                <w:rFonts w:ascii="Calibri" w:hAnsi="Calibri" w:cs="Calibri"/>
                <w:iCs/>
                <w:color w:val="auto"/>
                <w:sz w:val="20"/>
                <w:szCs w:val="20"/>
              </w:rPr>
            </w:pPr>
            <w:r>
              <w:rPr>
                <w:rStyle w:val="char34"/>
                <w:rFonts w:ascii="Calibri" w:hAnsi="Calibri" w:cs="Calibri"/>
                <w:color w:val="auto"/>
              </w:rPr>
              <w:t xml:space="preserve">Υποστήριξη μαθησιακής διαδικασίας μέσω της ηλεκτρονικής πλατφόρμας </w:t>
            </w:r>
            <w:r>
              <w:rPr>
                <w:rStyle w:val="char34"/>
                <w:rFonts w:ascii="Calibri" w:hAnsi="Calibri" w:cs="Calibri"/>
                <w:color w:val="auto"/>
                <w:lang w:val="en-us"/>
              </w:rPr>
              <w:t>e</w:t>
            </w:r>
            <w:r>
              <w:rPr>
                <w:rStyle w:val="char34"/>
                <w:rFonts w:ascii="Calibri" w:hAnsi="Calibri" w:cs="Calibri"/>
                <w:color w:val="auto"/>
              </w:rPr>
              <w:t>-</w:t>
            </w:r>
            <w:r>
              <w:rPr>
                <w:rStyle w:val="char34"/>
                <w:rFonts w:ascii="Calibri" w:hAnsi="Calibri" w:cs="Calibri"/>
                <w:color w:val="auto"/>
                <w:lang w:val="en-us"/>
              </w:rPr>
              <w:t>class</w:t>
            </w:r>
            <w:r>
              <w:rPr>
                <w:rStyle w:val="char34"/>
                <w:rFonts w:ascii="Calibri" w:hAnsi="Calibri" w:cs="Calibri"/>
                <w:color w:val="auto"/>
              </w:rPr>
              <w:t>)</w:t>
            </w:r>
            <w:r>
              <w:rPr>
                <w:rFonts w:ascii="Calibri" w:hAnsi="Calibri" w:cs="Calibri"/>
                <w:iCs/>
                <w:color w:val="auto"/>
                <w:sz w:val="20"/>
                <w:szCs w:val="20"/>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i/>
                <w:sz w:val="20"/>
              </w:rPr>
              <w:t>Δραστηριότητα</w:t>
            </w:r>
            <w:r>
              <w:rPr>
                <w:rFonts w:ascii="Calibri" w:hAnsi="Calibri" w:eastAsia="Calibri" w:cs="Calibri"/>
                <w:iCs/>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i/>
                <w:sz w:val="20"/>
              </w:rPr>
              <w:t>Φόρτος Εργασίας Εξαμήνου</w:t>
            </w:r>
            <w:r>
              <w:rPr>
                <w:rFonts w:ascii="Calibri" w:hAnsi="Calibri"/>
                <w:b/>
                <w:i/>
                <w:sz w:val="20"/>
                <w:lang w:val="el-gr"/>
              </w:rPr>
              <w:t xml:space="preserve"> </w:t>
            </w:r>
            <w:r>
              <w:rPr>
                <w:rFonts w:ascii="Calibri" w:hAnsi="Calibri"/>
                <w:b/>
                <w:i/>
                <w:sz w:val="16"/>
                <w:szCs w:val="16"/>
                <w:lang w:val="el-gr"/>
              </w:rPr>
              <w:t>(ώρες)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cs="Calibri"/>
                <w:iCs/>
                <w:sz w:val="20"/>
                <w:lang w:val="el-gr"/>
              </w:rPr>
              <w:t>Διαλέξεις</w:t>
            </w:r>
            <w:r>
              <w:rPr>
                <w:rFonts w:ascii="Calibri" w:hAnsi="Calibri"/>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30</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 xml:space="preserve"> Ανάλυση περιπτώσεων  πρόληψης Νοσημάτων Διατροφικής αιτιολογίας   </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10</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Αυτοτελής μελέτη</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lang w:val="el-gr"/>
              </w:rPr>
              <w:t>1</w:t>
            </w:r>
            <w:r>
              <w:rPr>
                <w:rFonts w:ascii="Calibri" w:hAnsi="Calibri"/>
                <w:sz w:val="20"/>
              </w:rPr>
              <w:t xml:space="preserve">0  </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sz w:val="20"/>
                <w:lang w:val="el-gr"/>
              </w:rPr>
            </w:pPr>
            <w:r>
              <w:rPr>
                <w:rFonts w:ascii="Calibri" w:hAnsi="Calibri" w:cs="Calibri"/>
                <w:iCs/>
                <w:sz w:val="20"/>
                <w:lang w:val="el-gr"/>
              </w:rPr>
              <w:t>Σύνολο</w:t>
            </w:r>
            <w:r>
              <w:rPr>
                <w:rFonts w:ascii="Calibri" w:hAnsi="Calibri" w:cs="Calibri"/>
                <w:iCs/>
                <w:sz w:val="20"/>
              </w:rPr>
              <w:t xml:space="preserve"> </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rPr>
            </w:pPr>
            <w:r>
              <w:rPr>
                <w:rFonts w:ascii="Calibri" w:hAnsi="Calibri"/>
                <w:sz w:val="20"/>
              </w:rPr>
              <w:t xml:space="preserve">50 </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Γραπτή τελική εξέταση (100%)</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275"/>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22"/>
              </w:numPr>
              <w:ind w:left="284" w:hanging="284"/>
              <w:spacing/>
              <w:jc w:val="both"/>
              <w:rPr>
                <w:rFonts w:ascii="Calibri" w:hAnsi="Calibri" w:eastAsia="Calibri"/>
                <w:sz w:val="20"/>
                <w:lang w:val="el-gr"/>
              </w:rPr>
            </w:pPr>
            <w:r>
              <w:rPr>
                <w:rFonts w:ascii="Calibri" w:hAnsi="Calibri" w:eastAsia="Calibri"/>
                <w:sz w:val="20"/>
                <w:lang w:val="el-gr"/>
              </w:rPr>
              <w:t>Απλοποιημένο  Εγχειρίδιο Διατροφής. Iowa Dietetic Association. Επιμέλεια Γ Μανιός, Α Μπέλλος, Ε Πολυχρονόπουλος 2009.</w:t>
            </w:r>
          </w:p>
          <w:p>
            <w:pPr>
              <w:numPr>
                <w:ilvl w:val="0"/>
                <w:numId w:val="122"/>
              </w:numPr>
              <w:ind w:left="284" w:hanging="284"/>
              <w:spacing/>
              <w:jc w:val="both"/>
              <w:rPr>
                <w:rFonts w:ascii="Calibri" w:hAnsi="Calibri" w:eastAsia="Calibri"/>
                <w:sz w:val="20"/>
                <w:lang w:val="el-gr"/>
              </w:rPr>
            </w:pPr>
            <w:r>
              <w:rPr>
                <w:rFonts w:ascii="Calibri" w:hAnsi="Calibri" w:eastAsia="Calibri"/>
                <w:sz w:val="20"/>
                <w:lang w:val="el-gr"/>
              </w:rPr>
              <w:t xml:space="preserve">Εθνικός Διατροφικός Οδηγός  </w:t>
            </w:r>
            <w:hyperlink r:id="rId87" w:history="1">
              <w:r>
                <w:rPr>
                  <w:rStyle w:val="char16"/>
                  <w:rFonts w:ascii="Calibri" w:hAnsi="Calibri" w:eastAsia="Calibri" w:cs="Arial"/>
                  <w:sz w:val="20"/>
                </w:rPr>
                <w:t>www</w:t>
              </w:r>
              <w:r>
                <w:rPr>
                  <w:rStyle w:val="char16"/>
                  <w:rFonts w:ascii="Calibri" w:hAnsi="Calibri" w:eastAsia="Calibri" w:cs="Arial"/>
                  <w:sz w:val="20"/>
                  <w:lang w:val="el-gr"/>
                </w:rPr>
                <w:t>.</w:t>
              </w:r>
              <w:r>
                <w:rPr>
                  <w:rStyle w:val="char16"/>
                  <w:rFonts w:ascii="Calibri" w:hAnsi="Calibri" w:eastAsia="Calibri" w:cs="Arial"/>
                  <w:sz w:val="20"/>
                </w:rPr>
                <w:t>diatrophikoiodigoi</w:t>
              </w:r>
              <w:r>
                <w:rPr>
                  <w:rStyle w:val="char16"/>
                  <w:rFonts w:ascii="Calibri" w:hAnsi="Calibri" w:eastAsia="Calibri" w:cs="Arial"/>
                  <w:sz w:val="20"/>
                  <w:lang w:val="el-gr"/>
                </w:rPr>
                <w:t>.</w:t>
              </w:r>
              <w:r>
                <w:rPr>
                  <w:rStyle w:val="char16"/>
                  <w:rFonts w:ascii="Calibri" w:hAnsi="Calibri" w:eastAsia="Calibri" w:cs="Arial"/>
                  <w:sz w:val="20"/>
                </w:rPr>
                <w:t>gr</w:t>
              </w:r>
            </w:hyperlink>
          </w:p>
          <w:p>
            <w:pPr>
              <w:numPr>
                <w:ilvl w:val="0"/>
                <w:numId w:val="122"/>
              </w:numPr>
              <w:ind w:left="284" w:hanging="284"/>
              <w:spacing/>
              <w:jc w:val="both"/>
              <w:rPr>
                <w:rFonts w:ascii="Calibri" w:hAnsi="Calibri" w:eastAsia="Calibri"/>
                <w:sz w:val="20"/>
                <w:lang w:val="el-gr"/>
              </w:rPr>
            </w:pPr>
            <w:r>
              <w:rPr>
                <w:rFonts w:ascii="Calibri" w:hAnsi="Calibri" w:cs="Calibri"/>
                <w:sz w:val="20"/>
              </w:rPr>
              <w:t>Public</w:t>
            </w:r>
            <w:r>
              <w:rPr>
                <w:rFonts w:ascii="Calibri" w:hAnsi="Calibri" w:cs="Calibri"/>
                <w:sz w:val="20"/>
                <w:lang w:val="el-gr"/>
              </w:rPr>
              <w:t xml:space="preserve"> </w:t>
            </w:r>
            <w:r>
              <w:rPr>
                <w:rFonts w:ascii="Calibri" w:hAnsi="Calibri" w:cs="Calibri"/>
                <w:sz w:val="20"/>
              </w:rPr>
              <w:t>Health</w:t>
            </w:r>
            <w:r>
              <w:rPr>
                <w:rFonts w:ascii="Calibri" w:hAnsi="Calibri" w:cs="Calibri"/>
                <w:sz w:val="20"/>
                <w:lang w:val="el-gr"/>
              </w:rPr>
              <w:t xml:space="preserve"> &amp; </w:t>
            </w:r>
            <w:r>
              <w:rPr>
                <w:rFonts w:ascii="Calibri" w:hAnsi="Calibri" w:cs="Calibri"/>
                <w:sz w:val="20"/>
              </w:rPr>
              <w:t>Preventive</w:t>
            </w:r>
            <w:r>
              <w:rPr>
                <w:rFonts w:ascii="Calibri" w:hAnsi="Calibri" w:cs="Calibri"/>
                <w:sz w:val="20"/>
                <w:lang w:val="el-gr"/>
              </w:rPr>
              <w:t xml:space="preserve"> </w:t>
            </w:r>
            <w:r>
              <w:rPr>
                <w:rFonts w:ascii="Calibri" w:hAnsi="Calibri" w:cs="Calibri"/>
                <w:sz w:val="20"/>
              </w:rPr>
              <w:t>Medicine</w:t>
            </w:r>
            <w:r>
              <w:rPr>
                <w:rFonts w:ascii="Calibri" w:hAnsi="Calibri" w:cs="Calibri"/>
                <w:sz w:val="20"/>
                <w:lang w:val="el-gr"/>
              </w:rPr>
              <w:t xml:space="preserve"> . </w:t>
            </w:r>
            <w:r>
              <w:rPr>
                <w:rFonts w:ascii="Calibri" w:hAnsi="Calibri" w:cs="Calibri"/>
                <w:sz w:val="20"/>
              </w:rPr>
              <w:t>Maxcy</w:t>
            </w:r>
            <w:r>
              <w:rPr>
                <w:rFonts w:ascii="Calibri" w:hAnsi="Calibri" w:cs="Calibri"/>
                <w:sz w:val="20"/>
                <w:lang w:val="el-gr"/>
              </w:rPr>
              <w:t>-</w:t>
            </w:r>
            <w:r>
              <w:rPr>
                <w:rFonts w:ascii="Calibri" w:hAnsi="Calibri" w:cs="Calibri"/>
                <w:sz w:val="20"/>
              </w:rPr>
              <w:t>Rosenau</w:t>
            </w:r>
            <w:r>
              <w:rPr>
                <w:rFonts w:ascii="Calibri" w:hAnsi="Calibri" w:cs="Calibri"/>
                <w:sz w:val="20"/>
                <w:lang w:val="el-gr"/>
              </w:rPr>
              <w:t>-</w:t>
            </w:r>
            <w:r>
              <w:rPr>
                <w:rFonts w:ascii="Calibri" w:hAnsi="Calibri" w:cs="Calibri"/>
                <w:sz w:val="20"/>
              </w:rPr>
              <w:t>Last</w:t>
            </w:r>
            <w:r>
              <w:rPr>
                <w:rFonts w:ascii="Calibri" w:hAnsi="Calibri" w:cs="Calibri"/>
                <w:sz w:val="20"/>
                <w:lang w:val="el-gr"/>
              </w:rPr>
              <w:t xml:space="preserve"> .</w:t>
            </w:r>
            <w:r>
              <w:rPr>
                <w:rFonts w:ascii="Calibri" w:hAnsi="Calibri" w:cs="Calibri"/>
                <w:sz w:val="20"/>
              </w:rPr>
              <w:t>Ed</w:t>
            </w:r>
            <w:r>
              <w:rPr>
                <w:rFonts w:ascii="Calibri" w:hAnsi="Calibri" w:cs="Calibri"/>
                <w:sz w:val="20"/>
                <w:lang w:val="el-gr"/>
              </w:rPr>
              <w:t xml:space="preserve"> </w:t>
            </w:r>
            <w:r>
              <w:rPr>
                <w:rFonts w:ascii="Calibri" w:hAnsi="Calibri" w:cs="Calibri"/>
                <w:sz w:val="20"/>
              </w:rPr>
              <w:t>R</w:t>
            </w:r>
            <w:r>
              <w:rPr>
                <w:rFonts w:ascii="Calibri" w:hAnsi="Calibri" w:cs="Calibri"/>
                <w:sz w:val="20"/>
                <w:lang w:val="el-gr"/>
              </w:rPr>
              <w:t xml:space="preserve"> </w:t>
            </w:r>
            <w:r>
              <w:rPr>
                <w:rFonts w:ascii="Calibri" w:hAnsi="Calibri" w:cs="Calibri"/>
                <w:sz w:val="20"/>
              </w:rPr>
              <w:t>B</w:t>
            </w:r>
            <w:r>
              <w:rPr>
                <w:rFonts w:ascii="Calibri" w:hAnsi="Calibri" w:cs="Calibri"/>
                <w:sz w:val="20"/>
                <w:lang w:val="el-gr"/>
              </w:rPr>
              <w:t xml:space="preserve"> </w:t>
            </w:r>
            <w:r>
              <w:rPr>
                <w:rFonts w:ascii="Calibri" w:hAnsi="Calibri" w:cs="Calibri"/>
                <w:sz w:val="20"/>
              </w:rPr>
              <w:t>Wallace</w:t>
            </w:r>
            <w:r>
              <w:rPr>
                <w:rFonts w:ascii="Calibri" w:hAnsi="Calibri" w:cs="Calibri"/>
                <w:sz w:val="20"/>
                <w:lang w:val="el-gr"/>
              </w:rPr>
              <w:t xml:space="preserve">. </w:t>
            </w:r>
            <w:r>
              <w:rPr>
                <w:rFonts w:ascii="Calibri" w:hAnsi="Calibri" w:cs="Calibri"/>
                <w:sz w:val="20"/>
              </w:rPr>
              <w:t>Mc</w:t>
            </w:r>
            <w:r>
              <w:rPr>
                <w:rFonts w:ascii="Calibri" w:hAnsi="Calibri" w:cs="Calibri"/>
                <w:sz w:val="20"/>
                <w:lang w:val="el-gr"/>
              </w:rPr>
              <w:t xml:space="preserve"> </w:t>
            </w:r>
            <w:r>
              <w:rPr>
                <w:rFonts w:ascii="Calibri" w:hAnsi="Calibri" w:cs="Calibri"/>
                <w:sz w:val="20"/>
              </w:rPr>
              <w:t>Graw</w:t>
            </w:r>
            <w:r>
              <w:rPr>
                <w:rFonts w:ascii="Calibri" w:hAnsi="Calibri" w:cs="Calibri"/>
                <w:sz w:val="20"/>
                <w:lang w:val="el-gr"/>
              </w:rPr>
              <w:t xml:space="preserve"> </w:t>
            </w:r>
            <w:r>
              <w:rPr>
                <w:rFonts w:ascii="Calibri" w:hAnsi="Calibri" w:cs="Calibri"/>
                <w:sz w:val="20"/>
              </w:rPr>
              <w:t>Hill</w:t>
            </w:r>
            <w:r>
              <w:rPr>
                <w:rFonts w:ascii="Calibri" w:hAnsi="Calibri" w:cs="Calibri"/>
                <w:sz w:val="20"/>
                <w:lang w:val="el-gr"/>
              </w:rPr>
              <w:t xml:space="preserve"> 2007.</w:t>
            </w:r>
            <w:r>
              <w:rPr>
                <w:rFonts w:ascii="Calibri" w:hAnsi="Calibri" w:eastAsia="Calibri"/>
                <w:sz w:val="20"/>
                <w:lang w:val="el-gr"/>
              </w:rPr>
            </w:r>
          </w:p>
        </w:tc>
      </w:tr>
    </w:tbl>
    <w:p>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ΜΕΤΑΒΟΛΙΚΑ ΝΟΣΗΜΑΤΑ</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lang w:val="el-gr"/>
        </w:rPr>
        <w:t>ΓΕΝΙΚΑ</w:t>
      </w:r>
    </w:p>
    <w:tbl>
      <w:tblPr>
        <w:name w:val="Table276"/>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ΚΩΔΙΚΟΣ ΜΑΘΗΜΑΤΟΣ</w:t>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ΙΑ4400</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ΕΞΑΜΗΝΟ ΣΠΟΥΔΩΝ</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Ζ΄</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ΔΙΔΑΣΚΟΝΤΕΣ/ΟΥΣΕΣ</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Κωνσταντίνος Τσίγκος, Καθηγητής</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ΑΥΤΟΤΕΛΕΙΣ ΔΙΔΑΚΤΙΚΕΣ ΔΡΑΣΤΗΡΙΟΤΗΤΕΣ</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Διαλέξεις</w:t>
            </w:r>
            <w:r>
              <w:rPr>
                <w:rFonts w:ascii="Calibri" w:hAnsi="Calibri"/>
                <w:b/>
                <w:sz w:val="20"/>
                <w:lang w:val="el-gr"/>
              </w:rPr>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ΕΒΔΟΜΑΔΙΑΙΕΣ</w:t>
            </w:r>
            <w:r>
              <w:rPr>
                <w:rFonts w:ascii="Calibri" w:hAnsi="Calibri"/>
                <w:b/>
                <w:sz w:val="20"/>
              </w:rPr>
              <w:t xml:space="preserve"> </w:t>
            </w:r>
            <w:r>
              <w:rPr>
                <w:rFonts w:ascii="Calibri" w:hAnsi="Calibri"/>
                <w:b/>
                <w:sz w:val="20"/>
                <w:lang w:val="el-gr"/>
              </w:rPr>
              <w:t>ΩΡΕΣ</w:t>
            </w:r>
            <w:r>
              <w:rPr>
                <w:rFonts w:ascii="Calibri" w:hAnsi="Calibri"/>
                <w:b/>
                <w:sz w:val="20"/>
                <w:shd w:val="clear" w:fill="dbe5f1"/>
                <w:lang w:val="el-gr"/>
              </w:rPr>
              <w:t xml:space="preserve"> ΔΙΔΑΣΚΑΛΙΑΣ</w:t>
            </w:r>
            <w:r>
              <w:rPr>
                <w:rFonts w:ascii="Calibri" w:hAnsi="Calibri"/>
                <w:b/>
                <w:sz w:val="20"/>
                <w:lang w:val="el-gr"/>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2</w:t>
            </w:r>
            <w:r>
              <w:rPr>
                <w:rFonts w:ascii="Calibri" w:hAnsi="Calibri"/>
                <w:b/>
                <w:sz w:val="20"/>
                <w:lang w:val="el-gr"/>
              </w:rPr>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2</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Επιστημονικής περιοχής</w:t>
            </w:r>
            <w:r>
              <w:rPr>
                <w:rFonts w:ascii="Calibri" w:hAnsi="Calibri"/>
                <w:sz w:val="20"/>
              </w:rPr>
              <w:t xml:space="preserve"> - </w:t>
            </w:r>
            <w:r>
              <w:rPr>
                <w:rFonts w:ascii="Calibri" w:hAnsi="Calibri"/>
                <w:sz w:val="20"/>
                <w:lang w:val="el-gr"/>
              </w:rPr>
              <w:t>Επιλογής</w:t>
            </w:r>
            <w:r>
              <w:rPr>
                <w:rFonts w:ascii="Calibri" w:hAnsi="Calibri"/>
                <w:sz w:val="20"/>
                <w:lang w:val="el-gr"/>
              </w:rPr>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spacing/>
              <w:jc w:val="both"/>
              <w:rPr>
                <w:rFonts w:ascii="Calibri" w:hAnsi="Calibri" w:cs="Calibri"/>
                <w:color w:val="auto"/>
                <w:sz w:val="20"/>
                <w:szCs w:val="20"/>
              </w:rPr>
            </w:pPr>
            <w:r>
              <w:rPr>
                <w:rFonts w:ascii="Calibri" w:hAnsi="Calibri" w:cs="Calibri"/>
                <w:color w:val="auto"/>
                <w:sz w:val="20"/>
                <w:szCs w:val="20"/>
              </w:rPr>
              <w:t>-</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στα Αγγλικά</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rPr>
            </w:pPr>
            <w:hyperlink r:id="rId88" w:history="1">
              <w:r>
                <w:rPr>
                  <w:rStyle w:val="char16"/>
                  <w:rFonts w:ascii="Calibri" w:hAnsi="Calibri" w:eastAsia="Calibri" w:cs="Arial"/>
                  <w:sz w:val="20"/>
                  <w:lang w:val="en-gb"/>
                </w:rPr>
                <w:t>http</w:t>
              </w:r>
              <w:r>
                <w:rPr>
                  <w:rStyle w:val="char16"/>
                  <w:rFonts w:ascii="Calibri" w:hAnsi="Calibri" w:eastAsia="Calibri" w:cs="Arial"/>
                  <w:sz w:val="20"/>
                </w:rPr>
                <w:t>://</w:t>
              </w:r>
              <w:r>
                <w:rPr>
                  <w:rStyle w:val="char16"/>
                  <w:rFonts w:ascii="Calibri" w:hAnsi="Calibri" w:eastAsia="Calibri" w:cs="Arial"/>
                  <w:sz w:val="20"/>
                  <w:lang w:val="en-gb"/>
                </w:rPr>
                <w:t>eclass</w:t>
              </w:r>
              <w:r>
                <w:rPr>
                  <w:rStyle w:val="char16"/>
                  <w:rFonts w:ascii="Calibri" w:hAnsi="Calibri" w:eastAsia="Calibri" w:cs="Arial"/>
                  <w:sz w:val="20"/>
                </w:rPr>
                <w:t>.</w:t>
              </w:r>
              <w:r>
                <w:rPr>
                  <w:rStyle w:val="char16"/>
                  <w:rFonts w:ascii="Calibri" w:hAnsi="Calibri" w:eastAsia="Calibri" w:cs="Arial"/>
                  <w:sz w:val="20"/>
                  <w:lang w:val="en-gb"/>
                </w:rPr>
                <w:t>hua</w:t>
              </w:r>
              <w:r>
                <w:rPr>
                  <w:rStyle w:val="char16"/>
                  <w:rFonts w:ascii="Calibri" w:hAnsi="Calibri" w:eastAsia="Calibri" w:cs="Arial"/>
                  <w:sz w:val="20"/>
                </w:rPr>
                <w:t>.</w:t>
              </w:r>
              <w:r>
                <w:rPr>
                  <w:rStyle w:val="char16"/>
                  <w:rFonts w:ascii="Calibri" w:hAnsi="Calibri" w:eastAsia="Calibri" w:cs="Arial"/>
                  <w:sz w:val="20"/>
                  <w:lang w:val="en-gb"/>
                </w:rPr>
                <w:t>gr</w:t>
              </w:r>
              <w:r>
                <w:rPr>
                  <w:rStyle w:val="char16"/>
                  <w:rFonts w:ascii="Calibri" w:hAnsi="Calibri" w:eastAsia="Calibri" w:cs="Arial"/>
                  <w:sz w:val="20"/>
                </w:rPr>
                <w:t>/</w:t>
              </w:r>
              <w:r>
                <w:rPr>
                  <w:rStyle w:val="char16"/>
                  <w:rFonts w:ascii="Calibri" w:hAnsi="Calibri" w:eastAsia="Calibri" w:cs="Arial"/>
                  <w:sz w:val="20"/>
                  <w:lang w:val="en-gb"/>
                </w:rPr>
                <w:t>courses</w:t>
              </w:r>
              <w:r>
                <w:rPr>
                  <w:rStyle w:val="char16"/>
                  <w:rFonts w:ascii="Calibri" w:hAnsi="Calibri" w:eastAsia="Calibri" w:cs="Arial"/>
                  <w:sz w:val="20"/>
                </w:rPr>
                <w:t>/</w:t>
              </w:r>
              <w:r>
                <w:rPr>
                  <w:rStyle w:val="char16"/>
                  <w:rFonts w:ascii="Calibri" w:hAnsi="Calibri" w:eastAsia="Calibri" w:cs="Arial"/>
                  <w:sz w:val="20"/>
                  <w:lang w:val="en-gb"/>
                </w:rPr>
                <w:t>DIET</w:t>
              </w:r>
              <w:r>
                <w:rPr>
                  <w:rStyle w:val="char16"/>
                  <w:rFonts w:ascii="Calibri" w:hAnsi="Calibri" w:eastAsia="Calibri" w:cs="Arial"/>
                  <w:sz w:val="20"/>
                </w:rPr>
                <w:t>225/</w:t>
              </w:r>
            </w:hyperlink>
            <w:r>
              <w:rPr>
                <w:rFonts w:ascii="Calibri" w:hAnsi="Calibri" w:eastAsia="Calibri"/>
                <w:color w:val="002060"/>
                <w:sz w:val="20"/>
              </w:rPr>
              <w:t xml:space="preserve"> </w:t>
            </w:r>
            <w:r>
              <w:rPr>
                <w:rFonts w:ascii="Calibri" w:hAnsi="Calibri" w:eastAsia="Calibri"/>
                <w:color w:val="002060"/>
                <w:sz w:val="20"/>
              </w:rPr>
            </w:r>
          </w:p>
        </w:tc>
      </w:tr>
    </w:tbl>
    <w:p>
      <w:r/>
    </w:p>
    <w:p>
      <w:pPr>
        <w:rPr>
          <w:lang w:val="el-gr"/>
        </w:rPr>
      </w:pPr>
      <w:r>
        <w:rPr>
          <w:lang w:val="el-gr"/>
        </w:rPr>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277"/>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both"/>
              <w:rPr>
                <w:rFonts w:ascii="Calibri" w:hAnsi="Calibri" w:cs="Calibri"/>
                <w:sz w:val="20"/>
                <w:lang w:val="el-gr"/>
              </w:rPr>
            </w:pPr>
            <w:r>
              <w:rPr>
                <w:rFonts w:ascii="Calibri" w:hAnsi="Calibri" w:cs="Calibri"/>
                <w:sz w:val="20"/>
                <w:lang w:val="el-gr"/>
              </w:rPr>
              <w:t xml:space="preserve">Το μάθημα αναφέρεται στα μεταβολικά νοσήματα: παχυσαρκία, διαβήτης τύπου 2, μεταβολικό σύνδρομο, στεατοηπατίτιδα και στις καρδιομεταβολικές αυτών επιπλοκές (αντίσταση στην ινσουλίνη, υπερλιπιδαιμίες, υπέρταση, αθηρωμάτωση, στεφανιαία νόσος, κ.ά.), καθώς και στα μεταβολικά νοσήματα των οστών (οστεοπόρωση, ανεπάρκεια βιταμίνης </w:t>
            </w:r>
            <w:r>
              <w:rPr>
                <w:rFonts w:ascii="Calibri" w:hAnsi="Calibri" w:cs="Calibri"/>
                <w:sz w:val="20"/>
              </w:rPr>
              <w:t>D</w:t>
            </w:r>
            <w:r>
              <w:rPr>
                <w:rFonts w:ascii="Calibri" w:hAnsi="Calibri" w:cs="Calibri"/>
                <w:sz w:val="20"/>
                <w:lang w:val="el-gr"/>
              </w:rPr>
              <w:t>, κ.ά.).</w:t>
            </w:r>
            <w:r>
              <w:rPr>
                <w:rFonts w:ascii="Calibri" w:hAnsi="Calibri" w:cs="Calibri"/>
                <w:sz w:val="20"/>
                <w:lang w:val="el-gr"/>
              </w:rPr>
            </w:r>
          </w:p>
          <w:p>
            <w:pPr>
              <w:spacing/>
              <w:jc w:val="both"/>
              <w:rPr>
                <w:rFonts w:ascii="Calibri" w:hAnsi="Calibri" w:cs="Calibri"/>
                <w:sz w:val="20"/>
                <w:lang w:val="el-gr"/>
              </w:rPr>
            </w:pPr>
            <w:r>
              <w:rPr>
                <w:rFonts w:ascii="Calibri" w:hAnsi="Calibri" w:cs="Calibri"/>
                <w:sz w:val="20"/>
                <w:lang w:val="el-gr"/>
              </w:rPr>
              <w:t>Στόχοι είναι:</w:t>
            </w:r>
          </w:p>
          <w:p>
            <w:pPr>
              <w:numPr>
                <w:ilvl w:val="0"/>
                <w:numId w:val="176"/>
              </w:numPr>
              <w:ind w:left="284" w:hanging="142"/>
              <w:spacing/>
              <w:jc w:val="both"/>
              <w:rPr>
                <w:rFonts w:ascii="Calibri" w:hAnsi="Calibri" w:cs="Calibri"/>
                <w:sz w:val="20"/>
                <w:lang w:val="el-gr"/>
              </w:rPr>
            </w:pPr>
            <w:r>
              <w:rPr>
                <w:rFonts w:ascii="Calibri" w:hAnsi="Calibri" w:cs="Calibri"/>
                <w:sz w:val="20"/>
                <w:lang w:val="el-gr"/>
              </w:rPr>
              <w:t xml:space="preserve">Κατανόηση της σύνθετης παθοφυσιολογίας των διαταραχών του μεταβολισμού και των καρδιομεταβολικών επιπλοκών τους και συσχέτιση με τον διαγνωστικό έλεγχο και τις θεραπευτικές επιλογές. </w:t>
            </w:r>
          </w:p>
          <w:p>
            <w:pPr>
              <w:numPr>
                <w:ilvl w:val="0"/>
                <w:numId w:val="176"/>
              </w:numPr>
              <w:ind w:left="284" w:hanging="142"/>
              <w:spacing/>
              <w:jc w:val="both"/>
              <w:rPr>
                <w:rFonts w:ascii="Calibri" w:hAnsi="Calibri" w:cs="Calibri"/>
                <w:sz w:val="20"/>
                <w:lang w:val="el-gr"/>
              </w:rPr>
            </w:pPr>
            <w:r>
              <w:rPr>
                <w:rFonts w:ascii="Calibri" w:hAnsi="Calibri" w:cs="Calibri"/>
                <w:sz w:val="20"/>
                <w:lang w:val="el-gr"/>
              </w:rPr>
              <w:t>Δυνατότητα αναζήτησης και αξιολόγησης των σημαντικών στοιχείων/πληροφοριών του ιστορικού του ασθενούς</w:t>
            </w:r>
          </w:p>
          <w:p>
            <w:pPr>
              <w:numPr>
                <w:ilvl w:val="0"/>
                <w:numId w:val="176"/>
              </w:numPr>
              <w:ind w:left="284" w:hanging="142"/>
              <w:spacing/>
              <w:jc w:val="both"/>
              <w:rPr>
                <w:rFonts w:ascii="Calibri" w:hAnsi="Calibri" w:cs="Calibri"/>
                <w:sz w:val="20"/>
                <w:lang w:val="el-gr"/>
              </w:rPr>
            </w:pPr>
            <w:r>
              <w:rPr>
                <w:rFonts w:ascii="Calibri" w:hAnsi="Calibri" w:cs="Calibri"/>
                <w:sz w:val="20"/>
                <w:lang w:val="el-gr"/>
              </w:rPr>
              <w:t xml:space="preserve">Εξοικείωση με το διαγνωστικό έλεγχο που απαιτείται και αξιολόγηση των αποτελεσμάτων. </w:t>
            </w:r>
          </w:p>
          <w:p>
            <w:pPr>
              <w:numPr>
                <w:ilvl w:val="0"/>
                <w:numId w:val="176"/>
              </w:numPr>
              <w:ind w:left="284" w:hanging="142"/>
              <w:spacing/>
              <w:jc w:val="both"/>
              <w:rPr>
                <w:rFonts w:ascii="Calibri" w:hAnsi="Calibri" w:cs="Calibri"/>
                <w:sz w:val="20"/>
                <w:lang w:val="el-gr"/>
              </w:rPr>
            </w:pPr>
            <w:r>
              <w:rPr>
                <w:rFonts w:ascii="Calibri" w:hAnsi="Calibri" w:cs="Calibri"/>
                <w:sz w:val="20"/>
                <w:lang w:val="el-gr"/>
              </w:rPr>
              <w:t xml:space="preserve">Ιδιαίτερη έμφαση θα δοθεί τόσο στη πρόληψη όσο και στη θεραπευτική αντιμετώπισή τους με το συνδυασμό διατροφικών, φαρμακευτικών και χειρουργικών παρεμβάσεων, στα πλαίσια μιας εξειδικευμένης ομάδας. </w:t>
            </w:r>
          </w:p>
          <w:p>
            <w:pPr>
              <w:numPr>
                <w:ilvl w:val="0"/>
                <w:numId w:val="176"/>
              </w:numPr>
              <w:ind w:left="284" w:hanging="142"/>
              <w:spacing/>
              <w:jc w:val="both"/>
              <w:rPr>
                <w:rFonts w:ascii="Calibri" w:hAnsi="Calibri" w:cs="Calibri"/>
                <w:sz w:val="20"/>
                <w:lang w:val="el-gr"/>
              </w:rPr>
            </w:pPr>
            <w:r>
              <w:rPr>
                <w:rFonts w:ascii="Calibri" w:hAnsi="Calibri" w:cs="Calibri"/>
                <w:sz w:val="20"/>
                <w:lang w:val="el-gr"/>
              </w:rPr>
              <w:t>Κατανόηση της ανάγκης προσαρμογής του διαγνωστικού ελέγχου και των θεραπευτικών παρεμβάσεων  ανάλογα με την ηλικία του ασθενούς (από την παιδική ηλικία έως το γήρας).</w:t>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74"/>
              </w:numPr>
              <w:ind w:left="284" w:hanging="284"/>
              <w:widowControl w:val="0"/>
              <w:rPr>
                <w:rFonts w:ascii="Calibri" w:hAnsi="Calibri"/>
                <w:sz w:val="20"/>
                <w:lang w:val="el-gr"/>
              </w:rPr>
            </w:pPr>
            <w:r>
              <w:rPr>
                <w:rFonts w:ascii="Calibri" w:hAnsi="Calibri"/>
                <w:sz w:val="20"/>
                <w:lang w:val="el-gr"/>
              </w:rPr>
              <w:t xml:space="preserve">Αναζήτηση, ανάλυση και σύνθεση δεδομένων και πληροφοριών, με τη χρήση και των απαραίτητων τεχνολογιών </w:t>
            </w:r>
          </w:p>
          <w:p>
            <w:pPr>
              <w:numPr>
                <w:ilvl w:val="0"/>
                <w:numId w:val="174"/>
              </w:numPr>
              <w:ind w:left="284" w:hanging="284"/>
              <w:widowControl w:val="0"/>
              <w:rPr>
                <w:rFonts w:ascii="Calibri" w:hAnsi="Calibri"/>
                <w:sz w:val="20"/>
                <w:lang w:val="el-gr"/>
              </w:rPr>
            </w:pPr>
            <w:r>
              <w:rPr>
                <w:rFonts w:ascii="Calibri" w:hAnsi="Calibri"/>
                <w:sz w:val="20"/>
                <w:lang w:val="el-gr"/>
              </w:rPr>
              <w:t>Προσαρμογή σε νέες καταστάσεις</w:t>
            </w:r>
          </w:p>
          <w:p>
            <w:pPr>
              <w:numPr>
                <w:ilvl w:val="0"/>
                <w:numId w:val="174"/>
              </w:numPr>
              <w:ind w:left="284" w:hanging="284"/>
              <w:widowControl w:val="0"/>
              <w:rPr>
                <w:rFonts w:ascii="Calibri" w:hAnsi="Calibri"/>
                <w:sz w:val="20"/>
                <w:lang w:val="el-gr"/>
              </w:rPr>
            </w:pPr>
            <w:r>
              <w:rPr>
                <w:rFonts w:ascii="Calibri" w:hAnsi="Calibri"/>
                <w:sz w:val="20"/>
                <w:lang w:val="el-gr"/>
              </w:rPr>
              <w:t xml:space="preserve">Αυτόνομη εργασία </w:t>
            </w:r>
          </w:p>
          <w:p>
            <w:pPr>
              <w:numPr>
                <w:ilvl w:val="0"/>
                <w:numId w:val="174"/>
              </w:numPr>
              <w:ind w:left="284" w:hanging="284"/>
              <w:widowControl w:val="0"/>
              <w:rPr>
                <w:rFonts w:ascii="Calibri" w:hAnsi="Calibri"/>
                <w:sz w:val="20"/>
                <w:lang w:val="el-gr"/>
              </w:rPr>
            </w:pPr>
            <w:r>
              <w:rPr>
                <w:rFonts w:ascii="Calibri" w:hAnsi="Calibri"/>
                <w:sz w:val="20"/>
                <w:lang w:val="el-gr"/>
              </w:rPr>
              <w:t xml:space="preserve">Εργασία σε διεθνές περιβάλλον </w:t>
            </w:r>
          </w:p>
          <w:p>
            <w:pPr>
              <w:numPr>
                <w:ilvl w:val="0"/>
                <w:numId w:val="174"/>
              </w:numPr>
              <w:ind w:left="284" w:hanging="284"/>
              <w:widowControl w:val="0"/>
              <w:rPr>
                <w:rFonts w:ascii="Calibri" w:hAnsi="Calibri"/>
                <w:sz w:val="20"/>
                <w:lang w:val="el-gr"/>
              </w:rPr>
            </w:pPr>
            <w:r>
              <w:rPr>
                <w:rFonts w:ascii="Calibri" w:hAnsi="Calibri"/>
                <w:sz w:val="20"/>
                <w:lang w:val="el-gr"/>
              </w:rPr>
              <w:t xml:space="preserve">Εργασία σε διεπιστημονικό περιβάλλον </w:t>
            </w:r>
          </w:p>
          <w:p>
            <w:pPr>
              <w:numPr>
                <w:ilvl w:val="0"/>
                <w:numId w:val="174"/>
              </w:numPr>
              <w:ind w:left="284" w:hanging="284"/>
              <w:rPr>
                <w:rFonts w:ascii="Calibri" w:hAnsi="Calibri"/>
                <w:sz w:val="20"/>
                <w:lang w:val="el-gr"/>
              </w:rPr>
            </w:pPr>
            <w:r>
              <w:rPr>
                <w:rFonts w:ascii="Calibri" w:hAnsi="Calibri"/>
                <w:sz w:val="20"/>
                <w:lang w:val="el-gr"/>
              </w:rPr>
              <w:t>Παράγωγή νέων ερευνητικών ιδεών</w:t>
            </w:r>
          </w:p>
          <w:p>
            <w:pPr>
              <w:numPr>
                <w:ilvl w:val="0"/>
                <w:numId w:val="174"/>
              </w:numPr>
              <w:ind w:left="284" w:hanging="284"/>
              <w:rPr>
                <w:rFonts w:ascii="Calibri" w:hAnsi="Calibri"/>
                <w:sz w:val="20"/>
                <w:lang w:val="el-gr"/>
              </w:rPr>
            </w:pPr>
            <w:r>
              <w:rPr>
                <w:rFonts w:ascii="Calibri" w:hAnsi="Calibri"/>
                <w:sz w:val="20"/>
                <w:lang w:val="el-gr"/>
              </w:rPr>
              <w:t>Προαγωγή της ελεύθερης, δημιουργικής και επαγωγικής σκέψης</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278"/>
        <w:tabOrder w:val="0"/>
        <w:jc w:val="left"/>
        <w:tblInd w:w="0" w:type="dxa"/>
        <w:tblW w:w="8755" w:type="dxa"/>
      </w:tblPr>
      <w:tblGrid>
        <w:gridCol w:w="8755"/>
      </w:tblGrid>
      <w:tr>
        <w:trPr>
          <w:trHeight w:val="132" w:hRule="atLeast"/>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sz w:val="20"/>
                <w:u w:color="auto" w:val="single"/>
                <w:lang w:val="el-gr"/>
              </w:rPr>
            </w:pPr>
            <w:r>
              <w:rPr>
                <w:rFonts w:ascii="Calibri" w:hAnsi="Calibri" w:cs="Calibri"/>
                <w:sz w:val="20"/>
                <w:u w:color="auto" w:val="single"/>
                <w:lang w:val="el-gr"/>
              </w:rPr>
              <w:t>Θεματολογία</w:t>
            </w:r>
          </w:p>
          <w:p>
            <w:pPr>
              <w:numPr>
                <w:ilvl w:val="0"/>
                <w:numId w:val="91"/>
              </w:numPr>
              <w:ind w:left="284" w:hanging="142"/>
              <w:spacing/>
              <w:jc w:val="both"/>
              <w:rPr>
                <w:rFonts w:ascii="Calibri" w:hAnsi="Calibri" w:cs="Calibri"/>
                <w:sz w:val="20"/>
                <w:lang w:val="el-gr"/>
              </w:rPr>
            </w:pPr>
            <w:r>
              <w:rPr>
                <w:rFonts w:ascii="Calibri" w:hAnsi="Calibri" w:cs="Calibri"/>
                <w:sz w:val="20"/>
                <w:lang w:val="el-gr"/>
              </w:rPr>
              <w:t>Παθοφυσιολογικοί μηχανισμοί</w:t>
            </w:r>
          </w:p>
          <w:p>
            <w:pPr>
              <w:numPr>
                <w:ilvl w:val="0"/>
                <w:numId w:val="91"/>
              </w:numPr>
              <w:ind w:left="284" w:hanging="142"/>
              <w:spacing/>
              <w:jc w:val="both"/>
              <w:rPr>
                <w:rFonts w:ascii="Calibri" w:hAnsi="Calibri" w:cs="Calibri"/>
                <w:sz w:val="20"/>
                <w:lang w:val="el-gr"/>
              </w:rPr>
            </w:pPr>
            <w:r>
              <w:rPr>
                <w:rFonts w:ascii="Calibri" w:hAnsi="Calibri" w:cs="Calibri"/>
                <w:sz w:val="20"/>
                <w:lang w:val="el-gr"/>
              </w:rPr>
              <w:t xml:space="preserve">Αξιολόγηση ιστορικού ασθενούς </w:t>
            </w:r>
          </w:p>
          <w:p>
            <w:pPr>
              <w:numPr>
                <w:ilvl w:val="0"/>
                <w:numId w:val="91"/>
              </w:numPr>
              <w:ind w:left="284" w:hanging="142"/>
              <w:spacing/>
              <w:jc w:val="both"/>
              <w:rPr>
                <w:rFonts w:ascii="Calibri" w:hAnsi="Calibri" w:cs="Calibri"/>
                <w:sz w:val="20"/>
                <w:lang w:val="el-gr"/>
              </w:rPr>
            </w:pPr>
            <w:r>
              <w:rPr>
                <w:rFonts w:ascii="Calibri" w:hAnsi="Calibri" w:cs="Calibri"/>
                <w:sz w:val="20"/>
                <w:lang w:val="el-gr"/>
              </w:rPr>
              <w:t>Ανάλυση εργαστηριακού ελέγχου (για πρόληψη και παρακολούθηση θεραπείας)</w:t>
            </w:r>
          </w:p>
          <w:p>
            <w:pPr>
              <w:numPr>
                <w:ilvl w:val="0"/>
                <w:numId w:val="91"/>
              </w:numPr>
              <w:ind w:left="284" w:hanging="142"/>
              <w:spacing/>
              <w:jc w:val="both"/>
              <w:rPr>
                <w:rFonts w:ascii="Calibri" w:hAnsi="Calibri" w:cs="Calibri"/>
                <w:sz w:val="20"/>
                <w:lang w:val="el-gr"/>
              </w:rPr>
            </w:pPr>
            <w:r>
              <w:rPr>
                <w:rFonts w:ascii="Calibri" w:hAnsi="Calibri" w:cs="Calibri"/>
                <w:sz w:val="20"/>
                <w:lang w:val="el-gr"/>
              </w:rPr>
              <w:t xml:space="preserve">Θεραπευτικοί χειρισμοί : </w:t>
            </w:r>
          </w:p>
          <w:p>
            <w:pPr>
              <w:numPr>
                <w:ilvl w:val="0"/>
                <w:numId w:val="123"/>
              </w:numPr>
              <w:ind w:left="567" w:hanging="283"/>
              <w:spacing/>
              <w:jc w:val="both"/>
              <w:rPr>
                <w:rFonts w:ascii="Calibri" w:hAnsi="Calibri" w:cs="Calibri"/>
                <w:sz w:val="20"/>
                <w:lang w:val="el-gr"/>
              </w:rPr>
            </w:pPr>
            <w:r>
              <w:rPr>
                <w:rFonts w:ascii="Calibri" w:hAnsi="Calibri" w:cs="Calibri"/>
                <w:sz w:val="20"/>
                <w:lang w:val="el-gr"/>
              </w:rPr>
              <w:t>Φάρμακα (Φάρμακα για απώλεια βάρους, αντιδιαβητικά φάρμακα, υπολιπιδαιμικά φάρμακα, αντιοστεοπορωτικά φάρμακα) και πως συνδυάζονται με διατροφικές παρεμβάσεις. Στόχοι θεραπείας και κριτήρια επιλογής</w:t>
            </w:r>
          </w:p>
          <w:p>
            <w:pPr>
              <w:numPr>
                <w:ilvl w:val="0"/>
                <w:numId w:val="123"/>
              </w:numPr>
              <w:ind w:left="567" w:hanging="283"/>
              <w:spacing/>
              <w:jc w:val="both"/>
              <w:rPr>
                <w:rFonts w:ascii="Calibri" w:hAnsi="Calibri" w:cs="Calibri"/>
                <w:sz w:val="20"/>
                <w:lang w:val="el-gr"/>
              </w:rPr>
            </w:pPr>
            <w:r>
              <w:rPr>
                <w:rFonts w:ascii="Calibri" w:hAnsi="Calibri" w:cs="Calibri"/>
                <w:sz w:val="20"/>
                <w:lang w:val="el-gr"/>
              </w:rPr>
              <w:t>Βαριατρική/Μεταβολική χειρουργική (κριτήρια επιλογής ασθενών, προεγχειρητική αξιολόγηση και μετεγχειρητική παρακολούθηση)</w:t>
            </w:r>
          </w:p>
          <w:p>
            <w:pPr>
              <w:numPr>
                <w:ilvl w:val="0"/>
                <w:numId w:val="123"/>
              </w:numPr>
              <w:ind w:left="567" w:hanging="283"/>
              <w:spacing/>
              <w:jc w:val="both"/>
              <w:rPr>
                <w:rFonts w:ascii="Calibri" w:hAnsi="Calibri" w:cs="Calibri"/>
                <w:sz w:val="20"/>
                <w:lang w:val="el-gr"/>
              </w:rPr>
            </w:pPr>
            <w:r>
              <w:rPr>
                <w:rFonts w:ascii="Calibri" w:hAnsi="Calibri" w:cs="Calibri"/>
                <w:sz w:val="20"/>
                <w:lang w:val="el-gr"/>
              </w:rPr>
              <w:t>Ενθάρυνση συνεργασίας με ιατρούς και άλλα συναφή επαγγέλματα</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279"/>
        <w:tabOrder w:val="0"/>
        <w:jc w:val="left"/>
        <w:tblInd w:w="0" w:type="dxa"/>
        <w:tblW w:w="8755" w:type="dxa"/>
      </w:tblPr>
      <w:tblGrid>
        <w:gridCol w:w="5637"/>
        <w:gridCol w:w="3118"/>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p>
            <w:pPr>
              <w:numPr>
                <w:ilvl w:val="0"/>
                <w:numId w:val="97"/>
              </w:numPr>
              <w:ind w:left="284" w:hanging="284"/>
              <w:rPr>
                <w:rFonts w:ascii="Calibri" w:hAnsi="Calibri" w:eastAsia="Calibri" w:cs="Calibri"/>
                <w:iCs/>
                <w:sz w:val="20"/>
                <w:lang w:val="el-gr"/>
              </w:rPr>
            </w:pPr>
            <w:r>
              <w:rPr>
                <w:rFonts w:ascii="Calibri" w:hAnsi="Calibri" w:eastAsia="Calibri" w:cs="Calibri"/>
                <w:iCs/>
                <w:sz w:val="20"/>
                <w:lang w:val="el-gr"/>
              </w:rPr>
              <w:t>Παραδόσεις στην τάξη</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3"/>
              </w:numPr>
              <w:ind w:left="284" w:hanging="284"/>
              <w:rPr>
                <w:rFonts w:ascii="Calibri" w:hAnsi="Calibri" w:cs="Calibri"/>
                <w:iCs/>
                <w:color w:val="auto"/>
                <w:sz w:val="20"/>
                <w:szCs w:val="20"/>
              </w:rPr>
            </w:pPr>
            <w:r>
              <w:rPr>
                <w:rStyle w:val="char34"/>
                <w:rFonts w:ascii="Calibri" w:hAnsi="Calibri" w:cs="Calibri"/>
                <w:iCs/>
                <w:color w:val="auto"/>
              </w:rPr>
              <w:t xml:space="preserve">Παρουσιάσεις με τη χρήση </w:t>
            </w:r>
            <w:r>
              <w:rPr>
                <w:rStyle w:val="char34"/>
                <w:rFonts w:ascii="Calibri" w:hAnsi="Calibri" w:cs="Calibri"/>
                <w:iCs/>
                <w:color w:val="auto"/>
                <w:lang w:val="en-us"/>
              </w:rPr>
              <w:t>power</w:t>
            </w:r>
            <w:r>
              <w:rPr>
                <w:rStyle w:val="char34"/>
                <w:rFonts w:ascii="Calibri" w:hAnsi="Calibri" w:cs="Calibri"/>
                <w:iCs/>
                <w:color w:val="auto"/>
              </w:rPr>
              <w:t xml:space="preserve"> </w:t>
            </w:r>
            <w:r>
              <w:rPr>
                <w:rStyle w:val="char34"/>
                <w:rFonts w:ascii="Calibri" w:hAnsi="Calibri" w:cs="Calibri"/>
                <w:iCs/>
                <w:color w:val="auto"/>
                <w:lang w:val="en-us"/>
              </w:rPr>
              <w:t>point</w:t>
            </w:r>
            <w:r>
              <w:rPr>
                <w:rFonts w:ascii="Calibri" w:hAnsi="Calibri" w:cs="Calibri"/>
                <w:iCs/>
                <w:color w:val="auto"/>
                <w:sz w:val="20"/>
                <w:szCs w:val="20"/>
              </w:rPr>
            </w:r>
          </w:p>
          <w:p>
            <w:pPr>
              <w:pStyle w:val="para16"/>
              <w:numPr>
                <w:ilvl w:val="0"/>
                <w:numId w:val="13"/>
              </w:numPr>
              <w:ind w:left="284" w:hanging="284"/>
              <w:rPr>
                <w:rFonts w:ascii="Calibri" w:hAnsi="Calibri" w:cs="Calibri"/>
                <w:iCs/>
                <w:color w:val="auto"/>
                <w:sz w:val="20"/>
                <w:szCs w:val="20"/>
              </w:rPr>
            </w:pPr>
            <w:r>
              <w:rPr>
                <w:rStyle w:val="char34"/>
                <w:rFonts w:ascii="Calibri" w:hAnsi="Calibri" w:cs="Calibri"/>
                <w:color w:val="auto"/>
              </w:rPr>
              <w:t xml:space="preserve">Υποστήριξη μαθησιακής διαδικασίας μέσω της ηλεκτρονικής πλατφόρμας </w:t>
            </w:r>
            <w:r>
              <w:rPr>
                <w:rStyle w:val="char34"/>
                <w:rFonts w:ascii="Calibri" w:hAnsi="Calibri" w:cs="Calibri"/>
                <w:color w:val="auto"/>
                <w:lang w:val="en-us"/>
              </w:rPr>
              <w:t>e</w:t>
            </w:r>
            <w:r>
              <w:rPr>
                <w:rStyle w:val="char34"/>
                <w:rFonts w:ascii="Calibri" w:hAnsi="Calibri" w:cs="Calibri"/>
                <w:color w:val="auto"/>
              </w:rPr>
              <w:t>-</w:t>
            </w:r>
            <w:r>
              <w:rPr>
                <w:rStyle w:val="char34"/>
                <w:rFonts w:ascii="Calibri" w:hAnsi="Calibri" w:cs="Calibri"/>
                <w:color w:val="auto"/>
                <w:lang w:val="en-us"/>
              </w:rPr>
              <w:t>class</w:t>
            </w:r>
            <w:r>
              <w:rPr>
                <w:rFonts w:ascii="Calibri" w:hAnsi="Calibri" w:cs="Calibri"/>
                <w:iCs/>
                <w:color w:val="auto"/>
                <w:sz w:val="20"/>
                <w:szCs w:val="20"/>
              </w:rPr>
            </w:r>
          </w:p>
          <w:p>
            <w:pPr>
              <w:pStyle w:val="para16"/>
              <w:numPr>
                <w:ilvl w:val="0"/>
                <w:numId w:val="13"/>
              </w:numPr>
              <w:ind w:left="284" w:hanging="284"/>
              <w:rPr>
                <w:rFonts w:ascii="Calibri" w:hAnsi="Calibri" w:cs="Calibri"/>
                <w:iCs/>
                <w:color w:val="auto"/>
                <w:sz w:val="20"/>
                <w:szCs w:val="20"/>
              </w:rPr>
            </w:pPr>
            <w:r>
              <w:rPr>
                <w:rFonts w:ascii="Calibri" w:hAnsi="Calibri" w:cs="Calibri"/>
                <w:iCs/>
                <w:color w:val="auto"/>
                <w:sz w:val="20"/>
                <w:szCs w:val="20"/>
              </w:rPr>
              <w:t>Επικοινωνία με φοιτητές μέσω η-ταχυδρομείου</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i/>
                <w:sz w:val="20"/>
              </w:rPr>
              <w:t>Δραστηριότητα</w:t>
            </w:r>
            <w:r>
              <w:rPr>
                <w:rFonts w:ascii="Calibri" w:hAnsi="Calibri" w:eastAsia="Calibri" w:cs="Calibri"/>
                <w:iCs/>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i/>
                <w:sz w:val="20"/>
              </w:rPr>
              <w:t>Φόρτος Εργασίας Εξαμήνου</w:t>
            </w:r>
            <w:r>
              <w:rPr>
                <w:rFonts w:ascii="Calibri" w:hAnsi="Calibri"/>
                <w:b/>
                <w:i/>
                <w:sz w:val="20"/>
                <w:lang w:val="el-gr"/>
              </w:rPr>
              <w:t xml:space="preserve"> </w:t>
            </w:r>
            <w:r>
              <w:rPr>
                <w:rFonts w:ascii="Calibri" w:hAnsi="Calibri"/>
                <w:b/>
                <w:i/>
                <w:sz w:val="16"/>
                <w:szCs w:val="16"/>
                <w:lang w:val="el-gr"/>
              </w:rPr>
              <w:t>(ώρες)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rPr>
            </w:pPr>
            <w:r>
              <w:rPr>
                <w:rFonts w:ascii="Calibri" w:hAnsi="Calibri" w:cs="Calibri"/>
                <w:iCs/>
                <w:sz w:val="20"/>
                <w:lang w:val="el-gr"/>
              </w:rPr>
              <w:t>Διαλέξεις</w:t>
            </w:r>
            <w:r>
              <w:rPr>
                <w:rFonts w:ascii="Calibri" w:hAnsi="Calibri"/>
                <w:sz w:val="20"/>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26</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Βιβλιογραφική αναζήτηση</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8</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Συγγραφή εργασίας</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16</w:t>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sz w:val="20"/>
                <w:lang w:val="el-gr"/>
              </w:rPr>
            </w:pPr>
            <w:r>
              <w:rPr>
                <w:rFonts w:ascii="Calibri" w:hAnsi="Calibri" w:cs="Calibri"/>
                <w:iCs/>
                <w:sz w:val="20"/>
                <w:lang w:val="el-gr"/>
              </w:rPr>
              <w:t>Σύνολο</w:t>
            </w:r>
            <w:r>
              <w:rPr>
                <w:rFonts w:ascii="Calibri" w:hAnsi="Calibri" w:cs="Calibri"/>
                <w:iCs/>
                <w:sz w:val="20"/>
              </w:rPr>
              <w:t xml:space="preserve"> </w:t>
            </w:r>
            <w:r>
              <w:rPr>
                <w:rFonts w:ascii="Calibri" w:hAnsi="Calibri"/>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50</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sz w:val="20"/>
                <w:lang w:val="el-gr"/>
              </w:rPr>
            </w:pPr>
            <w:r>
              <w:rPr>
                <w:rFonts w:ascii="Calibri" w:hAnsi="Calibri" w:cs="Calibri"/>
                <w:sz w:val="20"/>
                <w:lang w:val="el-gr"/>
              </w:rPr>
              <w:t>Γραπτή τελική εξέταση (100%) που περιλαμβάνει:</w:t>
            </w:r>
          </w:p>
          <w:p>
            <w:pPr>
              <w:numPr>
                <w:ilvl w:val="0"/>
                <w:numId w:val="155"/>
              </w:numPr>
              <w:ind w:left="284" w:hanging="142"/>
              <w:rPr>
                <w:rFonts w:ascii="Calibri" w:hAnsi="Calibri" w:cs="Calibri"/>
                <w:sz w:val="20"/>
                <w:lang w:val="el-gr"/>
              </w:rPr>
            </w:pPr>
            <w:r>
              <w:rPr>
                <w:rFonts w:ascii="Calibri" w:hAnsi="Calibri" w:cs="Calibri"/>
                <w:sz w:val="20"/>
                <w:lang w:val="el-gr"/>
              </w:rPr>
              <w:t>Ερωτήσεις πολλαπλής επιλογής</w:t>
            </w:r>
          </w:p>
          <w:p>
            <w:pPr>
              <w:numPr>
                <w:ilvl w:val="0"/>
                <w:numId w:val="155"/>
              </w:numPr>
              <w:ind w:left="284" w:hanging="142"/>
              <w:rPr>
                <w:rFonts w:ascii="Calibri" w:hAnsi="Calibri" w:cs="Calibri"/>
                <w:sz w:val="20"/>
                <w:lang w:val="el-gr"/>
              </w:rPr>
            </w:pPr>
            <w:r>
              <w:rPr>
                <w:rFonts w:ascii="Calibri" w:hAnsi="Calibri" w:cs="Calibri"/>
                <w:sz w:val="20"/>
                <w:lang w:val="el-gr"/>
              </w:rPr>
              <w:t>Ερωτήσεις ανάπτυξης και επίλυση προβλημάτων</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rPr>
      </w:pPr>
      <w:r>
        <w:rPr>
          <w:rFonts w:ascii="Calibri" w:hAnsi="Calibri"/>
          <w:b/>
          <w:sz w:val="22"/>
          <w:szCs w:val="22"/>
          <w:lang w:val="el-gr"/>
        </w:rPr>
        <w:t xml:space="preserve">ΣΥΝΙΣΤΩΜΕΝΗ </w:t>
      </w:r>
      <w:r>
        <w:rPr>
          <w:rFonts w:ascii="Calibri" w:hAnsi="Calibri"/>
          <w:b/>
          <w:sz w:val="22"/>
          <w:szCs w:val="22"/>
        </w:rPr>
        <w:t>ΒΙΒΛΙΟΓΡΑΦΙΑ</w:t>
      </w:r>
    </w:p>
    <w:tbl>
      <w:tblPr>
        <w:name w:val="Table280"/>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7"/>
              <w:numPr>
                <w:ilvl w:val="0"/>
                <w:numId w:val="28"/>
              </w:numPr>
              <w:ind w:left="284" w:hanging="284"/>
              <w:rPr>
                <w:rFonts w:ascii="Calibri" w:hAnsi="Calibri" w:cs="Calibri"/>
                <w:sz w:val="20"/>
                <w:szCs w:val="20"/>
                <w:lang w:val="en-us"/>
              </w:rPr>
            </w:pPr>
            <w:r>
              <w:rPr>
                <w:rFonts w:ascii="Calibri" w:hAnsi="Calibri" w:cs="Calibri"/>
                <w:sz w:val="20"/>
                <w:szCs w:val="20"/>
                <w:lang w:val="en-us"/>
              </w:rPr>
              <w:t>“Heart and Metabolism: Risk Factors” by Cefalu W and Cannon CP</w:t>
            </w:r>
          </w:p>
          <w:p>
            <w:pPr>
              <w:pStyle w:val="para17"/>
              <w:numPr>
                <w:ilvl w:val="0"/>
                <w:numId w:val="28"/>
              </w:numPr>
              <w:ind w:left="284" w:hanging="284"/>
              <w:rPr>
                <w:rFonts w:ascii="Calibri" w:hAnsi="Calibri" w:cs="Calibri"/>
                <w:sz w:val="20"/>
                <w:szCs w:val="20"/>
                <w:lang w:val="en-us"/>
              </w:rPr>
            </w:pPr>
            <w:r>
              <w:rPr>
                <w:rFonts w:ascii="Calibri" w:hAnsi="Calibri" w:cs="Calibri"/>
                <w:sz w:val="20"/>
                <w:szCs w:val="20"/>
                <w:lang w:val="en-us"/>
              </w:rPr>
              <w:t>“Disease and Bone Metabolism” by Chatjidakis D</w:t>
            </w:r>
          </w:p>
          <w:p>
            <w:pPr>
              <w:pStyle w:val="para16"/>
              <w:numPr>
                <w:ilvl w:val="0"/>
                <w:numId w:val="28"/>
              </w:numPr>
              <w:ind w:left="284" w:hanging="284"/>
              <w:rPr>
                <w:rFonts w:ascii="Calibri" w:hAnsi="Calibri" w:cs="Calibri"/>
                <w:color w:val="auto"/>
                <w:sz w:val="20"/>
                <w:szCs w:val="20"/>
              </w:rPr>
            </w:pPr>
            <w:r>
              <w:rPr>
                <w:rFonts w:ascii="Calibri" w:hAnsi="Calibri" w:cs="Calibri"/>
                <w:color w:val="auto"/>
                <w:sz w:val="20"/>
                <w:szCs w:val="20"/>
              </w:rPr>
              <w:t>Επιλεγμένες πρόσφατες ανασκοπήσεεις από διεθνή έγκυρα επιστημονικά περιοδικά θα είναι διαθέσιμες για την κάλυψη της ύλης</w:t>
            </w:r>
          </w:p>
        </w:tc>
      </w:tr>
    </w:tbl>
    <w:p>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ΠΡΑΚΤΙΚΗ ΆΣΚΗΣΗ Ι &amp; ΠΡΑΚΤΙΚΗ ΆΣΚΗΣΗ ΙΙ</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281"/>
        <w:tabOrder w:val="0"/>
        <w:jc w:val="left"/>
        <w:tblInd w:w="0" w:type="dxa"/>
        <w:tblW w:w="8755" w:type="dxa"/>
      </w:tblPr>
      <w:tblGrid>
        <w:gridCol w:w="3227"/>
        <w:gridCol w:w="1276"/>
        <w:gridCol w:w="2409"/>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27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ΠΑ2000, -1</w:t>
            </w:r>
          </w:p>
        </w:tc>
        <w:tc>
          <w:tcPr>
            <w:tcW w:w="2409"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Ζ’ &amp; Η΄</w:t>
            </w:r>
          </w:p>
        </w:tc>
      </w:tr>
      <w:tr>
        <w:trPr>
          <w:trHeight w:val="282" w:hRule="atLeast"/>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ΥΠΕΥΘΥΝΟΙ ΤΟΜΕΩΝ ΑΣΚΗΣΗΣ</w:t>
            </w:r>
          </w:p>
        </w:tc>
      </w:tr>
      <w:tr>
        <w:trPr>
          <w:trHeight w:val="427" w:hRule="atLeast"/>
        </w:trPr>
        <w:tc>
          <w:tcPr>
            <w:tcW w:w="3227" w:type="dxa"/>
            <w:shd w:val="solid" w:color="DBE5F1" tmshd="1677721856, 0, 15853019"/>
            <w:tcMar>
              <w:top w:w="0" w:type="dxa"/>
              <w:left w:w="108" w:type="dxa"/>
              <w:bottom w:w="0" w:type="dxa"/>
              <w:right w:w="108" w:type="dxa"/>
            </w:tcMar>
            <w:tcBorders>
              <w:top w:val="nil" w:sz="0" w:space="0" w:color="000000" tmln="2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u w:color="auto" w:val="single"/>
                <w:lang w:val="el-gr"/>
              </w:rPr>
            </w:pPr>
            <w:r>
              <w:rPr>
                <w:rFonts w:ascii="Calibri" w:hAnsi="Calibri"/>
                <w:b/>
                <w:sz w:val="20"/>
                <w:u w:color="auto" w:val="single"/>
                <w:lang w:val="el-gr"/>
              </w:rPr>
              <w:t>ΝΟΣΟΚΟΜΕΙΑ</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Μαρία Γιαννακούλια, Αναπληρώτρια Καθηγήτρια,</w:t>
            </w:r>
          </w:p>
          <w:p>
            <w:pPr>
              <w:spacing/>
              <w:jc w:val="center"/>
              <w:rPr>
                <w:rFonts w:ascii="Calibri" w:hAnsi="Calibri"/>
                <w:b/>
                <w:sz w:val="20"/>
                <w:lang w:val="el-gr"/>
              </w:rPr>
            </w:pPr>
            <w:r>
              <w:rPr>
                <w:rFonts w:ascii="Calibri" w:hAnsi="Calibri"/>
                <w:b/>
                <w:sz w:val="20"/>
                <w:lang w:val="el-gr"/>
              </w:rPr>
              <w:t>Μερόπη Κοντογιάννη, Επίκουρη Καθηγήτρια</w:t>
            </w:r>
          </w:p>
        </w:tc>
      </w:tr>
      <w:tr>
        <w:trPr>
          <w:trHeight w:val="427" w:hRule="atLeast"/>
        </w:trPr>
        <w:tc>
          <w:tcPr>
            <w:tcW w:w="3227" w:type="dxa"/>
            <w:shd w:val="solid" w:color="DBE5F1" tmshd="1677721856, 0, 15853019"/>
            <w:tcMar>
              <w:top w:w="0" w:type="dxa"/>
              <w:left w:w="108" w:type="dxa"/>
              <w:bottom w:w="0" w:type="dxa"/>
              <w:right w:w="108" w:type="dxa"/>
            </w:tcMar>
            <w:tcBorders>
              <w:top w:val="nil" w:sz="0" w:space="0" w:color="000000" tmln="2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u w:color="auto" w:val="single"/>
                <w:lang w:val="el-gr"/>
              </w:rPr>
            </w:pPr>
            <w:r>
              <w:rPr>
                <w:rFonts w:ascii="Calibri" w:hAnsi="Calibri"/>
                <w:b/>
                <w:sz w:val="20"/>
                <w:u w:color="auto" w:val="single"/>
                <w:lang w:val="el-gr"/>
              </w:rPr>
              <w:t>ΚΟΙΝΟΤΗΤΑ</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Ευάγγελος Πολυχρονόπουλος, Καθηγητής</w:t>
            </w:r>
          </w:p>
          <w:p>
            <w:pPr>
              <w:spacing/>
              <w:jc w:val="center"/>
              <w:rPr>
                <w:rFonts w:ascii="Calibri" w:hAnsi="Calibri"/>
                <w:b/>
                <w:sz w:val="20"/>
                <w:lang w:val="el-gr"/>
              </w:rPr>
            </w:pPr>
            <w:r>
              <w:rPr>
                <w:rFonts w:ascii="Calibri" w:hAnsi="Calibri"/>
                <w:b/>
                <w:sz w:val="20"/>
                <w:lang w:val="el-gr"/>
              </w:rPr>
              <w:t>Ιωάννης Μανιός, Καθηγητής</w:t>
            </w:r>
          </w:p>
        </w:tc>
      </w:tr>
      <w:tr>
        <w:trPr>
          <w:trHeight w:val="427" w:hRule="atLeast"/>
        </w:trPr>
        <w:tc>
          <w:tcPr>
            <w:tcW w:w="3227" w:type="dxa"/>
            <w:shd w:val="solid" w:color="DBE5F1" tmshd="1677721856, 0, 15853019"/>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u w:color="auto" w:val="single"/>
                <w:lang w:val="el-gr"/>
              </w:rPr>
            </w:pPr>
            <w:r>
              <w:rPr>
                <w:rFonts w:ascii="Calibri" w:hAnsi="Calibri"/>
                <w:b/>
                <w:sz w:val="20"/>
                <w:u w:color="auto" w:val="single"/>
                <w:lang w:val="el-gr"/>
              </w:rPr>
              <w:t>ΕΠΙΧΕΙΡΗΣΕΙΣ ΚΛΑΔΟΥ ΤΡΟΦΙΜΩΝ</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Γεώργιος Μπόσκου, Επίκουρος Καθηγητής</w:t>
            </w:r>
          </w:p>
          <w:p>
            <w:pPr>
              <w:spacing/>
              <w:jc w:val="center"/>
              <w:rPr>
                <w:rFonts w:ascii="Calibri" w:hAnsi="Calibri"/>
                <w:b/>
                <w:sz w:val="20"/>
                <w:lang w:val="el-gr"/>
              </w:rPr>
            </w:pPr>
            <w:r>
              <w:rPr>
                <w:rFonts w:ascii="Calibri" w:hAnsi="Calibri"/>
                <w:b/>
                <w:sz w:val="20"/>
                <w:lang w:val="el-gr"/>
              </w:rPr>
              <w:t>Ανδριάνα Καλιώρα, Επίκουρη Καθηγήτρια</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ΣΥΝΟΛΟ</w:t>
            </w:r>
            <w:r>
              <w:rPr>
                <w:rFonts w:ascii="Calibri" w:hAnsi="Calibri"/>
                <w:b/>
                <w:sz w:val="20"/>
              </w:rPr>
              <w:t xml:space="preserve"> </w:t>
            </w:r>
            <w:r>
              <w:rPr>
                <w:rFonts w:ascii="Calibri" w:hAnsi="Calibri"/>
                <w:b/>
                <w:sz w:val="20"/>
                <w:lang w:val="el-gr"/>
              </w:rPr>
              <w:t>ΗΜΕΡΩΝ</w:t>
            </w:r>
            <w:r>
              <w:rPr>
                <w:rFonts w:ascii="Calibri" w:hAnsi="Calibri"/>
                <w:b/>
                <w:sz w:val="20"/>
                <w:shd w:val="clear" w:fill="dbe5f1"/>
                <w:lang w:val="el-gr"/>
              </w:rPr>
              <w:t xml:space="preserve"> ΔΙΔΑΣΚΑΛΙΑΣ</w:t>
            </w:r>
            <w:r>
              <w:rPr>
                <w:rFonts w:ascii="Calibri" w:hAnsi="Calibri"/>
                <w:b/>
                <w:sz w:val="20"/>
                <w:lang w:val="el-gr"/>
              </w:rPr>
            </w:r>
          </w:p>
        </w:tc>
        <w:tc>
          <w:tcPr>
            <w:tcW w:w="127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120</w:t>
            </w:r>
            <w:r>
              <w:rPr>
                <w:rFonts w:ascii="Calibri" w:hAnsi="Calibri"/>
                <w:b/>
                <w:sz w:val="20"/>
                <w:lang w:val="el-gr"/>
              </w:rPr>
            </w:r>
          </w:p>
        </w:tc>
        <w:tc>
          <w:tcPr>
            <w:tcW w:w="2409"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ΠΙΣΤΩΤΙΚΕΣ ΜΟΝΑΔΕΣ</w:t>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30</w:t>
            </w:r>
            <w:r>
              <w:rPr>
                <w:rFonts w:ascii="Calibri" w:hAnsi="Calibri"/>
                <w:b/>
                <w:sz w:val="20"/>
                <w:lang w:val="el-gr"/>
              </w:rPr>
            </w:r>
          </w:p>
        </w:tc>
      </w:tr>
      <w:tr>
        <w:trPr>
          <w:trHeight w:val="203" w:hRule="atLeast"/>
        </w:trPr>
        <w:tc>
          <w:tcPr>
            <w:tcW w:w="4503"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252"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Επιστημονικής περιοχής, Ανάπτυξης δεξιοτήτων</w:t>
            </w:r>
          </w:p>
        </w:tc>
      </w:tr>
      <w:tr>
        <w:trPr>
          <w:trHeight w:val="203" w:hRule="atLeast"/>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highlight w:val="yellow"/>
                <w:sz w:val="20"/>
                <w:lang w:val="el-gr"/>
              </w:rPr>
            </w:pPr>
            <w:r>
              <w:rPr>
                <w:rFonts w:ascii="Calibri" w:hAnsi="Calibri"/>
                <w:b/>
                <w:sz w:val="20"/>
                <w:lang w:val="el-gr"/>
              </w:rPr>
              <w:t>ΠΡΟΑΠΑΙΤΟΥΜΕΝΑ ΜΑΘΗΜΑΤΑ:</w:t>
            </w:r>
            <w:r>
              <w:rPr>
                <w:rFonts w:ascii="Calibri" w:hAnsi="Calibri"/>
                <w:highlight w:val="yellow"/>
                <w:sz w:val="20"/>
                <w:lang w:val="el-gr"/>
              </w:rPr>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127"/>
              </w:numPr>
              <w:ind w:left="720" w:hanging="360"/>
              <w:spacing w:line="276" w:lineRule="auto"/>
              <w:jc w:val="both"/>
              <w:rPr>
                <w:rFonts w:ascii="Calibri" w:hAnsi="Calibri" w:cs="Tahoma"/>
                <w:sz w:val="20"/>
              </w:rPr>
            </w:pPr>
            <w:r>
              <w:rPr>
                <w:rFonts w:ascii="Calibri" w:hAnsi="Calibri" w:cs="Tahoma"/>
                <w:sz w:val="20"/>
              </w:rPr>
              <w:t>Διατροφική Αξιολόγηση (Γ εξ.)</w:t>
            </w:r>
          </w:p>
          <w:p>
            <w:pPr>
              <w:numPr>
                <w:ilvl w:val="0"/>
                <w:numId w:val="127"/>
              </w:numPr>
              <w:ind w:left="720" w:hanging="360"/>
              <w:spacing w:line="276" w:lineRule="auto"/>
              <w:contextualSpacing/>
              <w:jc w:val="both"/>
              <w:rPr>
                <w:rFonts w:ascii="Calibri" w:hAnsi="Calibri" w:cs="Tahoma"/>
                <w:sz w:val="20"/>
              </w:rPr>
            </w:pPr>
            <w:r>
              <w:rPr>
                <w:rFonts w:ascii="Calibri" w:hAnsi="Calibri" w:cs="Tahoma"/>
                <w:sz w:val="20"/>
              </w:rPr>
              <w:t>Χημεία Τροφίμων (Γ εξ.).</w:t>
            </w:r>
          </w:p>
          <w:p>
            <w:pPr>
              <w:numPr>
                <w:ilvl w:val="0"/>
                <w:numId w:val="127"/>
              </w:numPr>
              <w:ind w:left="720" w:hanging="360"/>
              <w:spacing w:line="276" w:lineRule="auto"/>
              <w:contextualSpacing/>
              <w:jc w:val="both"/>
              <w:rPr>
                <w:rFonts w:ascii="Calibri" w:hAnsi="Calibri" w:cs="Tahoma"/>
                <w:sz w:val="20"/>
                <w:lang w:val="el-gr"/>
              </w:rPr>
            </w:pPr>
            <w:r>
              <w:rPr>
                <w:rFonts w:ascii="Calibri" w:hAnsi="Calibri" w:cs="Tahoma"/>
                <w:sz w:val="20"/>
                <w:lang w:val="el-gr"/>
              </w:rPr>
              <w:t>Κλινική Διατροφή Ι (Ε εξ.)</w:t>
            </w:r>
          </w:p>
          <w:p>
            <w:pPr>
              <w:numPr>
                <w:ilvl w:val="0"/>
                <w:numId w:val="127"/>
              </w:numPr>
              <w:ind w:left="720" w:hanging="360"/>
              <w:spacing w:line="276" w:lineRule="auto"/>
              <w:contextualSpacing/>
              <w:jc w:val="both"/>
              <w:rPr>
                <w:rFonts w:ascii="Calibri" w:hAnsi="Calibri" w:cs="Tahoma"/>
                <w:sz w:val="20"/>
                <w:lang w:val="el-gr"/>
              </w:rPr>
            </w:pPr>
            <w:r>
              <w:rPr>
                <w:rFonts w:ascii="Calibri" w:hAnsi="Calibri" w:cs="Tahoma"/>
                <w:sz w:val="20"/>
                <w:lang w:val="el-gr"/>
              </w:rPr>
              <w:t>Υγιεινή Μονάδων Διατροφής (Ε εξ.)</w:t>
            </w:r>
          </w:p>
          <w:p>
            <w:pPr>
              <w:numPr>
                <w:ilvl w:val="0"/>
                <w:numId w:val="127"/>
              </w:numPr>
              <w:ind w:left="720" w:hanging="360"/>
              <w:spacing w:line="276" w:lineRule="auto"/>
              <w:contextualSpacing/>
              <w:jc w:val="both"/>
              <w:rPr>
                <w:rFonts w:ascii="Calibri" w:hAnsi="Calibri" w:cs="Tahoma"/>
                <w:sz w:val="20"/>
              </w:rPr>
            </w:pPr>
            <w:r>
              <w:rPr>
                <w:rFonts w:ascii="Calibri" w:hAnsi="Calibri" w:cs="Tahoma"/>
                <w:sz w:val="20"/>
              </w:rPr>
              <w:t>Διατροφική Αγωγή (ΣΤ εξ)</w:t>
            </w:r>
          </w:p>
          <w:p>
            <w:pPr>
              <w:numPr>
                <w:ilvl w:val="0"/>
                <w:numId w:val="127"/>
              </w:numPr>
              <w:ind w:left="720" w:hanging="360"/>
              <w:spacing w:line="276" w:lineRule="auto"/>
              <w:contextualSpacing/>
              <w:jc w:val="both"/>
              <w:rPr>
                <w:rFonts w:ascii="Calibri" w:hAnsi="Calibri"/>
                <w:sz w:val="20"/>
                <w:lang w:val="el-gr"/>
              </w:rPr>
            </w:pPr>
            <w:r>
              <w:rPr>
                <w:rFonts w:ascii="Calibri" w:hAnsi="Calibri" w:cs="Tahoma"/>
                <w:sz w:val="20"/>
                <w:lang w:val="el-gr"/>
              </w:rPr>
              <w:t>Κλινική Διατροφή ΙΙ (ΣΤ εξ)</w:t>
            </w:r>
            <w:r>
              <w:rPr>
                <w:rFonts w:ascii="Calibri" w:hAnsi="Calibri"/>
                <w:sz w:val="20"/>
                <w:lang w:val="el-gr"/>
              </w:rPr>
            </w:r>
          </w:p>
          <w:p>
            <w:pPr>
              <w:ind w:left="34"/>
              <w:spacing w:line="276" w:lineRule="auto"/>
              <w:contextualSpacing/>
              <w:jc w:val="both"/>
              <w:rPr>
                <w:rFonts w:ascii="Calibri" w:hAnsi="Calibri"/>
                <w:highlight w:val="yellow"/>
                <w:sz w:val="20"/>
                <w:lang w:val="el-gr"/>
              </w:rPr>
            </w:pPr>
            <w:r>
              <w:rPr>
                <w:rFonts w:ascii="Calibri" w:hAnsi="Calibri" w:cs="Tahoma"/>
                <w:sz w:val="20"/>
                <w:lang w:val="el-gr"/>
              </w:rPr>
              <w:t>Συν ολοκλήρωση τουλάχιστον 30 από το σύνολο των 40 μαθημάτων μέχρι και το 3</w:t>
            </w:r>
            <w:r>
              <w:rPr>
                <w:rFonts w:ascii="Calibri" w:hAnsi="Calibri" w:cs="Tahoma"/>
                <w:sz w:val="20"/>
                <w:vertAlign w:val="superscript"/>
                <w:lang w:val="el-gr"/>
              </w:rPr>
              <w:t>ο</w:t>
            </w:r>
            <w:r>
              <w:rPr>
                <w:rFonts w:ascii="Calibri" w:hAnsi="Calibri" w:cs="Tahoma"/>
                <w:sz w:val="20"/>
                <w:lang w:val="el-gr"/>
              </w:rPr>
              <w:t xml:space="preserve"> έτος σπουδών (εξαιρουμένων των ξένων γλωσσών).</w:t>
            </w:r>
            <w:r>
              <w:rPr>
                <w:rFonts w:ascii="Calibri" w:hAnsi="Calibri"/>
                <w:highlight w:val="yellow"/>
                <w:sz w:val="20"/>
                <w:lang w:val="el-gr"/>
              </w:rPr>
            </w:r>
          </w:p>
        </w:tc>
      </w:tr>
      <w:tr>
        <w:trPr>
          <w:trHeight w:val="0" w:hRule="auto"/>
        </w:trPr>
        <w:tc>
          <w:tcPr>
            <w:tcW w:w="4503"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ΓΛΩΣΣΑ ΔΙΔΑΣΚΑΛΙΑΣ και ΕΞΕΤΑΣΕΩΝ:</w:t>
            </w:r>
          </w:p>
        </w:tc>
        <w:tc>
          <w:tcPr>
            <w:tcW w:w="4252"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503"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252"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w:t>
            </w:r>
          </w:p>
        </w:tc>
      </w:tr>
      <w:tr>
        <w:trPr>
          <w:trHeight w:val="0" w:hRule="auto"/>
        </w:trPr>
        <w:tc>
          <w:tcPr>
            <w:tcW w:w="8755" w:type="dxa"/>
            <w:gridSpan w:val="4"/>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b/>
                <w:sz w:val="20"/>
                <w:lang w:val="el-gr"/>
              </w:rPr>
              <w:t>ΗΛΕΚΤΡΟΝΙΚΗ ΣΕΛΙΔΑ ΜΑΘΗΜΑΤΟΣ (</w:t>
            </w:r>
            <w:r>
              <w:rPr>
                <w:rFonts w:ascii="Calibri" w:hAnsi="Calibri"/>
                <w:b/>
                <w:sz w:val="20"/>
                <w:lang w:val="en-gb"/>
              </w:rPr>
              <w:t>URL</w:t>
            </w:r>
            <w:r>
              <w:rPr>
                <w:rFonts w:ascii="Calibri" w:hAnsi="Calibri"/>
                <w:b/>
                <w:sz w:val="20"/>
                <w:lang w:val="el-gr"/>
              </w:rPr>
              <w:t>)</w:t>
            </w:r>
            <w:r>
              <w:rPr>
                <w:rFonts w:ascii="Calibri" w:hAnsi="Calibri"/>
                <w:sz w:val="20"/>
                <w:lang w:val="el-gr"/>
              </w:rPr>
            </w:r>
          </w:p>
        </w:tc>
      </w:tr>
      <w:tr>
        <w:trPr>
          <w:trHeight w:val="0" w:hRule="auto"/>
        </w:trPr>
        <w:tc>
          <w:tcPr>
            <w:tcW w:w="8755"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olor w:val="002060"/>
                <w:sz w:val="20"/>
                <w:lang w:val="el-gr"/>
              </w:rPr>
            </w:pPr>
            <w:r>
              <w:rPr>
                <w:rFonts w:ascii="Calibri" w:hAnsi="Calibri" w:eastAsia="Calibri"/>
                <w:color w:val="002060"/>
                <w:sz w:val="20"/>
                <w:lang w:val="el-gr"/>
              </w:rPr>
              <w:t>https://eclass.hua.gr/modules/units/?course=LANGUAGES105&amp;id=1097</w:t>
            </w:r>
          </w:p>
        </w:tc>
      </w:tr>
    </w:tbl>
    <w:p>
      <w:pPr>
        <w:rPr>
          <w:lang w:val="el-gr"/>
        </w:rPr>
      </w:pPr>
      <w:r>
        <w:rPr>
          <w:lang w:val="el-gr"/>
        </w:rPr>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282"/>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2"/>
              <w:ind w:left="142" w:hanging="142"/>
              <w:spacing/>
              <w:jc w:val="both"/>
              <w:tabs>
                <w:tab w:val="clear" w:pos="4153" w:leader="none"/>
                <w:tab w:val="clear" w:pos="8306" w:leader="none"/>
              </w:tabs>
              <w:rPr>
                <w:rFonts w:ascii="Calibri" w:hAnsi="Calibri"/>
                <w:sz w:val="20"/>
                <w:lang w:val="el-gr"/>
              </w:rPr>
            </w:pPr>
            <w:r>
              <w:rPr>
                <w:rFonts w:ascii="Calibri" w:hAnsi="Calibri"/>
                <w:sz w:val="20"/>
                <w:lang w:val="el-gr"/>
              </w:rPr>
              <w:t xml:space="preserve">Η Πρακτική Άσκηση αποτελείται από ποικίλες εκπαιδευτικές διεργασίες με σαφείς στόχους και προκαθορισμένες στρατηγικές αξιολόγησης για την απόκτηση εργασιακών εμπειριών και δεξιοτήτων μέσω βιωματικής διαδικασίας. </w:t>
            </w:r>
          </w:p>
          <w:p>
            <w:pPr>
              <w:pStyle w:val="para12"/>
              <w:ind w:left="142" w:hanging="142"/>
              <w:spacing/>
              <w:jc w:val="both"/>
              <w:tabs>
                <w:tab w:val="clear" w:pos="4153" w:leader="none"/>
                <w:tab w:val="clear" w:pos="8306" w:leader="none"/>
              </w:tabs>
              <w:rPr>
                <w:rFonts w:ascii="Calibri" w:hAnsi="Calibri"/>
                <w:sz w:val="20"/>
                <w:lang w:val="el-gr"/>
              </w:rPr>
            </w:pPr>
            <w:r>
              <w:rPr>
                <w:rFonts w:ascii="Calibri" w:hAnsi="Calibri"/>
                <w:sz w:val="20"/>
                <w:lang w:val="el-gr"/>
              </w:rPr>
              <w:t xml:space="preserve">Σκοπός της Πρακτικής Άσκησης είναι να προσφέρει στους φοιτητές τις δεξιότητες και τις ικανότητες που απαιτούνται για να ασκήσουν το επάγγελμα του διαιτολόγου: τους προετοιμάζει να εφαρμόσουν στην πράξη τις θεωρητικές τους γνώσεις και να σκέπτονται με κριτικό πνεύμα, ώστε να συμβάλλουν εποικοδομητικά στη βελτίωση της διατροφικής κατάστασης και της γενικότερης υγείας ατόμων και πληθυσμιακών ομάδων. Επίσης, τους προσφέρει τη σύνδεση με την αγορά εργασίας, στην οποία αμέσως μετά την απόκτηση του πτυχίου τους θα χρειαστεί να ενταχθούν, διευρύνοντας πιθανότατα και τους μελλοντικούς φορείς απασχόλησης. </w:t>
            </w:r>
          </w:p>
          <w:p>
            <w:pPr>
              <w:pStyle w:val="para12"/>
              <w:spacing/>
              <w:jc w:val="both"/>
              <w:tabs>
                <w:tab w:val="clear" w:pos="4153" w:leader="none"/>
                <w:tab w:val="clear" w:pos="8306" w:leader="none"/>
              </w:tabs>
              <w:rPr>
                <w:rFonts w:ascii="Calibri" w:hAnsi="Calibri"/>
                <w:sz w:val="20"/>
                <w:lang w:val="el-gr"/>
              </w:rPr>
            </w:pPr>
            <w:r>
              <w:rPr>
                <w:rFonts w:ascii="Calibri" w:hAnsi="Calibri"/>
                <w:sz w:val="20"/>
                <w:lang w:val="el-gr"/>
              </w:rPr>
              <w:t>Ειδικότερα, οι στόχοι της Πρακτικής Άσκησης είναι να παρέχει στους ασκούμενους φοιτητές:</w:t>
            </w:r>
          </w:p>
          <w:p>
            <w:pPr>
              <w:pStyle w:val="para12"/>
              <w:numPr>
                <w:ilvl w:val="0"/>
                <w:numId w:val="106"/>
              </w:numPr>
              <w:ind w:left="284" w:hanging="142"/>
              <w:tabs>
                <w:tab w:val="clear" w:pos="4153" w:leader="none"/>
                <w:tab w:val="clear" w:pos="8306" w:leader="none"/>
              </w:tabs>
              <w:rPr>
                <w:rFonts w:ascii="Calibri" w:hAnsi="Calibri"/>
                <w:sz w:val="20"/>
                <w:lang w:val="el-gr"/>
              </w:rPr>
            </w:pPr>
            <w:r>
              <w:rPr>
                <w:rFonts w:ascii="Calibri" w:hAnsi="Calibri"/>
                <w:sz w:val="20"/>
                <w:lang w:val="el-gr"/>
              </w:rPr>
              <w:t>ευκαιρίες για να εφαρμόσουν τη θεωρητική τους γνώση στην πράξη, μέσα σε ένα ελεγχόμενο, αλλά πραγματικό εργασιακό περιβάλλον</w:t>
            </w:r>
          </w:p>
          <w:p>
            <w:pPr>
              <w:pStyle w:val="para12"/>
              <w:numPr>
                <w:ilvl w:val="0"/>
                <w:numId w:val="106"/>
              </w:numPr>
              <w:ind w:left="284" w:hanging="142"/>
              <w:tabs>
                <w:tab w:val="clear" w:pos="4153" w:leader="none"/>
                <w:tab w:val="clear" w:pos="8306" w:leader="none"/>
              </w:tabs>
              <w:rPr>
                <w:rFonts w:ascii="Calibri" w:hAnsi="Calibri"/>
                <w:sz w:val="20"/>
              </w:rPr>
            </w:pPr>
            <w:r>
              <w:rPr>
                <w:rFonts w:ascii="Calibri" w:hAnsi="Calibri"/>
                <w:sz w:val="20"/>
              </w:rPr>
              <w:t>νέες γνώσεις και εμπειρίες</w:t>
            </w:r>
          </w:p>
          <w:p>
            <w:pPr>
              <w:pStyle w:val="para12"/>
              <w:numPr>
                <w:ilvl w:val="0"/>
                <w:numId w:val="106"/>
              </w:numPr>
              <w:ind w:left="284" w:hanging="142"/>
              <w:tabs>
                <w:tab w:val="clear" w:pos="4153" w:leader="none"/>
                <w:tab w:val="clear" w:pos="8306" w:leader="none"/>
              </w:tabs>
              <w:rPr>
                <w:rFonts w:ascii="Calibri" w:hAnsi="Calibri"/>
                <w:sz w:val="20"/>
                <w:lang w:val="el-gr"/>
              </w:rPr>
            </w:pPr>
            <w:r>
              <w:rPr>
                <w:rFonts w:ascii="Calibri" w:hAnsi="Calibri"/>
                <w:sz w:val="20"/>
                <w:lang w:val="el-gr"/>
              </w:rPr>
              <w:t>προετοιμασία για να προσφέρουν στον επαγγελματικό και ερευνητικό τομέα</w:t>
            </w:r>
          </w:p>
          <w:p>
            <w:pPr>
              <w:pStyle w:val="para12"/>
              <w:numPr>
                <w:ilvl w:val="0"/>
                <w:numId w:val="106"/>
              </w:numPr>
              <w:ind w:left="284" w:hanging="142"/>
              <w:tabs>
                <w:tab w:val="clear" w:pos="4153" w:leader="none"/>
                <w:tab w:val="clear" w:pos="8306" w:leader="none"/>
              </w:tabs>
              <w:rPr>
                <w:rFonts w:ascii="Calibri" w:hAnsi="Calibri"/>
                <w:sz w:val="20"/>
                <w:lang w:val="el-gr"/>
              </w:rPr>
            </w:pPr>
            <w:r>
              <w:rPr>
                <w:rFonts w:ascii="Calibri" w:hAnsi="Calibri"/>
                <w:sz w:val="20"/>
                <w:lang w:val="el-gr"/>
              </w:rPr>
              <w:t>καθοδήγηση για να αντεπεξέλθουν στις μελλοντικές απαιτήσεις του εργασιακού χώρου</w:t>
            </w:r>
          </w:p>
          <w:p>
            <w:pPr>
              <w:pStyle w:val="para12"/>
              <w:numPr>
                <w:ilvl w:val="0"/>
                <w:numId w:val="106"/>
              </w:numPr>
              <w:ind w:left="284" w:hanging="142"/>
              <w:tabs>
                <w:tab w:val="clear" w:pos="4153" w:leader="none"/>
                <w:tab w:val="clear" w:pos="8306" w:leader="none"/>
              </w:tabs>
              <w:rPr>
                <w:rFonts w:ascii="Calibri" w:hAnsi="Calibri"/>
                <w:i/>
                <w:sz w:val="20"/>
                <w:lang w:val="el-gr"/>
              </w:rPr>
            </w:pPr>
            <w:r>
              <w:rPr>
                <w:rFonts w:ascii="Calibri" w:hAnsi="Calibri"/>
                <w:sz w:val="20"/>
                <w:lang w:val="el-gr"/>
              </w:rPr>
              <w:t xml:space="preserve">σύνδεση με την αγορά εργασίας και την κοινωνία στην οποία θα εργασθούν. </w:t>
            </w:r>
            <w:r>
              <w:rPr>
                <w:rFonts w:ascii="Calibri" w:hAnsi="Calibri"/>
                <w:i/>
                <w:sz w:val="20"/>
                <w:lang w:val="el-gr"/>
              </w:rPr>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19"/>
              </w:numPr>
              <w:ind w:left="284" w:hanging="284"/>
              <w:rPr>
                <w:rFonts w:ascii="Calibri" w:hAnsi="Calibri" w:cs="Calibri"/>
                <w:color w:val="auto"/>
                <w:sz w:val="20"/>
                <w:szCs w:val="20"/>
              </w:rPr>
            </w:pPr>
            <w:r>
              <w:rPr>
                <w:rFonts w:ascii="Calibri" w:hAnsi="Calibri" w:cs="Calibri"/>
                <w:color w:val="auto"/>
                <w:sz w:val="20"/>
                <w:szCs w:val="20"/>
              </w:rPr>
              <w:t>Αυτόνομη εργασία</w:t>
            </w:r>
          </w:p>
          <w:p>
            <w:pPr>
              <w:pStyle w:val="para16"/>
              <w:numPr>
                <w:ilvl w:val="0"/>
                <w:numId w:val="119"/>
              </w:numPr>
              <w:ind w:left="284" w:hanging="284"/>
              <w:rPr>
                <w:rFonts w:ascii="Calibri" w:hAnsi="Calibri" w:cs="Calibri"/>
                <w:color w:val="auto"/>
                <w:sz w:val="20"/>
                <w:szCs w:val="20"/>
              </w:rPr>
            </w:pPr>
            <w:r>
              <w:rPr>
                <w:rFonts w:ascii="Calibri" w:hAnsi="Calibri" w:cs="Calibri"/>
                <w:color w:val="auto"/>
                <w:sz w:val="20"/>
                <w:szCs w:val="20"/>
              </w:rPr>
              <w:t>Ομαδική εργασία</w:t>
            </w:r>
          </w:p>
          <w:p>
            <w:pPr>
              <w:pStyle w:val="para16"/>
              <w:numPr>
                <w:ilvl w:val="0"/>
                <w:numId w:val="119"/>
              </w:numPr>
              <w:ind w:left="284" w:hanging="284"/>
              <w:rPr>
                <w:rFonts w:ascii="Calibri" w:hAnsi="Calibri" w:cs="Calibri"/>
                <w:color w:val="auto"/>
                <w:sz w:val="20"/>
                <w:szCs w:val="20"/>
              </w:rPr>
            </w:pPr>
            <w:r>
              <w:rPr>
                <w:rFonts w:ascii="Calibri" w:hAnsi="Calibri" w:cs="Calibri"/>
                <w:color w:val="auto"/>
                <w:sz w:val="20"/>
                <w:szCs w:val="20"/>
              </w:rPr>
              <w:t>Λήψη αποφάσεων</w:t>
            </w:r>
          </w:p>
          <w:p>
            <w:pPr>
              <w:pStyle w:val="para16"/>
              <w:numPr>
                <w:ilvl w:val="0"/>
                <w:numId w:val="119"/>
              </w:numPr>
              <w:ind w:left="284" w:hanging="284"/>
              <w:rPr>
                <w:rFonts w:ascii="Calibri" w:hAnsi="Calibri" w:cs="Calibri"/>
                <w:color w:val="auto"/>
                <w:sz w:val="20"/>
                <w:szCs w:val="20"/>
              </w:rPr>
            </w:pPr>
            <w:r>
              <w:rPr>
                <w:rFonts w:ascii="Calibri" w:hAnsi="Calibri" w:cs="Calibri"/>
                <w:color w:val="auto"/>
                <w:sz w:val="20"/>
                <w:szCs w:val="20"/>
              </w:rPr>
              <w:t>Προσαρμογή σε νέες καταστάσεις</w:t>
            </w:r>
          </w:p>
          <w:p>
            <w:pPr>
              <w:numPr>
                <w:ilvl w:val="0"/>
                <w:numId w:val="119"/>
              </w:numPr>
              <w:ind w:left="284" w:hanging="284"/>
              <w:widowControl w:val="0"/>
              <w:rPr>
                <w:rFonts w:ascii="Calibri" w:hAnsi="Calibri"/>
                <w:sz w:val="20"/>
                <w:lang w:val="el-gr"/>
              </w:rPr>
            </w:pPr>
            <w:r>
              <w:rPr>
                <w:rFonts w:ascii="Calibri" w:hAnsi="Calibri"/>
                <w:sz w:val="20"/>
                <w:lang w:val="el-gr"/>
              </w:rPr>
              <w:t>Σεβασμός στη διαφορετικότητα και στην πολυπολιτισμικότητα</w:t>
            </w:r>
          </w:p>
          <w:p>
            <w:pPr>
              <w:numPr>
                <w:ilvl w:val="0"/>
                <w:numId w:val="119"/>
              </w:numPr>
              <w:ind w:left="284" w:hanging="284"/>
              <w:widowControl w:val="0"/>
              <w:rPr>
                <w:rFonts w:ascii="Calibri" w:hAnsi="Calibri"/>
                <w:sz w:val="20"/>
                <w:lang w:val="el-gr"/>
              </w:rPr>
            </w:pPr>
            <w:r>
              <w:rPr>
                <w:rFonts w:ascii="Calibri" w:hAnsi="Calibri"/>
                <w:sz w:val="20"/>
                <w:lang w:val="el-gr"/>
              </w:rPr>
              <w:t>Προαγωγή της ελεύθερης, δημιουργικής και επαγωγικής σκέψης</w:t>
            </w:r>
          </w:p>
          <w:p>
            <w:pPr>
              <w:numPr>
                <w:ilvl w:val="0"/>
                <w:numId w:val="119"/>
              </w:numPr>
              <w:ind w:left="284" w:hanging="284"/>
              <w:widowControl w:val="0"/>
              <w:rPr>
                <w:rFonts w:ascii="Calibri" w:hAnsi="Calibri"/>
                <w:i/>
                <w:sz w:val="20"/>
                <w:lang w:val="el-gr"/>
              </w:rPr>
            </w:pPr>
            <w:r>
              <w:rPr>
                <w:rFonts w:ascii="Calibri" w:hAnsi="Calibri"/>
                <w:sz w:val="20"/>
                <w:lang w:val="el-gr"/>
              </w:rPr>
              <w:t>Εργασία σε διεπιστημονικό περιβάλλον</w:t>
            </w:r>
            <w:r>
              <w:rPr>
                <w:rFonts w:ascii="Calibri" w:hAnsi="Calibri"/>
                <w:i/>
                <w:sz w:val="20"/>
                <w:lang w:val="el-gr"/>
              </w:rPr>
            </w:r>
          </w:p>
          <w:p>
            <w:pPr>
              <w:numPr>
                <w:ilvl w:val="0"/>
                <w:numId w:val="119"/>
              </w:numPr>
              <w:ind w:left="284" w:hanging="284"/>
              <w:widowControl w:val="0"/>
              <w:rPr>
                <w:rFonts w:ascii="Calibri" w:hAnsi="Calibri"/>
                <w:i/>
                <w:sz w:val="20"/>
                <w:lang w:val="el-gr"/>
              </w:rPr>
            </w:pPr>
            <w:r>
              <w:rPr>
                <w:rFonts w:ascii="Calibri" w:hAnsi="Calibri"/>
                <w:sz w:val="20"/>
                <w:lang w:val="el-gr"/>
              </w:rPr>
              <w:t>Επίδειξη κοινωνικής, επαγγελματικής και ηθικής υπευθυνότητας</w:t>
            </w:r>
            <w:r>
              <w:rPr>
                <w:rFonts w:ascii="Calibri" w:hAnsi="Calibri"/>
                <w:i/>
                <w:sz w:val="20"/>
                <w:lang w:val="el-gr"/>
              </w:rPr>
            </w:r>
          </w:p>
          <w:p>
            <w:pPr>
              <w:numPr>
                <w:ilvl w:val="0"/>
                <w:numId w:val="119"/>
              </w:numPr>
              <w:ind w:left="284" w:hanging="284"/>
              <w:widowControl w:val="0"/>
              <w:rPr>
                <w:rFonts w:ascii="Calibri" w:hAnsi="Calibri"/>
                <w:i/>
                <w:sz w:val="20"/>
                <w:lang w:val="el-gr"/>
              </w:rPr>
            </w:pPr>
            <w:r>
              <w:rPr>
                <w:rFonts w:ascii="Calibri" w:hAnsi="Calibri"/>
                <w:sz w:val="20"/>
                <w:lang w:val="el-gr"/>
              </w:rPr>
              <w:t>Άσκηση κριτικής και αυτοκριτικής</w:t>
            </w:r>
            <w:r>
              <w:rPr>
                <w:rFonts w:ascii="Calibri" w:hAnsi="Calibri"/>
                <w:i/>
                <w:sz w:val="20"/>
                <w:lang w:val="el-gr"/>
              </w:rPr>
              <w:t xml:space="preserve"> </w:t>
            </w:r>
            <w:r>
              <w:rPr>
                <w:rFonts w:ascii="Calibri" w:hAnsi="Calibri"/>
                <w:i/>
                <w:sz w:val="20"/>
                <w:lang w:val="el-gr"/>
              </w:rPr>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283"/>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spacing/>
              <w:jc w:val="both"/>
              <w:rPr>
                <w:rFonts w:ascii="Calibri" w:hAnsi="Calibri"/>
                <w:sz w:val="20"/>
                <w:lang w:val="el-gr"/>
              </w:rPr>
            </w:pPr>
            <w:r>
              <w:rPr>
                <w:rFonts w:ascii="Calibri" w:hAnsi="Calibri" w:cs="Calibri"/>
                <w:sz w:val="20"/>
                <w:lang w:val="el-gr"/>
              </w:rPr>
              <w:t xml:space="preserve">Η Πρακτική Άσκηση περιλαμβάνει την άσκηση των φοιτητών σε </w:t>
            </w:r>
            <w:r>
              <w:rPr>
                <w:rFonts w:ascii="Calibri" w:hAnsi="Calibri" w:cs="Calibri"/>
                <w:b/>
                <w:sz w:val="20"/>
                <w:lang w:val="el-gr"/>
              </w:rPr>
              <w:t xml:space="preserve">Νοσοκομεία </w:t>
            </w:r>
            <w:r>
              <w:rPr>
                <w:rFonts w:ascii="Calibri" w:hAnsi="Calibri" w:cs="Calibri"/>
                <w:sz w:val="20"/>
                <w:lang w:val="el-gr"/>
              </w:rPr>
              <w:t>(δημόσια</w:t>
            </w:r>
            <w:r>
              <w:rPr>
                <w:rFonts w:ascii="Calibri" w:hAnsi="Calibri" w:cs="Calibri"/>
                <w:b/>
                <w:sz w:val="20"/>
                <w:lang w:val="el-gr"/>
              </w:rPr>
              <w:t xml:space="preserve"> </w:t>
            </w:r>
            <w:r>
              <w:rPr>
                <w:rFonts w:ascii="Calibri" w:hAnsi="Calibri" w:cs="Calibri"/>
                <w:sz w:val="20"/>
                <w:lang w:val="el-gr"/>
              </w:rPr>
              <w:t xml:space="preserve">νοσηλευτικά ιδρύματα με οργανωμένο Τμήμα Διατροφής), σε </w:t>
            </w:r>
            <w:r>
              <w:rPr>
                <w:rFonts w:ascii="Calibri" w:hAnsi="Calibri" w:cs="Calibri"/>
                <w:b/>
                <w:sz w:val="20"/>
                <w:lang w:val="el-gr"/>
              </w:rPr>
              <w:t xml:space="preserve">Κοινότητα </w:t>
            </w:r>
            <w:r>
              <w:rPr>
                <w:rFonts w:ascii="Calibri" w:hAnsi="Calibri" w:cs="Calibri"/>
                <w:sz w:val="20"/>
                <w:lang w:val="el-gr"/>
              </w:rPr>
              <w:t>(όπως παιδικοί σταθμοί, χώροι παραμονής και νοσηλείας ηλικιωμένων ατόμων, δημοτικά ιατρεία, διαιτολογικά γραφεία) και σε</w:t>
            </w:r>
            <w:r>
              <w:rPr>
                <w:rFonts w:ascii="Calibri" w:hAnsi="Calibri" w:cs="Calibri"/>
                <w:b/>
                <w:sz w:val="20"/>
                <w:lang w:val="el-gr"/>
              </w:rPr>
              <w:t xml:space="preserve"> Επιχειρήσεις του κλάδου τροφίμων</w:t>
            </w:r>
            <w:r>
              <w:rPr>
                <w:rFonts w:ascii="Calibri" w:hAnsi="Calibri" w:cs="Calibri"/>
                <w:sz w:val="20"/>
                <w:lang w:val="el-gr"/>
              </w:rPr>
              <w:t xml:space="preserve"> (επιχειρήσεις σχετικές με </w:t>
            </w:r>
            <w:r>
              <w:rPr>
                <w:rFonts w:ascii="Calibri" w:hAnsi="Calibri"/>
                <w:sz w:val="20"/>
                <w:lang w:val="el-gr"/>
              </w:rPr>
              <w:t>ανάλυση, ασφάλεια και εμπορία τροφίμων και διατροφικών προϊόντων, χώροι μαζικής εστίασης, ξενοδοχεία). Η Πρακτική Άσκηση θεωρείται ενιαία και αδιαίρετη, δηλαδή απαιτείται επιτυχής παρακολούθηση και των τριών τομέων προκειμένου να θεωρηθεί ολοκληρωμένη. Η Πρακτική Άσκηση μπορεί να πραγματοποιηθεί είτε στον νομό Αττικής είτε σε νομούς της Περιφέρειας.</w:t>
            </w:r>
          </w:p>
          <w:p>
            <w:pPr>
              <w:ind w:left="142" w:hanging="142"/>
              <w:spacing/>
              <w:jc w:val="both"/>
              <w:rPr>
                <w:rFonts w:ascii="Calibri" w:hAnsi="Calibri"/>
                <w:sz w:val="20"/>
                <w:lang w:val="el-gr"/>
              </w:rPr>
            </w:pPr>
            <w:r>
              <w:rPr>
                <w:rFonts w:ascii="Calibri" w:hAnsi="Calibri"/>
                <w:sz w:val="20"/>
                <w:lang w:val="el-gr"/>
              </w:rPr>
              <w:t>Για κάθε τομέα η διάρκεια άσκησης είναι:</w:t>
            </w:r>
          </w:p>
          <w:p>
            <w:pPr>
              <w:pStyle w:val="para34"/>
              <w:numPr>
                <w:ilvl w:val="0"/>
                <w:numId w:val="71"/>
              </w:numPr>
              <w:ind w:left="284" w:hanging="142"/>
              <w:spacing w:after="0" w:line="240" w:lineRule="auto"/>
              <w:jc w:val="both"/>
              <w:rPr>
                <w:rFonts w:cs="Arial"/>
                <w:sz w:val="20"/>
                <w:szCs w:val="20"/>
              </w:rPr>
            </w:pPr>
            <w:r>
              <w:rPr>
                <w:rFonts w:cs="Arial"/>
                <w:sz w:val="20"/>
                <w:szCs w:val="20"/>
              </w:rPr>
              <w:t>Νοσοκομεία: 72 ημέρες</w:t>
            </w:r>
          </w:p>
          <w:p>
            <w:pPr>
              <w:pStyle w:val="para34"/>
              <w:numPr>
                <w:ilvl w:val="0"/>
                <w:numId w:val="71"/>
              </w:numPr>
              <w:ind w:left="284" w:hanging="142"/>
              <w:spacing w:after="0" w:line="240" w:lineRule="auto"/>
              <w:jc w:val="both"/>
              <w:rPr>
                <w:rFonts w:cs="Arial"/>
                <w:sz w:val="20"/>
                <w:szCs w:val="20"/>
              </w:rPr>
            </w:pPr>
            <w:r>
              <w:rPr>
                <w:rFonts w:cs="Arial"/>
                <w:sz w:val="20"/>
                <w:szCs w:val="20"/>
              </w:rPr>
              <w:t>Κοινότητα: 24 ημέρες</w:t>
            </w:r>
          </w:p>
          <w:p>
            <w:pPr>
              <w:pStyle w:val="para34"/>
              <w:numPr>
                <w:ilvl w:val="0"/>
                <w:numId w:val="71"/>
              </w:numPr>
              <w:ind w:left="284" w:hanging="142"/>
              <w:spacing w:after="0" w:line="240" w:lineRule="auto"/>
              <w:jc w:val="both"/>
              <w:rPr>
                <w:rFonts w:cs="Arial"/>
                <w:sz w:val="20"/>
                <w:szCs w:val="20"/>
              </w:rPr>
            </w:pPr>
            <w:r>
              <w:rPr>
                <w:rFonts w:cs="Arial"/>
                <w:sz w:val="20"/>
                <w:szCs w:val="20"/>
              </w:rPr>
              <w:t>Επιχειρήσεις Κλάδου Τροφίμων: 24 ημέρες.</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284"/>
        <w:tabOrder w:val="0"/>
        <w:jc w:val="left"/>
        <w:tblInd w:w="0" w:type="dxa"/>
        <w:tblW w:w="8755" w:type="dxa"/>
      </w:tblPr>
      <w:tblGrid>
        <w:gridCol w:w="5637"/>
        <w:gridCol w:w="3118"/>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ΤΡΟΠΟΣ ΠΑΡΑΔΟΣΗΣ</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bCs/>
                <w:sz w:val="20"/>
                <w:lang w:val="el-gr"/>
              </w:rPr>
            </w:pPr>
            <w:r>
              <w:rPr>
                <w:rFonts w:ascii="Calibri" w:hAnsi="Calibri" w:eastAsia="Calibri" w:cs="Calibri"/>
                <w:bCs/>
                <w:sz w:val="20"/>
                <w:lang w:val="el-gr"/>
              </w:rPr>
              <w:t>Πρόσωπο με πρόσωπο</w:t>
            </w:r>
          </w:p>
          <w:p>
            <w:pPr>
              <w:numPr>
                <w:ilvl w:val="0"/>
                <w:numId w:val="50"/>
              </w:numPr>
              <w:ind w:left="284" w:hanging="284"/>
              <w:rPr>
                <w:rFonts w:ascii="Calibri" w:hAnsi="Calibri" w:eastAsia="Calibri" w:cs="Calibri"/>
                <w:bCs/>
                <w:sz w:val="20"/>
                <w:lang w:val="el-gr"/>
              </w:rPr>
            </w:pPr>
            <w:r>
              <w:rPr>
                <w:rFonts w:ascii="Calibri" w:hAnsi="Calibri" w:eastAsia="Calibri" w:cs="Calibri"/>
                <w:bCs/>
                <w:sz w:val="20"/>
                <w:lang w:val="el-gr"/>
              </w:rPr>
              <w:t>Στους χώρους των συνεργαζόμενων φορέων</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3"/>
              </w:numPr>
              <w:ind w:left="284" w:hanging="284"/>
              <w:rPr>
                <w:rFonts w:ascii="Calibri" w:hAnsi="Calibri" w:cs="Calibri"/>
                <w:iCs/>
                <w:color w:val="auto"/>
                <w:sz w:val="20"/>
                <w:szCs w:val="20"/>
              </w:rPr>
            </w:pPr>
            <w:r>
              <w:rPr>
                <w:rStyle w:val="char34"/>
                <w:rFonts w:ascii="Calibri" w:hAnsi="Calibri" w:cs="Calibri"/>
                <w:color w:val="auto"/>
              </w:rPr>
              <w:t>Χρήση του διαδικτυακού συστήματος κεντρικής υποστήριξης της Πρακτικής Άσκησης του Υπουργείου Παιδείας «Άτλας»</w:t>
            </w:r>
            <w:r>
              <w:rPr>
                <w:rFonts w:ascii="Calibri" w:hAnsi="Calibri" w:cs="Calibri"/>
                <w:iCs/>
                <w:color w:val="auto"/>
                <w:sz w:val="20"/>
                <w:szCs w:val="20"/>
              </w:rPr>
            </w:r>
          </w:p>
          <w:p>
            <w:pPr>
              <w:pStyle w:val="para16"/>
              <w:numPr>
                <w:ilvl w:val="0"/>
                <w:numId w:val="13"/>
              </w:numPr>
              <w:ind w:left="284" w:hanging="284"/>
              <w:rPr>
                <w:rFonts w:ascii="Calibri" w:hAnsi="Calibri" w:cs="Calibri"/>
                <w:iCs/>
                <w:color w:val="auto"/>
                <w:sz w:val="20"/>
                <w:szCs w:val="20"/>
              </w:rPr>
            </w:pPr>
            <w:r>
              <w:rPr>
                <w:rStyle w:val="char34"/>
                <w:rFonts w:ascii="Calibri" w:hAnsi="Calibri" w:cs="Calibri"/>
                <w:iCs/>
                <w:color w:val="auto"/>
              </w:rPr>
              <w:t>Επικοινωνία με τους φορείς (</w:t>
            </w:r>
            <w:r>
              <w:rPr>
                <w:rStyle w:val="char34"/>
                <w:rFonts w:ascii="Calibri" w:hAnsi="Calibri" w:cs="Calibri"/>
                <w:color w:val="auto"/>
              </w:rPr>
              <w:t>τηλέφωνο, η-ταχυδρομείο)</w:t>
            </w:r>
            <w:r>
              <w:rPr>
                <w:rFonts w:ascii="Calibri" w:hAnsi="Calibri" w:cs="Calibri"/>
                <w:iCs/>
                <w:color w:val="auto"/>
                <w:sz w:val="20"/>
                <w:szCs w:val="20"/>
              </w:rPr>
            </w:r>
          </w:p>
          <w:p>
            <w:pPr>
              <w:pStyle w:val="para16"/>
              <w:numPr>
                <w:ilvl w:val="0"/>
                <w:numId w:val="13"/>
              </w:numPr>
              <w:ind w:left="284" w:hanging="284"/>
              <w:rPr>
                <w:rFonts w:ascii="Calibri" w:hAnsi="Calibri" w:cs="Calibri"/>
                <w:iCs/>
                <w:color w:val="auto"/>
                <w:sz w:val="20"/>
                <w:szCs w:val="20"/>
              </w:rPr>
            </w:pPr>
            <w:r>
              <w:rPr>
                <w:rStyle w:val="char34"/>
                <w:rFonts w:ascii="Calibri" w:hAnsi="Calibri" w:cs="Calibri"/>
                <w:color w:val="auto"/>
              </w:rPr>
              <w:t>Επικοινωνία με τους φοιτητές (τηλέφωνο, η-ταχυδρομείο)</w:t>
            </w:r>
            <w:r>
              <w:rPr>
                <w:rFonts w:ascii="Calibri" w:hAnsi="Calibri" w:cs="Calibri"/>
                <w:iCs/>
                <w:color w:val="auto"/>
                <w:sz w:val="20"/>
                <w:szCs w:val="20"/>
              </w:rPr>
            </w:r>
          </w:p>
          <w:p>
            <w:pPr>
              <w:pStyle w:val="para16"/>
              <w:numPr>
                <w:ilvl w:val="0"/>
                <w:numId w:val="13"/>
              </w:numPr>
              <w:ind w:left="284" w:hanging="284"/>
              <w:rPr>
                <w:rFonts w:ascii="Calibri" w:hAnsi="Calibri" w:cs="Calibri"/>
                <w:iCs/>
                <w:color w:val="auto"/>
                <w:sz w:val="20"/>
                <w:szCs w:val="20"/>
              </w:rPr>
            </w:pPr>
            <w:r>
              <w:rPr>
                <w:rStyle w:val="char34"/>
                <w:rFonts w:ascii="Calibri" w:hAnsi="Calibri" w:cs="Calibri"/>
                <w:color w:val="auto"/>
              </w:rPr>
              <w:t>Αρχειοθέτηση με ηλεκτρονικά μέσα</w:t>
            </w:r>
            <w:r>
              <w:rPr>
                <w:rFonts w:ascii="Calibri" w:hAnsi="Calibri" w:cs="Calibri"/>
                <w:iCs/>
                <w:color w:val="auto"/>
                <w:sz w:val="20"/>
                <w:szCs w:val="20"/>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i/>
                <w:sz w:val="20"/>
              </w:rPr>
              <w:t>Δραστηριότητα</w:t>
            </w:r>
            <w:r>
              <w:rPr>
                <w:rFonts w:ascii="Calibri" w:hAnsi="Calibri" w:eastAsia="Calibri" w:cs="Calibri"/>
                <w:iCs/>
                <w:sz w:val="20"/>
                <w:lang w:val="el-gr"/>
              </w:rPr>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i/>
                <w:sz w:val="20"/>
              </w:rPr>
              <w:t>Φόρτος Εργασίας Εξαμήνου</w:t>
            </w:r>
            <w:r>
              <w:rPr>
                <w:rFonts w:ascii="Calibri" w:hAnsi="Calibri"/>
                <w:b/>
                <w:i/>
                <w:sz w:val="20"/>
                <w:lang w:val="el-gr"/>
              </w:rPr>
              <w:t xml:space="preserve"> </w:t>
            </w:r>
            <w:r>
              <w:rPr>
                <w:rFonts w:ascii="Calibri" w:hAnsi="Calibri"/>
                <w:b/>
                <w:i/>
                <w:sz w:val="16"/>
                <w:szCs w:val="16"/>
                <w:lang w:val="el-gr"/>
              </w:rPr>
              <w:t>(ώρες)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Άσκηση στους φορείς</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sz w:val="20"/>
                <w:lang w:val="el-gr"/>
              </w:rPr>
            </w:pPr>
            <w:r>
              <w:rPr>
                <w:rFonts w:ascii="Calibri" w:hAnsi="Calibri"/>
                <w:sz w:val="20"/>
                <w:lang w:val="el-gr"/>
              </w:rPr>
              <w:t>750</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spacing/>
              <w:jc w:val="both"/>
              <w:rPr>
                <w:rFonts w:ascii="Calibri" w:hAnsi="Calibri" w:cs="Calibri"/>
                <w:sz w:val="20"/>
                <w:lang w:val="el-gr"/>
              </w:rPr>
            </w:pPr>
            <w:r>
              <w:rPr>
                <w:rFonts w:ascii="Calibri" w:hAnsi="Calibri" w:cs="Calibri"/>
                <w:sz w:val="20"/>
                <w:lang w:val="el-gr"/>
              </w:rPr>
              <w:t>Την καθημερινή εποπτεία και αξιολόγηση των φοιτητών φέρουν καταρχάς οι επαγγελματίες υγείας που εργάζονται στους εκάστοτε φορείς της Πρακτικής Άσκησης και είναι υπεύθυνοι για την εκπαίδευση των φοιτητών. Σε δεύτερο επίπεδο για κάθε φοιτητή ορίζεται ως επόπτης ένα μέλος ΔΕΠ από το Τμήμα Επιστήμης Διαιτολογίας-Διατροφής, προκειμένου να λειτουργεί ως συνδετικός κρίκος μεταξύ του Πανεπιστημίου και του Φορέα, παρέχοντας καθοδήγηση και εξασφαλίζοντας την εύρυθμη διεξαγωγή της Πρακτικής Άσκησης του εποπτευόμενου. Την τελική ευθύνη της αξιολόγησης της Πρακτικής Άσκησης του φοιτητή σε κάθε τομέα φέρουν οι αντίστοιχοι Υπεύθυνοι των τομέων, λαμβάνοντας υπόψη τις αξιολογήσεις των εκπαιδευτών και του επόπτη κάθε φοιτητή.</w:t>
            </w:r>
          </w:p>
          <w:p>
            <w:pPr>
              <w:ind w:left="142" w:hanging="142"/>
              <w:spacing/>
              <w:jc w:val="both"/>
              <w:rPr>
                <w:rFonts w:ascii="Calibri" w:hAnsi="Calibri" w:cs="Calibri"/>
                <w:iCs/>
                <w:sz w:val="20"/>
                <w:lang w:val="el-gr"/>
              </w:rPr>
            </w:pPr>
            <w:r>
              <w:rPr>
                <w:rFonts w:ascii="Calibri" w:hAnsi="Calibri" w:cs="Calibri"/>
                <w:sz w:val="20"/>
                <w:lang w:val="el-gr"/>
              </w:rPr>
              <w:t xml:space="preserve">Στην τελική βαθμολογία του μαθήματος η βαθμολογία από κάθε τομέα έχει διαφορετικό συντελεστή, αναλογικά με τη διάρκειά του: Νοσοκομεία 50%, Κοινότητα 25%, Επιχειρήσεις Κλάδου Τροφίμων 25%. </w:t>
            </w:r>
            <w:r>
              <w:rPr>
                <w:rFonts w:ascii="Calibri" w:hAnsi="Calibri" w:cs="Calibri"/>
                <w:iCs/>
                <w:sz w:val="20"/>
                <w:lang w:val="el-gr"/>
              </w:rPr>
            </w:r>
          </w:p>
        </w:tc>
      </w:tr>
    </w:tbl>
    <w:p>
      <w:r>
        <w:br w:type="page"/>
      </w:r>
    </w:p>
    <w:p>
      <w:pPr>
        <w:spacing w:before="120" w:line="276" w:lineRule="auto"/>
        <w:jc w:val="center"/>
        <w:rPr>
          <w:rFonts w:ascii="Calibri" w:hAnsi="Calibri"/>
          <w:color w:val="95b3d7"/>
          <w:sz w:val="28"/>
          <w:szCs w:val="28"/>
          <w:lang w:val="el-gr"/>
        </w:rPr>
      </w:pPr>
      <w:r>
        <w:rPr>
          <w:rFonts w:ascii="Calibri" w:hAnsi="Calibri"/>
          <w:b/>
          <w:color w:val="95b3d7"/>
          <w:sz w:val="28"/>
          <w:szCs w:val="28"/>
          <w:lang w:val="el-gr"/>
        </w:rPr>
        <w:t>ΠΤΥΧΙΑΚΗ ΜΕΛΕΤΗ</w:t>
      </w:r>
      <w:r>
        <w:rPr>
          <w:rFonts w:ascii="Calibri" w:hAnsi="Calibri"/>
          <w:color w:val="95b3d7"/>
          <w:sz w:val="28"/>
          <w:szCs w:val="28"/>
          <w:lang w:val="el-gr"/>
        </w:rPr>
      </w:r>
    </w:p>
    <w:p>
      <w:pPr>
        <w:widowControl w:val="0"/>
        <w:rPr>
          <w:rFonts w:ascii="Calibri" w:hAnsi="Calibri"/>
          <w:b/>
          <w:sz w:val="22"/>
          <w:szCs w:val="22"/>
          <w:lang w:val="el-gr"/>
        </w:rPr>
      </w:pPr>
      <w:r>
        <w:rPr>
          <w:rFonts w:ascii="Calibri" w:hAnsi="Calibri"/>
          <w:b/>
          <w:sz w:val="22"/>
          <w:szCs w:val="22"/>
        </w:rPr>
        <w:t>ΓΕΝΙΚΑ</w:t>
      </w:r>
      <w:r>
        <w:rPr>
          <w:rFonts w:ascii="Calibri" w:hAnsi="Calibri"/>
          <w:b/>
          <w:sz w:val="22"/>
          <w:szCs w:val="22"/>
          <w:lang w:val="el-gr"/>
        </w:rPr>
      </w:r>
    </w:p>
    <w:tbl>
      <w:tblPr>
        <w:name w:val="Table285"/>
        <w:tabOrder w:val="0"/>
        <w:jc w:val="left"/>
        <w:tblInd w:w="0" w:type="dxa"/>
        <w:tblW w:w="8755" w:type="dxa"/>
      </w:tblPr>
      <w:tblGrid>
        <w:gridCol w:w="3227"/>
        <w:gridCol w:w="1417"/>
        <w:gridCol w:w="2268"/>
        <w:gridCol w:w="1843"/>
      </w:tblGrid>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ΚΩΔΙΚΟΣ ΜΑΘΗΜΑΤΟΣ</w:t>
            </w:r>
            <w:r>
              <w:rPr>
                <w:rFonts w:ascii="Calibri" w:hAnsi="Calibri"/>
                <w:b/>
                <w:sz w:val="20"/>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ΠΤ2000</w:t>
            </w:r>
          </w:p>
        </w:tc>
        <w:tc>
          <w:tcPr>
            <w:tcW w:w="2268"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ΕΞΑΜΗΝΟ ΣΠΟΥΔΩΝ</w:t>
            </w:r>
            <w:r>
              <w:rPr>
                <w:rFonts w:ascii="Calibri" w:hAnsi="Calibri"/>
                <w:b/>
                <w:sz w:val="20"/>
              </w:rPr>
            </w:r>
          </w:p>
        </w:tc>
        <w:tc>
          <w:tcPr>
            <w:tcW w:w="184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Ζ΄ &amp; Ή</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ΥΠΕΥΘΥΝΟΣ ΔΙΔΑΣΚΩΣΝ/ΟΥΣΑ</w:t>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b/>
                <w:sz w:val="20"/>
                <w:lang w:val="el-gr"/>
              </w:rPr>
              <w:t>Ακαδημαϊκό προσωπικό του Τμήματος</w:t>
            </w:r>
          </w:p>
        </w:tc>
      </w:tr>
      <w:tr>
        <w:trPr>
          <w:trHeight w:val="0" w:hRule="auto"/>
        </w:trPr>
        <w:tc>
          <w:tcPr>
            <w:tcW w:w="3227"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highlight w:val="red"/>
                <w:sz w:val="20"/>
                <w:lang w:val="el-gr"/>
              </w:rPr>
            </w:pPr>
            <w:r>
              <w:rPr>
                <w:rFonts w:ascii="Calibri" w:hAnsi="Calibri"/>
                <w:b/>
                <w:sz w:val="20"/>
                <w:lang w:val="el-gr"/>
              </w:rPr>
              <w:t>ΠΙΣΤΩΤΙΚΕΣ ΜΟΝΑΔΕΣ</w:t>
            </w:r>
            <w:r>
              <w:rPr>
                <w:rFonts w:ascii="Calibri" w:hAnsi="Calibri"/>
                <w:b/>
                <w:highlight w:val="red"/>
                <w:sz w:val="20"/>
                <w:lang w:val="el-gr"/>
              </w:rPr>
            </w:r>
          </w:p>
        </w:tc>
        <w:tc>
          <w:tcPr>
            <w:tcW w:w="5528" w:type="dxa"/>
            <w:gridSpan w:val="3"/>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sz w:val="20"/>
                <w:lang w:val="el-gr"/>
              </w:rPr>
            </w:pPr>
            <w:r>
              <w:rPr>
                <w:rFonts w:ascii="Calibri" w:hAnsi="Calibri"/>
                <w:sz w:val="20"/>
                <w:lang w:val="el-gr"/>
              </w:rPr>
              <w:t>18</w:t>
            </w:r>
            <w:r>
              <w:rPr>
                <w:rFonts w:ascii="Calibri" w:hAnsi="Calibri"/>
                <w:b/>
                <w:sz w:val="20"/>
                <w:lang w:val="el-gr"/>
              </w:rPr>
            </w:r>
          </w:p>
        </w:tc>
      </w:tr>
      <w:tr>
        <w:trPr>
          <w:trHeight w:val="203" w:hRule="atLeast"/>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i/>
                <w:sz w:val="16"/>
                <w:szCs w:val="16"/>
                <w:lang w:val="el-gr"/>
              </w:rPr>
            </w:pPr>
            <w:r>
              <w:rPr>
                <w:rFonts w:ascii="Calibri" w:hAnsi="Calibri"/>
                <w:b/>
                <w:sz w:val="20"/>
                <w:lang w:val="el-gr"/>
              </w:rPr>
              <w:t>ΤΥΠΟΣ ΜΑΘΗΜΑΤΟΣ</w:t>
            </w:r>
            <w:r>
              <w:rPr>
                <w:rFonts w:ascii="Calibri" w:hAnsi="Calibri"/>
                <w:i/>
                <w:sz w:val="16"/>
                <w:szCs w:val="16"/>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Επιστημονικής περιοχής, Ανάπτυξης δεξιοτήτων</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ΠΡΟΑΠΑΙΤΟΥΜΕΝΑ ΜΑΘΗΜΑΤΑ:</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Για να αποκτήσουν το δικαίωμα εκπόνησης Πτυχιακής μελέτης, οι φοιτητές, θα πρέπει να μην οφείλουν περισσότερα από 4 μαθήματα.</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rPr>
            </w:pPr>
            <w:r>
              <w:rPr>
                <w:rFonts w:ascii="Calibri" w:hAnsi="Calibri"/>
                <w:b/>
                <w:sz w:val="20"/>
                <w:lang w:val="el-gr"/>
              </w:rPr>
              <w:t>Γ</w:t>
            </w:r>
            <w:r>
              <w:rPr>
                <w:rFonts w:ascii="Calibri" w:hAnsi="Calibri"/>
                <w:b/>
                <w:sz w:val="20"/>
              </w:rPr>
              <w:t>ΛΩΣΣΑ ΔΙΔΑΣΚΑΛΙΑΣ</w:t>
            </w:r>
            <w:r>
              <w:rPr>
                <w:rFonts w:ascii="Calibri" w:hAnsi="Calibri"/>
                <w:b/>
                <w:sz w:val="20"/>
                <w:lang w:val="el-gr"/>
              </w:rPr>
              <w:t xml:space="preserve"> και ΕΞΕΤΑΣΕΩΝ</w:t>
            </w:r>
            <w:r>
              <w:rPr>
                <w:rFonts w:ascii="Calibri" w:hAnsi="Calibri"/>
                <w:b/>
                <w:sz w:val="20"/>
              </w:rPr>
              <w:t>:</w:t>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Ελληνική</w:t>
            </w:r>
          </w:p>
        </w:tc>
      </w:tr>
      <w:tr>
        <w:trPr>
          <w:trHeight w:val="0" w:hRule="auto"/>
        </w:trPr>
        <w:tc>
          <w:tcPr>
            <w:tcW w:w="4644"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right"/>
              <w:rPr>
                <w:rFonts w:ascii="Calibri" w:hAnsi="Calibri"/>
                <w:b/>
                <w:sz w:val="20"/>
                <w:lang w:val="el-gr"/>
              </w:rPr>
            </w:pPr>
            <w:r>
              <w:rPr>
                <w:rFonts w:ascii="Calibri" w:hAnsi="Calibri"/>
                <w:b/>
                <w:sz w:val="20"/>
                <w:lang w:val="el-gr"/>
              </w:rPr>
              <w:t xml:space="preserve">ΔΙΑΘΕΣΙΜΟ ΓΙΑ ΦΟΙΤΗΤΕΣ </w:t>
            </w:r>
            <w:r>
              <w:rPr>
                <w:rFonts w:ascii="Calibri" w:hAnsi="Calibri"/>
                <w:b/>
                <w:sz w:val="20"/>
                <w:lang w:val="en-gb"/>
              </w:rPr>
              <w:t>ERASMUS</w:t>
            </w:r>
            <w:r>
              <w:rPr>
                <w:rFonts w:ascii="Calibri" w:hAnsi="Calibri"/>
                <w:b/>
                <w:sz w:val="20"/>
                <w:lang w:val="el-gr"/>
              </w:rPr>
              <w:t xml:space="preserve"> </w:t>
            </w:r>
            <w:r>
              <w:rPr>
                <w:rFonts w:ascii="Calibri" w:hAnsi="Calibri"/>
                <w:b/>
                <w:sz w:val="20"/>
                <w:lang w:val="el-gr"/>
              </w:rPr>
            </w:r>
          </w:p>
        </w:tc>
        <w:tc>
          <w:tcPr>
            <w:tcW w:w="4111"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στα Αγγλικά</w:t>
            </w:r>
          </w:p>
        </w:tc>
      </w:tr>
    </w:tbl>
    <w:p>
      <w:pPr>
        <w:rPr>
          <w:lang w:val="el-gr"/>
        </w:rPr>
      </w:pPr>
      <w:r>
        <w:rPr>
          <w:lang w:val="el-gr"/>
        </w:rPr>
      </w:r>
    </w:p>
    <w:p>
      <w:pPr>
        <w:widowControl w:val="0"/>
        <w:rPr>
          <w:rFonts w:ascii="Calibri" w:hAnsi="Calibri"/>
          <w:b/>
          <w:sz w:val="22"/>
          <w:szCs w:val="22"/>
        </w:rPr>
      </w:pPr>
      <w:r>
        <w:rPr>
          <w:rFonts w:ascii="Calibri" w:hAnsi="Calibri"/>
          <w:b/>
          <w:sz w:val="22"/>
          <w:szCs w:val="22"/>
          <w:lang w:val="el-gr"/>
        </w:rPr>
        <w:t>ΜΑΘΗΣΙΑΚΑ ΑΠΟΤΕΛΕΣΜΑΤΑ</w:t>
      </w:r>
      <w:r>
        <w:rPr>
          <w:rFonts w:ascii="Calibri" w:hAnsi="Calibri"/>
          <w:b/>
          <w:sz w:val="22"/>
          <w:szCs w:val="22"/>
        </w:rPr>
      </w:r>
    </w:p>
    <w:tbl>
      <w:tblPr>
        <w:name w:val="Table286"/>
        <w:tabOrder w:val="0"/>
        <w:jc w:val="left"/>
        <w:tblInd w:w="0" w:type="dxa"/>
        <w:tblW w:w="8755" w:type="dxa"/>
      </w:tblPr>
      <w:tblGrid>
        <w:gridCol w:w="8755"/>
      </w:tblGrid>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Μαθησιακά Αποτελέσματα</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spacing/>
              <w:jc w:val="both"/>
              <w:rPr>
                <w:rFonts w:ascii="Calibri" w:hAnsi="Calibri"/>
                <w:sz w:val="20"/>
                <w:lang w:val="el-gr"/>
              </w:rPr>
            </w:pPr>
            <w:r>
              <w:rPr>
                <w:rFonts w:ascii="Calibri" w:hAnsi="Calibri"/>
                <w:sz w:val="20"/>
                <w:lang w:val="el-gr"/>
              </w:rPr>
              <w:t>Σκοπός της Πτυχιακής Μελέτης είναι να έρθουν οι φοιτητές σε επαφή με τη διαδικασία της επιστημονικής έρευνας, να αποκτήσουν εμπειρία στη διαχείριση τόσο των επιστημονικών δεδομένων όσο και του διαθέσιμου χρόνου, καθώς και να εξοικειωθούν με τη διαδικασία συγγραφής και παρουσίασης των αποτελεσμάτων της μελέτης τους ενώπιον κοινού.</w:t>
            </w:r>
          </w:p>
        </w:tc>
      </w:tr>
      <w:tr>
        <w:trPr>
          <w:trHeight w:val="0" w:hRule="auto"/>
        </w:trPr>
        <w:tc>
          <w:tcPr>
            <w:tcW w:w="8755" w:type="dxa"/>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sz w:val="20"/>
                <w:lang w:val="el-gr"/>
              </w:rPr>
            </w:pPr>
            <w:r>
              <w:rPr>
                <w:rFonts w:ascii="Calibri" w:hAnsi="Calibri"/>
                <w:b/>
                <w:sz w:val="20"/>
                <w:lang w:val="el-gr"/>
              </w:rPr>
              <w:t>Γενικές Ικανότητες</w:t>
            </w:r>
          </w:p>
        </w:tc>
      </w:tr>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numPr>
                <w:ilvl w:val="0"/>
                <w:numId w:val="87"/>
              </w:numPr>
              <w:ind w:left="284" w:hanging="295"/>
              <w:widowControl w:val="0"/>
              <w:rPr>
                <w:rFonts w:ascii="Calibri" w:hAnsi="Calibri"/>
                <w:sz w:val="20"/>
                <w:lang w:val="el-gr"/>
              </w:rPr>
            </w:pPr>
            <w:r>
              <w:rPr>
                <w:rFonts w:ascii="Calibri" w:hAnsi="Calibri"/>
                <w:sz w:val="20"/>
                <w:lang w:val="el-gr"/>
              </w:rPr>
              <w:t xml:space="preserve">Αναζήτηση, ανάλυση και σύνθεση δεδομένων και πληροφοριών, με τη χρήση και των απαραίτητων τεχνολογιών </w:t>
            </w:r>
          </w:p>
          <w:p>
            <w:pPr>
              <w:pStyle w:val="para16"/>
              <w:numPr>
                <w:ilvl w:val="0"/>
                <w:numId w:val="87"/>
              </w:numPr>
              <w:ind w:left="284" w:hanging="295"/>
              <w:rPr>
                <w:rFonts w:ascii="Calibri" w:hAnsi="Calibri" w:cs="Calibri"/>
                <w:color w:val="auto"/>
                <w:sz w:val="20"/>
                <w:szCs w:val="20"/>
              </w:rPr>
            </w:pPr>
            <w:r>
              <w:rPr>
                <w:rFonts w:ascii="Calibri" w:hAnsi="Calibri" w:cs="Calibri"/>
                <w:color w:val="auto"/>
                <w:sz w:val="20"/>
                <w:szCs w:val="20"/>
              </w:rPr>
              <w:t>Παραγωγή νέων ερευνητικών ιδεών</w:t>
            </w:r>
          </w:p>
          <w:p>
            <w:pPr>
              <w:pStyle w:val="para16"/>
              <w:numPr>
                <w:ilvl w:val="0"/>
                <w:numId w:val="87"/>
              </w:numPr>
              <w:ind w:left="284" w:hanging="295"/>
              <w:rPr>
                <w:rFonts w:ascii="Calibri" w:hAnsi="Calibri" w:cs="Calibri"/>
                <w:color w:val="auto"/>
                <w:sz w:val="20"/>
                <w:szCs w:val="20"/>
              </w:rPr>
            </w:pPr>
            <w:r>
              <w:rPr>
                <w:rFonts w:ascii="Calibri" w:hAnsi="Calibri" w:cs="Calibri"/>
                <w:color w:val="auto"/>
                <w:sz w:val="20"/>
                <w:szCs w:val="20"/>
              </w:rPr>
              <w:t>Σχεδιασμός και διαχείριση έργων</w:t>
            </w:r>
          </w:p>
          <w:p>
            <w:pPr>
              <w:pStyle w:val="para16"/>
              <w:numPr>
                <w:ilvl w:val="0"/>
                <w:numId w:val="87"/>
              </w:numPr>
              <w:ind w:left="284" w:hanging="295"/>
              <w:rPr>
                <w:rFonts w:ascii="Calibri" w:hAnsi="Calibri" w:cs="Calibri"/>
                <w:color w:val="auto"/>
                <w:sz w:val="20"/>
                <w:szCs w:val="20"/>
              </w:rPr>
            </w:pPr>
            <w:r>
              <w:rPr>
                <w:rFonts w:ascii="Calibri" w:hAnsi="Calibri" w:cs="Calibri"/>
                <w:color w:val="auto"/>
                <w:sz w:val="20"/>
                <w:szCs w:val="20"/>
              </w:rPr>
              <w:t>Αυτόνομη εργασία</w:t>
            </w:r>
          </w:p>
          <w:p>
            <w:pPr>
              <w:pStyle w:val="para16"/>
              <w:numPr>
                <w:ilvl w:val="0"/>
                <w:numId w:val="87"/>
              </w:numPr>
              <w:ind w:left="284" w:hanging="295"/>
              <w:rPr>
                <w:rFonts w:ascii="Calibri" w:hAnsi="Calibri" w:cs="Calibri"/>
                <w:color w:val="auto"/>
                <w:sz w:val="20"/>
                <w:szCs w:val="20"/>
              </w:rPr>
            </w:pPr>
            <w:r>
              <w:rPr>
                <w:rFonts w:ascii="Calibri" w:hAnsi="Calibri" w:cs="Calibri"/>
                <w:color w:val="auto"/>
                <w:sz w:val="20"/>
                <w:szCs w:val="20"/>
              </w:rPr>
              <w:t>Ομαδική εργασία</w:t>
            </w:r>
          </w:p>
          <w:p>
            <w:pPr>
              <w:pStyle w:val="para16"/>
              <w:numPr>
                <w:ilvl w:val="0"/>
                <w:numId w:val="87"/>
              </w:numPr>
              <w:ind w:left="284" w:hanging="295"/>
              <w:rPr>
                <w:rFonts w:ascii="Calibri" w:hAnsi="Calibri" w:cs="Calibri"/>
                <w:color w:val="auto"/>
                <w:sz w:val="20"/>
                <w:szCs w:val="20"/>
              </w:rPr>
            </w:pPr>
            <w:r>
              <w:rPr>
                <w:rFonts w:ascii="Calibri" w:hAnsi="Calibri" w:cs="Calibri"/>
                <w:color w:val="auto"/>
                <w:sz w:val="20"/>
                <w:szCs w:val="20"/>
              </w:rPr>
              <w:t>Λήψη αποφάσεων</w:t>
            </w:r>
          </w:p>
          <w:p>
            <w:pPr>
              <w:numPr>
                <w:ilvl w:val="0"/>
                <w:numId w:val="87"/>
              </w:numPr>
              <w:ind w:left="284" w:hanging="295"/>
              <w:widowControl w:val="0"/>
              <w:rPr>
                <w:rFonts w:ascii="Calibri" w:hAnsi="Calibri"/>
                <w:sz w:val="20"/>
                <w:lang w:val="el-gr"/>
              </w:rPr>
            </w:pPr>
            <w:r>
              <w:rPr>
                <w:rFonts w:ascii="Calibri" w:hAnsi="Calibri"/>
                <w:sz w:val="20"/>
                <w:lang w:val="el-gr"/>
              </w:rPr>
              <w:t>Προαγωγή της ελεύθερης, δημιουργικής και επαγωγικής σκέψης</w:t>
            </w:r>
          </w:p>
          <w:p>
            <w:pPr>
              <w:numPr>
                <w:ilvl w:val="0"/>
                <w:numId w:val="87"/>
              </w:numPr>
              <w:ind w:left="284" w:hanging="295"/>
              <w:widowControl w:val="0"/>
              <w:rPr>
                <w:rFonts w:ascii="Calibri" w:hAnsi="Calibri"/>
                <w:sz w:val="20"/>
                <w:lang w:val="el-gr"/>
              </w:rPr>
            </w:pPr>
            <w:r>
              <w:rPr>
                <w:rFonts w:ascii="Calibri" w:hAnsi="Calibri"/>
                <w:sz w:val="20"/>
                <w:lang w:val="el-gr"/>
              </w:rPr>
              <w:t>Επίδειξη επαγγελματικής και ηθικής υπευθυνότητας</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ΠΕΡΙΕΧΟΜΕΝΟ ΜΑΘΗΜΑΤΟΣ</w:t>
      </w:r>
    </w:p>
    <w:tbl>
      <w:tblPr>
        <w:name w:val="Table287"/>
        <w:tabOrder w:val="0"/>
        <w:jc w:val="left"/>
        <w:tblInd w:w="0" w:type="dxa"/>
        <w:tblW w:w="8755" w:type="dxa"/>
      </w:tblPr>
      <w:tblGrid>
        <w:gridCol w:w="8755"/>
      </w:tblGrid>
      <w:tr>
        <w:trPr>
          <w:trHeight w:val="0" w:hRule="auto"/>
        </w:trPr>
        <w:tc>
          <w:tcPr>
            <w:tcW w:w="8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ind w:left="142" w:hanging="142"/>
              <w:rPr>
                <w:rFonts w:ascii="Calibri" w:hAnsi="Calibri"/>
                <w:sz w:val="20"/>
                <w:lang w:val="el-gr"/>
              </w:rPr>
            </w:pPr>
            <w:r>
              <w:rPr>
                <w:rFonts w:ascii="Calibri" w:hAnsi="Calibri"/>
                <w:sz w:val="20"/>
                <w:lang w:val="el-gr"/>
              </w:rPr>
              <w:t>Οι πτυχιακές μελέτες μπορεί να είναι βιβλιογραφικές επισκοπήσεις ή ερευνητικές εργασίες. Οι φοιτητές πρέπει, αφού την ολοκληρώσουν, να παραδώσουν την εργασία τους σε έντυπη μορφή και να την υποστηρίξουν δημόσια.</w:t>
            </w:r>
          </w:p>
        </w:tc>
      </w:tr>
    </w:tbl>
    <w:p>
      <w:pPr>
        <w:widowControl w:val="0"/>
        <w:rPr>
          <w:rFonts w:ascii="Calibri" w:hAnsi="Calibri"/>
          <w:b/>
          <w:sz w:val="22"/>
          <w:szCs w:val="22"/>
          <w:lang w:val="el-gr"/>
        </w:rPr>
      </w:pPr>
      <w:r>
        <w:rPr>
          <w:rFonts w:ascii="Calibri" w:hAnsi="Calibri"/>
          <w:b/>
          <w:sz w:val="22"/>
          <w:szCs w:val="22"/>
          <w:lang w:val="el-gr"/>
        </w:rPr>
      </w:r>
    </w:p>
    <w:p>
      <w:pPr>
        <w:widowControl w:val="0"/>
        <w:rPr>
          <w:rFonts w:ascii="Calibri" w:hAnsi="Calibri"/>
          <w:b/>
          <w:sz w:val="22"/>
          <w:szCs w:val="22"/>
          <w:lang w:val="el-gr"/>
        </w:rPr>
      </w:pPr>
      <w:r>
        <w:rPr>
          <w:rFonts w:ascii="Calibri" w:hAnsi="Calibri"/>
          <w:b/>
          <w:sz w:val="22"/>
          <w:szCs w:val="22"/>
          <w:lang w:val="el-gr"/>
        </w:rPr>
        <w:t>ΔΙΔΑΚΤΙΚΕΣ και ΜΑΘΗΣΙΑΚΕΣ ΜΕΘΟΔΟΙ - ΑΞΙΟΛΟΓΗΣΗ</w:t>
      </w:r>
    </w:p>
    <w:tbl>
      <w:tblPr>
        <w:name w:val="Table288"/>
        <w:tabOrder w:val="0"/>
        <w:jc w:val="left"/>
        <w:tblInd w:w="0" w:type="dxa"/>
        <w:tblW w:w="8755" w:type="dxa"/>
      </w:tblPr>
      <w:tblGrid>
        <w:gridCol w:w="5637"/>
        <w:gridCol w:w="3118"/>
      </w:tblGrid>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ΧΡΗΣΗ ΤΕΧΝΟΛΟΓΙΩΝ ΠΛΗΡΟΦΟΡΙΑΣ ΚΑΙ ΕΠΙΚΟΙΝΩΝΙΩΝ</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pStyle w:val="para16"/>
              <w:numPr>
                <w:ilvl w:val="0"/>
                <w:numId w:val="13"/>
              </w:numPr>
              <w:ind w:left="284" w:hanging="284"/>
              <w:rPr>
                <w:rFonts w:ascii="Calibri" w:hAnsi="Calibri" w:cs="Calibri"/>
                <w:iCs/>
                <w:color w:val="auto"/>
                <w:sz w:val="20"/>
                <w:szCs w:val="20"/>
              </w:rPr>
            </w:pPr>
            <w:r>
              <w:rPr>
                <w:rStyle w:val="char34"/>
                <w:rFonts w:ascii="Calibri" w:hAnsi="Calibri" w:cs="Calibri"/>
                <w:iCs/>
                <w:color w:val="auto"/>
              </w:rPr>
              <w:t>Χρήση κατάλληλων βάσεων δεδομένων αναζήτησης</w:t>
            </w:r>
            <w:r>
              <w:rPr>
                <w:rFonts w:ascii="Calibri" w:hAnsi="Calibri" w:cs="Calibri"/>
                <w:iCs/>
                <w:color w:val="auto"/>
                <w:sz w:val="20"/>
                <w:szCs w:val="20"/>
              </w:rPr>
            </w:r>
          </w:p>
          <w:p>
            <w:pPr>
              <w:pStyle w:val="para16"/>
              <w:numPr>
                <w:ilvl w:val="0"/>
                <w:numId w:val="13"/>
              </w:numPr>
              <w:ind w:left="284" w:hanging="284"/>
              <w:rPr>
                <w:rFonts w:ascii="Calibri" w:hAnsi="Calibri" w:cs="Calibri"/>
                <w:iCs/>
                <w:color w:val="auto"/>
                <w:sz w:val="20"/>
                <w:szCs w:val="20"/>
              </w:rPr>
            </w:pPr>
            <w:r>
              <w:rPr>
                <w:rStyle w:val="char34"/>
                <w:rFonts w:ascii="Calibri" w:hAnsi="Calibri" w:cs="Calibri"/>
                <w:color w:val="auto"/>
              </w:rPr>
              <w:t>Ηλεκτρονική επικοινωνία με τους φοιτητές (</w:t>
            </w:r>
            <w:r>
              <w:rPr>
                <w:rStyle w:val="char34"/>
                <w:rFonts w:ascii="Calibri" w:hAnsi="Calibri" w:cs="Calibri"/>
                <w:color w:val="auto"/>
                <w:lang w:val="en-us"/>
              </w:rPr>
              <w:t>e</w:t>
            </w:r>
            <w:r>
              <w:rPr>
                <w:rStyle w:val="char34"/>
                <w:rFonts w:ascii="Calibri" w:hAnsi="Calibri" w:cs="Calibri"/>
                <w:color w:val="auto"/>
              </w:rPr>
              <w:t>-</w:t>
            </w:r>
            <w:r>
              <w:rPr>
                <w:rStyle w:val="char34"/>
                <w:rFonts w:ascii="Calibri" w:hAnsi="Calibri" w:cs="Calibri"/>
                <w:color w:val="auto"/>
                <w:lang w:val="en-us"/>
              </w:rPr>
              <w:t>mail</w:t>
            </w:r>
            <w:r>
              <w:rPr>
                <w:rStyle w:val="char34"/>
                <w:rFonts w:ascii="Calibri" w:hAnsi="Calibri" w:cs="Calibri"/>
                <w:color w:val="auto"/>
              </w:rPr>
              <w:t>)</w:t>
            </w:r>
            <w:r>
              <w:rPr>
                <w:rFonts w:ascii="Calibri" w:hAnsi="Calibri" w:cs="Calibri"/>
                <w:iCs/>
                <w:color w:val="auto"/>
                <w:sz w:val="20"/>
                <w:szCs w:val="20"/>
              </w:rPr>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ΟΡΓΑΝΩΣΗ ΔΙΔΑΣΚΑΛΙΑΣ</w:t>
            </w:r>
            <w:r>
              <w:rPr>
                <w:rFonts w:ascii="Calibri" w:hAnsi="Calibri" w:eastAsia="Calibri" w:cs="Calibri"/>
                <w:iCs/>
                <w:sz w:val="20"/>
                <w:lang w:val="el-gr"/>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b/>
                <w:i/>
                <w:sz w:val="20"/>
                <w:lang w:val="el-gr"/>
              </w:rPr>
            </w:pPr>
            <w:r>
              <w:rPr>
                <w:rFonts w:ascii="Calibri" w:hAnsi="Calibri"/>
                <w:b/>
                <w:i/>
                <w:sz w:val="20"/>
                <w:lang w:val="el-gr"/>
              </w:rPr>
              <w:t>Δραστηριότητα</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rPr>
                <w:rFonts w:ascii="Calibri" w:hAnsi="Calibri"/>
                <w:b/>
                <w:i/>
                <w:sz w:val="20"/>
              </w:rPr>
            </w:pPr>
            <w:r>
              <w:rPr>
                <w:rFonts w:ascii="Calibri" w:hAnsi="Calibri"/>
                <w:b/>
                <w:i/>
                <w:sz w:val="20"/>
              </w:rPr>
              <w:t>Φόρτος Εργασίας Εξαμήνου</w:t>
            </w:r>
            <w:r>
              <w:rPr>
                <w:rFonts w:ascii="Calibri" w:hAnsi="Calibri"/>
                <w:b/>
                <w:i/>
                <w:sz w:val="20"/>
                <w:lang w:val="el-gr"/>
              </w:rPr>
              <w:t xml:space="preserve"> </w:t>
            </w:r>
            <w:r>
              <w:rPr>
                <w:rFonts w:ascii="Calibri" w:hAnsi="Calibri"/>
                <w:b/>
                <w:i/>
                <w:sz w:val="16"/>
                <w:szCs w:val="16"/>
                <w:lang w:val="el-gr"/>
              </w:rPr>
              <w:t>(ώρες)</w:t>
            </w:r>
            <w:r>
              <w:rPr>
                <w:rFonts w:ascii="Calibri" w:hAnsi="Calibri"/>
                <w:b/>
                <w:i/>
                <w:sz w:val="20"/>
              </w:rPr>
            </w:r>
          </w:p>
        </w:tc>
      </w:tr>
      <w:tr>
        <w:trPr>
          <w:trHeight w:val="0" w:hRule="auto"/>
        </w:trPr>
        <w:tc>
          <w:tcPr>
            <w:tcW w:w="563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cs="Calibri"/>
                <w:iCs/>
                <w:sz w:val="20"/>
                <w:lang w:val="el-gr"/>
              </w:rPr>
            </w:pPr>
            <w:r>
              <w:rPr>
                <w:rFonts w:ascii="Calibri" w:hAnsi="Calibri" w:cs="Calibri"/>
                <w:iCs/>
                <w:sz w:val="20"/>
                <w:lang w:val="el-gr"/>
              </w:rPr>
              <w:t>Ανάλογα με το είδος και τη φύση της πτυχιακής μελέτης: εργαστηριακά πειράματα, μελέτη πεδίου , Αναζήτηση βιβλιογραφίας, Αυτοτελής μελέτη.</w:t>
            </w:r>
          </w:p>
        </w:tc>
        <w:tc>
          <w:tcPr>
            <w:tcW w:w="311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spacing/>
              <w:jc w:val="center"/>
              <w:tabs>
                <w:tab w:val="left" w:pos="2100" w:leader="none"/>
              </w:tabs>
              <w:rPr>
                <w:rFonts w:ascii="Calibri" w:hAnsi="Calibri"/>
                <w:sz w:val="20"/>
              </w:rPr>
            </w:pPr>
            <w:r>
              <w:rPr>
                <w:rFonts w:ascii="Calibri" w:hAnsi="Calibri"/>
                <w:sz w:val="20"/>
              </w:rPr>
              <w:t>450</w:t>
            </w:r>
          </w:p>
        </w:tc>
      </w:tr>
      <w:tr>
        <w:trPr>
          <w:trHeight w:val="0" w:hRule="auto"/>
        </w:trPr>
        <w:tc>
          <w:tcPr>
            <w:tcW w:w="8755" w:type="dxa"/>
            <w:gridSpan w:val="2"/>
            <w:shd w:val="solid" w:color="DBE5F1" tmshd="1677721856, 0, 15853019"/>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eastAsia="Calibri" w:cs="Calibri"/>
                <w:iCs/>
                <w:sz w:val="20"/>
                <w:lang w:val="el-gr"/>
              </w:rPr>
            </w:pPr>
            <w:r>
              <w:rPr>
                <w:rFonts w:ascii="Calibri" w:hAnsi="Calibri"/>
                <w:b/>
                <w:sz w:val="20"/>
                <w:lang w:val="el-gr"/>
              </w:rPr>
              <w:t xml:space="preserve">ΑΞΙΟΛΟΓΗΣΗ ΦΟΙΤΗΤΩΝ </w:t>
            </w:r>
            <w:r>
              <w:rPr>
                <w:rFonts w:ascii="Calibri" w:hAnsi="Calibri" w:eastAsia="Calibri" w:cs="Calibri"/>
                <w:iCs/>
                <w:sz w:val="20"/>
                <w:lang w:val="el-gr"/>
              </w:rPr>
            </w:r>
          </w:p>
        </w:tc>
      </w:tr>
      <w:tr>
        <w:trPr>
          <w:trHeight w:val="0" w:hRule="auto"/>
        </w:trPr>
        <w:tc>
          <w:tcPr>
            <w:tcW w:w="8755" w:type="dxa"/>
            <w:gridSpan w:val="2"/>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51703833" protected="1"/>
          </w:tcPr>
          <w:p>
            <w:pPr>
              <w:rPr>
                <w:rFonts w:ascii="Calibri" w:hAnsi="Calibri"/>
                <w:sz w:val="20"/>
                <w:lang w:val="el-gr"/>
              </w:rPr>
            </w:pPr>
            <w:r>
              <w:rPr>
                <w:rFonts w:ascii="Calibri" w:hAnsi="Calibri"/>
                <w:sz w:val="20"/>
                <w:lang w:val="el-gr"/>
              </w:rPr>
              <w:t xml:space="preserve">Ο τελικός βαθμός προκύπτει από τα μέλη της τριμελούς επιτροπής αξιολόγησης, η οποία λαμβάνει υπόψη τη γενικότερη στάση και συνέπεια του φοιτητή κατά την εκπόνηση της εργασίας, την ποιότητα της εργασίας και την παρουσίαση. </w:t>
            </w:r>
          </w:p>
        </w:tc>
      </w:tr>
    </w:tbl>
    <w:p>
      <w:pPr>
        <w:sectPr>
          <w:footnotePr>
            <w:pos w:val="pageBottom"/>
            <w:numFmt w:val="decimal"/>
            <w:numStart w:val="1"/>
            <w:numRestart w:val="continuous"/>
          </w:footnotePr>
          <w:endnotePr>
            <w:pos w:val="docEnd"/>
            <w:numFmt w:val="decimal"/>
            <w:numStart w:val="1"/>
            <w:numRestart w:val="continuous"/>
          </w:endnotePr>
          <w:headerReference w:type="default" r:id="rId89"/>
          <w:footerReference w:type="default" r:id="rId90"/>
          <w:type w:val="nextPage"/>
          <w:pgSz w:h="16838" w:w="11906"/>
          <w:pgMar w:left="1800" w:top="1440" w:right="1274" w:bottom="1440" w:header="709" w:footer="1158"/>
          <w:paperSrc w:first="0" w:other="0"/>
          <w:pgNumType w:fmt="decimal"/>
          <w:tmGutter w:val="3"/>
          <w:mirrorMargins w:val="0"/>
          <w:tmSection w:h="-1">
            <w:tmHeader w:id="0" w:h="0" edge="709" text="0">
              <w:shd w:val="none"/>
            </w:tmHeader>
            <w:tmFooter w:id="0" w:h="0" edge="1158"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rPr>
          <w:lang w:val="el-gr"/>
        </w:rPr>
      </w:pPr>
      <w:r>
        <w:rPr>
          <w:lang w:val="el-gr"/>
        </w:rPr>
      </w:r>
    </w:p>
    <w:p>
      <w:pPr>
        <w:spacing/>
        <w:jc w:val="both"/>
        <w:rPr>
          <w:lang w:val="el-gr"/>
        </w:rPr>
      </w:pPr>
      <w:r>
        <w:rPr>
          <w:noProof/>
        </w:rPr>
        <mc:AlternateContent>
          <mc:Choice Requires="wpg">
            <w:drawing>
              <wp:anchor distT="0" distB="0" distL="114300" distR="114300" simplePos="0" relativeHeight="251658260" behindDoc="0" locked="0" layoutInCell="0" hidden="0" allowOverlap="1">
                <wp:simplePos x="0" y="0"/>
                <wp:positionH relativeFrom="column">
                  <wp:posOffset>5700395</wp:posOffset>
                </wp:positionH>
                <wp:positionV relativeFrom="paragraph">
                  <wp:posOffset>8944610</wp:posOffset>
                </wp:positionV>
                <wp:extent cx="483235" cy="513080"/>
                <wp:effectExtent l="12700" t="12700" r="12700" b="12700"/>
                <wp:wrapNone/>
                <wp:docPr id="20" name="Group3"/>
                <wp:cNvGraphicFramePr/>
                <a:graphic xmlns:a="http://schemas.openxmlformats.org/drawingml/2006/main">
                  <a:graphicData uri="http://schemas.microsoft.com/office/word/2010/wordprocessingGroup">
                    <wpg:wgp>
                      <wpg:cNvGrpSpPr>
                        <a:extLst>
                          <a:ext uri="smNativeData">
                            <sm:smNativeData xmlns:sm="smNativeData" val="SMDATA_5_GR99XBMAAAAlAAAAAQAAAA0BAAAAkAAAAEgAAACQAAAASAAAAAAAAAAAAAAAAAAAABcAAAAUAAAAAAAAAAAAAAD/fwAA/38AAAAAAAAJAAAABAAAAAAAAAAMAAAAEAAAAAAAAAAAAAAAAAAAAAAAAAAhAAAAQAAAADwAAACMAwAACKAAACAAAAAAAAAAAAAAAAIAAAARIwAAAAAAAAIAAAAGNwAA+QIAACgDAAB5AAkAGSoAALo9AAA="/>
                          </a:ext>
                        </a:extLst>
                      </wpg:cNvGrpSpPr>
                      <wpg:grpSpPr>
                        <a:xfrm flipH="1" flipV="1">
                          <a:off x="0" y="0"/>
                          <a:ext cx="483235" cy="513080"/>
                          <a:chOff x="0" y="0"/>
                          <a:chExt cx="483235" cy="513080"/>
                        </a:xfrm>
                      </wpg:grpSpPr>
                      <wps:wsp>
                        <wps:cNvPr id="21" name="Rectangle11"/>
                        <wps:cNvSpPr>
                          <a:extLst>
                            <a:ext uri="smNativeData">
                              <sm:smNativeData xmlns:sm="smNativeData" val="SMDATA_14_GR99XBMAAAAlAAAAZAAAAA0AAAAAkAAAAEgAAACQAAAASAAAAAAAAAABAAAAAAAAAAEAAABQAAAAAAAAAAAA4D8AAAAAAADgPwAAAAAAAOA/AAAAAAAA4D8AAAAAAADgPwAAAAAAAOA/AAAAAAAA4D8AAAAAAADgPwAAAAAAAOA/AAAAAAAA4D8CAAAAjAAAAAEAAAAAAAAAv7+/AAAAAAAy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gAAAAAAAAAAAAAAAAAAAAAAAAAAAAAAAAAAAAAAAAAAAAAB8AQAAlwEAAAAAAACWKwAAuj0AAA=="/>
                            </a:ext>
                          </a:extLst>
                        </wps:cNvSpPr>
                        <wps:spPr>
                          <a:xfrm flipH="1">
                            <a:off x="241935" y="0"/>
                            <a:ext cx="241300" cy="258445"/>
                          </a:xfrm>
                          <a:prstGeom prst="rect">
                            <a:avLst/>
                          </a:prstGeom>
                          <a:solidFill>
                            <a:srgbClr val="BFBFBF">
                              <a:alpha val="50000"/>
                            </a:srgbClr>
                          </a:solidFill>
                          <a:ln w="12700">
                            <a:solidFill>
                              <a:srgbClr val="FFFFFF"/>
                            </a:solidFill>
                          </a:ln>
                        </wps:spPr>
                        <wps:bodyPr spcFirstLastPara="1" vertOverflow="clip" horzOverflow="clip" lIns="91440" tIns="45720" rIns="91440" bIns="45720" anchor="ctr" upright="1">
                          <a:noAutofit/>
                        </wps:bodyPr>
                      </wps:wsp>
                      <wps:wsp>
                        <wps:cNvPr id="22" name="Rectangle12"/>
                        <wps:cNvSpPr>
                          <a:extLst>
                            <a:ext uri="smNativeData">
                              <sm:smNativeData xmlns:sm="smNativeData" val="SMDATA_14_GR99XBMAAAAlAAAAZAAAAA0AAAAAkAAAAEgAAACQAAAASAAAAAAAAAABAAAAAAAAAAEAAABQAAAAAAAAAAAA4D8AAAAAAADgPwAAAAAAAOA/AAAAAAAA4D8AAAAAAADgPwAAAAAAAOA/AAAAAAAA4D8AAAAAAADgPwAAAAAAAOA/AAAAAAAA4D8CAAAAjAAAAAEAAAAAAAAAwFBNAAAAAAAA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gAAAAAAAAAAAAAAAAAAAAAAAAAAAAAAAAAAAAAAAAAAAAAB8AQAAlwEAAAAAAACWKwAASz8AAA=="/>
                            </a:ext>
                          </a:extLst>
                        </wps:cNvSpPr>
                        <wps:spPr>
                          <a:xfrm flipH="1">
                            <a:off x="241935" y="254635"/>
                            <a:ext cx="241300" cy="258445"/>
                          </a:xfrm>
                          <a:prstGeom prst="rect">
                            <a:avLst/>
                          </a:prstGeom>
                          <a:solidFill>
                            <a:srgbClr val="C0504D"/>
                          </a:solidFill>
                          <a:ln w="12700">
                            <a:solidFill>
                              <a:srgbClr val="FFFFFF"/>
                            </a:solidFill>
                          </a:ln>
                        </wps:spPr>
                        <wps:bodyPr spcFirstLastPara="1" vertOverflow="clip" horzOverflow="clip" lIns="91440" tIns="45720" rIns="91440" bIns="45720" anchor="ctr" upright="1">
                          <a:noAutofit/>
                        </wps:bodyPr>
                      </wps:wsp>
                      <wps:wsp>
                        <wps:cNvPr id="23" name="Rectangle13"/>
                        <wps:cNvSpPr>
                          <a:extLst>
                            <a:ext uri="smNativeData">
                              <sm:smNativeData xmlns:sm="smNativeData" val="SMDATA_14_GR99XBMAAAAlAAAAZAAAAA0AAAAAkAAAAEgAAACQAAAASAAAAAAAAAABAAAAAAAAAAEAAABQAAAAAAAAAAAA4D8AAAAAAADgPwAAAAAAAOA/AAAAAAAA4D8AAAAAAADgPwAAAAAAAOA/AAAAAAAA4D8AAAAAAADgPwAAAAAAAOA/AAAAAAAA4D8CAAAAjAAAAAEAAAAAAAAAv7+/AAAAAAAy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gAAAAAAAAAAAAAAAAAAAAAAAAAAAAAAAAAAAAAAAAAAAAAB9AQAAlwEAAAAAAAAZKgAASz8AAA=="/>
                            </a:ext>
                          </a:extLst>
                        </wps:cNvSpPr>
                        <wps:spPr>
                          <a:xfrm flipH="1">
                            <a:off x="0" y="254635"/>
                            <a:ext cx="241935" cy="258445"/>
                          </a:xfrm>
                          <a:prstGeom prst="rect">
                            <a:avLst/>
                          </a:prstGeom>
                          <a:solidFill>
                            <a:srgbClr val="BFBFBF">
                              <a:alpha val="50000"/>
                            </a:srgbClr>
                          </a:solidFill>
                          <a:ln w="12700">
                            <a:solidFill>
                              <a:srgbClr val="FFFFFF"/>
                            </a:solidFill>
                          </a:ln>
                        </wps:spPr>
                        <wps:bodyPr spcFirstLastPara="1" vertOverflow="clip" horzOverflow="clip" lIns="91440" tIns="45720" rIns="91440" bIns="45720" anchor="ctr" upright="1">
                          <a:noAutofit/>
                        </wps:bodyPr>
                      </wps:wsp>
                    </wpg:wgp>
                  </a:graphicData>
                </a:graphic>
              </wp:anchor>
            </w:drawing>
          </mc:Choice>
          <mc:Fallback>
            <w:pict>
              <v:group style="position:absolute;margin-left:448.85pt;margin-top:704.30pt;width:38.05pt;height:40.40pt;z-index:251658260" coordorigin="10777,15802" coordsize="761,808">
                <v:rect id="Rectangle11" o:spid="_x0000_s1039" style="position:absolute;left:11158;top:15802;width:380;height:407;rotation:360.0;flip:x" strokeweight="1.00pt" strokecolor="#ffffff" fillcolor="#bfbfbf" v:ext="SMDATA_13_GR99XBMAAAAlAAAAZAAAAA0AAAAAkAAAAEgAAACQAAAASAAAAAAAAAABAAAAAAAAAAEAAABQAAAAAAAAAAAA4D8AAAAAAADgPwAAAAAAAOA/AAAAAAAA4D8AAAAAAADgPwAAAAAAAOA/AAAAAAAA4D8AAAAAAADgPwAAAAAAAOA/AAAAAAAA4D8CAAAAjAAAAAEAAAAAAAAAv7+/AAAAAAAy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A==">
                  <v:fill color2="#000000" type="solid" opacity="32768f" angle="180"/>
                </v:rect>
                <v:rect id="Rectangle12" o:spid="_x0000_s1040" style="position:absolute;left:11158;top:16203;width:380;height:407;rotation:360.0;flip:x" strokeweight="1.00pt" strokecolor="#ffffff" fillcolor="#c0504d" v:ext="SMDATA_13_GR99XBMAAAAlAAAAZAAAAA0AAAAAkAAAAEgAAACQAAAASAAAAAAAAAABAAAAAAAAAAEAAABQAAAAAAAAAAAA4D8AAAAAAADgPwAAAAAAAOA/AAAAAAAA4D8AAAAAAADgPwAAAAAAAOA/AAAAAAAA4D8AAAAAAADgPwAAAAAAAOA/AAAAAAAA4D8CAAAAjAAAAAEAAAAAAAAAwFBNAAAAAAAA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A==">
                  <v:fill color2="#000000" type="solid" angle="180"/>
                </v:rect>
                <v:rect id="Rectangle13" o:spid="_x0000_s1041" style="position:absolute;left:10777;top:16203;width:381;height:407;rotation:360.0;flip:x" strokeweight="1.00pt" strokecolor="#ffffff" fillcolor="#bfbfbf" v:ext="SMDATA_13_GR99XBMAAAAlAAAAZAAAAA0AAAAAkAAAAEgAAACQAAAASAAAAAAAAAABAAAAAAAAAAEAAABQAAAAAAAAAAAA4D8AAAAAAADgPwAAAAAAAOA/AAAAAAAA4D8AAAAAAADgPwAAAAAAAOA/AAAAAAAA4D8AAAAAAADgPwAAAAAAAOA/AAAAAAAA4D8CAAAAjAAAAAEAAAAAAAAAv7+/AAAAAAAy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A==">
                  <v:fill color2="#000000" type="solid" opacity="32768f" angle="180"/>
                </v:rect>
                <w10:wrap type="none" anchorx="text" anchory="text"/>
              </v:group>
            </w:pict>
          </mc:Fallback>
        </mc:AlternateContent>
      </w:r>
      <w:r>
        <w:rPr>
          <w:noProof/>
        </w:rPr>
        <mc:AlternateContent>
          <mc:Choice Requires="wpg">
            <w:drawing>
              <wp:anchor distT="0" distB="0" distL="114300" distR="114300" simplePos="0" relativeHeight="251658264" behindDoc="0" locked="0" layoutInCell="0" hidden="0" allowOverlap="1">
                <wp:simplePos x="0" y="0"/>
                <wp:positionH relativeFrom="page">
                  <wp:posOffset>102870</wp:posOffset>
                </wp:positionH>
                <wp:positionV relativeFrom="page">
                  <wp:posOffset>227330</wp:posOffset>
                </wp:positionV>
                <wp:extent cx="7351395" cy="10210165"/>
                <wp:effectExtent l="12700" t="12700" r="12700" b="12700"/>
                <wp:wrapNone/>
                <wp:docPr id="24" name="Group1"/>
                <wp:cNvGraphicFramePr/>
                <a:graphic xmlns:a="http://schemas.openxmlformats.org/drawingml/2006/main">
                  <a:graphicData uri="http://schemas.microsoft.com/office/word/2010/wordprocessingGroup">
                    <wpg:wgp>
                      <wpg:cNvGrpSpPr>
                        <a:extLst>
                          <a:ext uri="smNativeData">
                            <sm:smNativeData xmlns:sm="smNativeData" val="SMDATA_5_GR99XBMAAAAlAAAAAQAAAA0BAAAAkAAAAEgAAACQAAAASAAAAAAAAAAAAAAAAAAAABcAAAAUAAAAAAAAAAAAAAD/fwAA/38AAAAAAAAJAAAABAAAAAAAAAAMAAAAEAAAAAAAAAAAAAAAAAAAAAAAAAAhAAAAQAAAADwAAACMAwAACKAAACAAAAAAAAAAAAAAAAAAAACiAAAAAAAAAAAAAABmAQAAOS0AAM8+AAB5AAkAogAAAGYBAAA="/>
                          </a:ext>
                        </a:extLst>
                      </wpg:cNvGrpSpPr>
                      <wpg:grpSpPr>
                        <a:xfrm>
                          <a:off x="0" y="0"/>
                          <a:ext cx="7351395" cy="10210165"/>
                          <a:chOff x="0" y="0"/>
                          <a:chExt cx="7351395" cy="10210165"/>
                        </a:xfrm>
                      </wpg:grpSpPr>
                      <wps:wsp>
                        <wps:cNvPr id="25" name="Rectangle1"/>
                        <wps:cNvSpPr>
                          <a:extLst>
                            <a:ext uri="smNativeData">
                              <sm:smNativeData xmlns:sm="smNativeData" val="SMDATA_14_GR99XBMAAAAlAAAAZAAAAA0AAAAAkAAAAEgAAACQAAAASAAAAAAAAAABAAAAAAAAAAEAAABQAAAAAAAAAAAA4D8AAAAAAADgPwAAAAAAAOA/AAAAAAAA4D8AAAAAAADgPwAAAAAAAOA/AAAAAAAA4D8AAAAAAADgPwAAAAAAAOA/AAAAAAAA4D8CAAAAjAAAAAEAAAABAAAAjIyMAL+/vwAAAAAAAAAAAGCi4279lnjMGNa8ZgiXYes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gAAAAAAAAAAAAAAAAAAAAAAAAAAAAAAAAAAAAAAAAAAAAAAnLQAAzz4AAAAAAAC0AAAAZgEAAA=="/>
                            </a:ext>
                          </a:extLst>
                        </wps:cNvSpPr>
                        <wps:spPr>
                          <a:xfrm>
                            <a:off x="11430" y="0"/>
                            <a:ext cx="7339965" cy="10210165"/>
                          </a:xfrm>
                          <a:prstGeom prst="rect">
                            <a:avLst/>
                          </a:prstGeom>
                          <a:pattFill prst="zigZag">
                            <a:fgClr>
                              <a:srgbClr val="8C8C8C"/>
                            </a:fgClr>
                            <a:bgClr>
                              <a:srgbClr val="BFBFBF"/>
                            </a:bgClr>
                          </a:pattFill>
                          <a:ln w="12700">
                            <a:solidFill>
                              <a:srgbClr val="FFFFFF"/>
                            </a:solidFill>
                          </a:ln>
                        </wps:spPr>
                        <wps:bodyPr spcFirstLastPara="1" vertOverflow="clip" horzOverflow="clip" lIns="91440" tIns="45720" rIns="91440" bIns="45720" anchor="ctr" upright="1">
                          <a:noAutofit/>
                        </wps:bodyPr>
                      </wps:wsp>
                      <wps:wsp>
                        <wps:cNvPr id="26" name="Rectangle2"/>
                        <wps:cNvSpPr>
                          <a:extLst>
                            <a:ext uri="smNativeData">
                              <sm:smNativeData xmlns:sm="smNativeData" val="SMDATA_14_GR99XBMAAAAlAAAAZAAAAA0AAAAAaAEAAHAIAADQAgAASAAAAAAAAAAAAAAAAAAAAAEAAABQAAAAAAAAAAAA4D8AAAAAAADgPwAAAAAAAOA/AAAAAAAA4D8AAAAAAADgPwAAAAAAAOA/AAAAAAAA4D8AAAAAAADgPwAAAAAAAOA/AAAAAAAA4D8CAAAAjAAAAAEAAAAAAAAAc3NzAAAAAAAA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gAAAAAAAAAAAAAAAAAAAAAAAAAAAAAAAAAAAAAAAAAAAAAAKIQAAzz4AAAAAAADRDAAAZgEAAA=="/>
                            </a:ext>
                          </a:extLst>
                        </wps:cNvSpPr>
                        <wps:spPr>
                          <a:xfrm>
                            <a:off x="1980565" y="0"/>
                            <a:ext cx="5370830" cy="10210165"/>
                          </a:xfrm>
                          <a:prstGeom prst="rect">
                            <a:avLst/>
                          </a:prstGeom>
                          <a:solidFill>
                            <a:srgbClr val="737373"/>
                          </a:solidFill>
                          <a:ln w="12700">
                            <a:solidFill>
                              <a:srgbClr val="FFFFFF"/>
                            </a:solidFill>
                          </a:ln>
                        </wps:spPr>
                        <wps:txbx>
                          <w:txbxContent>
                            <w:p>
                              <w:pPr>
                                <w:spacing w:line="360" w:lineRule="auto"/>
                                <w:jc w:val="center"/>
                                <w:rPr>
                                  <w:rFonts w:ascii="Microsoft Sans Serif" w:hAnsi="Microsoft Sans Serif" w:cs="Microsoft Sans Serif"/>
                                  <w:b/>
                                  <w:color w:val="ffffff"/>
                                  <w:sz w:val="28"/>
                                  <w:szCs w:val="28"/>
                                </w:rPr>
                              </w:pPr>
                              <w:r>
                                <w:rPr>
                                  <w:rFonts w:ascii="Microsoft Sans Serif" w:hAnsi="Microsoft Sans Serif" w:cs="Microsoft Sans Serif"/>
                                  <w:b/>
                                  <w:color w:val="ffffff"/>
                                  <w:sz w:val="28"/>
                                  <w:szCs w:val="28"/>
                                </w:rPr>
                              </w:r>
                            </w:p>
                            <w:p>
                              <w:pPr>
                                <w:spacing w:line="360" w:lineRule="auto"/>
                                <w:jc w:val="center"/>
                                <w:rPr>
                                  <w:rFonts w:ascii="Microsoft Sans Serif" w:hAnsi="Microsoft Sans Serif" w:cs="Microsoft Sans Serif"/>
                                  <w:b/>
                                  <w:color w:val="ffffff"/>
                                  <w:sz w:val="28"/>
                                  <w:szCs w:val="28"/>
                                </w:rPr>
                              </w:pPr>
                              <w:r>
                                <w:rPr>
                                  <w:rFonts w:ascii="Microsoft Sans Serif" w:hAnsi="Microsoft Sans Serif" w:cs="Microsoft Sans Serif"/>
                                  <w:b/>
                                  <w:color w:val="ffffff"/>
                                  <w:sz w:val="28"/>
                                  <w:szCs w:val="28"/>
                                </w:rPr>
                              </w:r>
                            </w:p>
                            <w:p>
                              <w:pPr>
                                <w:spacing w:line="360" w:lineRule="auto"/>
                                <w:jc w:val="center"/>
                                <w:rPr>
                                  <w:rFonts w:ascii="Microsoft Sans Serif" w:hAnsi="Microsoft Sans Serif" w:cs="Microsoft Sans Serif"/>
                                  <w:b/>
                                  <w:color w:val="ffffff"/>
                                  <w:sz w:val="28"/>
                                  <w:szCs w:val="28"/>
                                </w:rPr>
                              </w:pPr>
                              <w:r>
                                <w:rPr>
                                  <w:rFonts w:ascii="Microsoft Sans Serif" w:hAnsi="Microsoft Sans Serif" w:cs="Microsoft Sans Serif"/>
                                  <w:b/>
                                  <w:color w:val="ffffff"/>
                                  <w:sz w:val="28"/>
                                  <w:szCs w:val="28"/>
                                </w:rPr>
                              </w:r>
                            </w:p>
                            <w:p>
                              <w:pPr>
                                <w:spacing w:line="360" w:lineRule="auto"/>
                                <w:jc w:val="center"/>
                                <w:rPr>
                                  <w:rFonts w:ascii="Microsoft Sans Serif" w:hAnsi="Microsoft Sans Serif" w:cs="Microsoft Sans Serif"/>
                                  <w:b/>
                                  <w:color w:val="ffffff"/>
                                  <w:sz w:val="28"/>
                                  <w:szCs w:val="28"/>
                                </w:rPr>
                              </w:pPr>
                              <w:r>
                                <w:rPr>
                                  <w:rFonts w:ascii="Microsoft Sans Serif" w:hAnsi="Microsoft Sans Serif" w:cs="Microsoft Sans Serif"/>
                                  <w:b/>
                                  <w:color w:val="ffffff"/>
                                  <w:sz w:val="28"/>
                                  <w:szCs w:val="28"/>
                                </w:rPr>
                              </w:r>
                            </w:p>
                            <w:p>
                              <w:pPr>
                                <w:spacing w:line="360" w:lineRule="auto"/>
                                <w:jc w:val="center"/>
                                <w:rPr>
                                  <w:rFonts w:ascii="Microsoft Sans Serif" w:hAnsi="Microsoft Sans Serif" w:cs="Microsoft Sans Serif"/>
                                  <w:b/>
                                  <w:color w:val="ffffff"/>
                                  <w:sz w:val="28"/>
                                  <w:szCs w:val="28"/>
                                </w:rPr>
                              </w:pPr>
                              <w:r>
                                <w:rPr>
                                  <w:rFonts w:ascii="Microsoft Sans Serif" w:hAnsi="Microsoft Sans Serif" w:cs="Microsoft Sans Serif"/>
                                  <w:b/>
                                  <w:color w:val="ffffff"/>
                                  <w:sz w:val="28"/>
                                  <w:szCs w:val="28"/>
                                </w:rPr>
                              </w:r>
                            </w:p>
                            <w:p>
                              <w:pPr>
                                <w:spacing w:line="360" w:lineRule="auto"/>
                                <w:jc w:val="center"/>
                                <w:rPr>
                                  <w:rFonts w:ascii="Microsoft Sans Serif" w:hAnsi="Microsoft Sans Serif" w:cs="Microsoft Sans Serif"/>
                                  <w:b/>
                                  <w:color w:val="ffffff"/>
                                  <w:sz w:val="28"/>
                                  <w:szCs w:val="28"/>
                                </w:rPr>
                              </w:pPr>
                              <w:r>
                                <w:rPr>
                                  <w:rFonts w:ascii="Microsoft Sans Serif" w:hAnsi="Microsoft Sans Serif" w:cs="Microsoft Sans Serif"/>
                                  <w:b/>
                                  <w:color w:val="ffffff"/>
                                  <w:sz w:val="28"/>
                                  <w:szCs w:val="28"/>
                                </w:rPr>
                              </w:r>
                            </w:p>
                            <w:p>
                              <w:pPr>
                                <w:spacing w:line="360" w:lineRule="auto"/>
                                <w:jc w:val="center"/>
                                <w:rPr>
                                  <w:rFonts w:ascii="Microsoft Sans Serif" w:hAnsi="Microsoft Sans Serif" w:cs="Microsoft Sans Serif"/>
                                  <w:b/>
                                  <w:color w:val="ffffff"/>
                                  <w:sz w:val="28"/>
                                  <w:szCs w:val="28"/>
                                </w:rPr>
                              </w:pPr>
                              <w:r>
                                <w:rPr>
                                  <w:rFonts w:ascii="Microsoft Sans Serif" w:hAnsi="Microsoft Sans Serif" w:cs="Microsoft Sans Serif"/>
                                  <w:b/>
                                  <w:color w:val="ffffff"/>
                                  <w:sz w:val="28"/>
                                  <w:szCs w:val="28"/>
                                </w:rPr>
                              </w:r>
                            </w:p>
                            <w:p>
                              <w:pPr>
                                <w:spacing w:line="360" w:lineRule="auto"/>
                                <w:jc w:val="center"/>
                                <w:rPr>
                                  <w:rFonts w:ascii="Microsoft Sans Serif" w:hAnsi="Microsoft Sans Serif" w:cs="Microsoft Sans Serif"/>
                                  <w:b/>
                                  <w:color w:val="ffffff"/>
                                  <w:sz w:val="28"/>
                                  <w:szCs w:val="28"/>
                                  <w:lang w:val="el-gr"/>
                                </w:rPr>
                              </w:pPr>
                              <w:r>
                                <w:rPr>
                                  <w:rFonts w:ascii="Microsoft Sans Serif" w:hAnsi="Microsoft Sans Serif" w:cs="Microsoft Sans Serif"/>
                                  <w:b/>
                                  <w:color w:val="ffffff"/>
                                  <w:sz w:val="28"/>
                                  <w:szCs w:val="28"/>
                                  <w:lang w:val="el-gr"/>
                                </w:rPr>
                              </w:r>
                            </w:p>
                            <w:p>
                              <w:pPr>
                                <w:spacing w:line="360" w:lineRule="auto"/>
                                <w:jc w:val="center"/>
                                <w:rPr>
                                  <w:rFonts w:ascii="Microsoft Sans Serif" w:hAnsi="Microsoft Sans Serif" w:cs="Microsoft Sans Serif"/>
                                  <w:b/>
                                  <w:color w:val="ffffff"/>
                                  <w:sz w:val="28"/>
                                  <w:szCs w:val="28"/>
                                  <w:lang w:val="el-gr"/>
                                </w:rPr>
                              </w:pPr>
                              <w:r>
                                <w:rPr>
                                  <w:rFonts w:ascii="Microsoft Sans Serif" w:hAnsi="Microsoft Sans Serif" w:cs="Microsoft Sans Serif"/>
                                  <w:b/>
                                  <w:color w:val="ffffff"/>
                                  <w:sz w:val="28"/>
                                  <w:szCs w:val="28"/>
                                  <w:lang w:val="el-gr"/>
                                </w:rPr>
                              </w:r>
                            </w:p>
                            <w:p>
                              <w:pPr>
                                <w:spacing w:line="360" w:lineRule="auto"/>
                                <w:jc w:val="center"/>
                                <w:rPr>
                                  <w:rFonts w:ascii="Microsoft Sans Serif" w:hAnsi="Microsoft Sans Serif" w:cs="Microsoft Sans Serif"/>
                                  <w:b/>
                                  <w:color w:val="ffffff"/>
                                  <w:sz w:val="28"/>
                                  <w:szCs w:val="28"/>
                                  <w:lang w:val="el-gr"/>
                                </w:rPr>
                              </w:pPr>
                              <w:r>
                                <w:rPr>
                                  <w:rFonts w:ascii="Microsoft Sans Serif" w:hAnsi="Microsoft Sans Serif" w:cs="Microsoft Sans Serif"/>
                                  <w:b/>
                                  <w:color w:val="ffffff"/>
                                  <w:sz w:val="28"/>
                                  <w:szCs w:val="28"/>
                                  <w:lang w:val="el-gr"/>
                                </w:rPr>
                              </w:r>
                            </w:p>
                            <w:p>
                              <w:pPr>
                                <w:spacing w:line="360" w:lineRule="auto"/>
                                <w:jc w:val="center"/>
                                <w:rPr>
                                  <w:rFonts w:ascii="Microsoft Sans Serif" w:hAnsi="Microsoft Sans Serif" w:cs="Microsoft Sans Serif"/>
                                  <w:b/>
                                  <w:color w:val="ffffff"/>
                                  <w:sz w:val="28"/>
                                  <w:szCs w:val="28"/>
                                  <w:lang w:val="el-gr"/>
                                </w:rPr>
                              </w:pPr>
                              <w:r>
                                <w:rPr>
                                  <w:rFonts w:ascii="Microsoft Sans Serif" w:hAnsi="Microsoft Sans Serif" w:cs="Microsoft Sans Serif"/>
                                  <w:b/>
                                  <w:color w:val="ffffff"/>
                                  <w:sz w:val="28"/>
                                  <w:szCs w:val="28"/>
                                  <w:lang w:val="el-gr"/>
                                </w:rPr>
                              </w:r>
                            </w:p>
                            <w:p>
                              <w:pPr>
                                <w:spacing w:line="360" w:lineRule="auto"/>
                                <w:jc w:val="center"/>
                                <w:rPr>
                                  <w:rFonts w:ascii="Microsoft Sans Serif" w:hAnsi="Microsoft Sans Serif" w:cs="Microsoft Sans Serif"/>
                                  <w:b/>
                                  <w:color w:val="ffffff"/>
                                  <w:sz w:val="28"/>
                                  <w:szCs w:val="28"/>
                                  <w:lang w:val="el-gr"/>
                                </w:rPr>
                              </w:pPr>
                              <w:r>
                                <w:rPr>
                                  <w:rFonts w:ascii="Microsoft Sans Serif" w:hAnsi="Microsoft Sans Serif" w:cs="Microsoft Sans Serif"/>
                                  <w:b/>
                                  <w:color w:val="ffffff"/>
                                  <w:sz w:val="28"/>
                                  <w:szCs w:val="28"/>
                                  <w:lang w:val="el-gr"/>
                                </w:rPr>
                              </w:r>
                            </w:p>
                            <w:p>
                              <w:pPr>
                                <w:spacing w:line="360" w:lineRule="auto"/>
                                <w:jc w:val="center"/>
                                <w:rPr>
                                  <w:rFonts w:ascii="Microsoft Sans Serif" w:hAnsi="Microsoft Sans Serif" w:cs="Microsoft Sans Serif"/>
                                  <w:b/>
                                  <w:color w:val="ffffff"/>
                                  <w:sz w:val="28"/>
                                  <w:szCs w:val="28"/>
                                  <w:lang w:val="el-gr"/>
                                </w:rPr>
                              </w:pPr>
                              <w:r>
                                <w:rPr>
                                  <w:rFonts w:ascii="Microsoft Sans Serif" w:hAnsi="Microsoft Sans Serif" w:cs="Microsoft Sans Serif"/>
                                  <w:b/>
                                  <w:color w:val="ffffff"/>
                                  <w:sz w:val="28"/>
                                  <w:szCs w:val="28"/>
                                  <w:lang w:val="el-gr"/>
                                </w:rPr>
                              </w:r>
                            </w:p>
                            <w:p>
                              <w:pPr>
                                <w:spacing w:line="360" w:lineRule="auto"/>
                                <w:jc w:val="center"/>
                                <w:rPr>
                                  <w:rFonts w:ascii="Microsoft Sans Serif" w:hAnsi="Microsoft Sans Serif" w:cs="Microsoft Sans Serif"/>
                                  <w:b/>
                                  <w:color w:val="ffffff"/>
                                  <w:sz w:val="28"/>
                                  <w:szCs w:val="28"/>
                                  <w:lang w:val="el-gr"/>
                                </w:rPr>
                              </w:pPr>
                              <w:r>
                                <w:rPr>
                                  <w:rFonts w:ascii="Microsoft Sans Serif" w:hAnsi="Microsoft Sans Serif" w:cs="Microsoft Sans Serif"/>
                                  <w:b/>
                                  <w:color w:val="ffffff"/>
                                  <w:sz w:val="28"/>
                                  <w:szCs w:val="28"/>
                                  <w:lang w:val="el-gr"/>
                                </w:rPr>
                              </w:r>
                            </w:p>
                            <w:p>
                              <w:pPr>
                                <w:spacing w:line="360" w:lineRule="auto"/>
                                <w:jc w:val="center"/>
                                <w:rPr>
                                  <w:rFonts w:ascii="Microsoft Sans Serif" w:hAnsi="Microsoft Sans Serif" w:cs="Microsoft Sans Serif"/>
                                  <w:b/>
                                  <w:color w:val="ffffff"/>
                                  <w:sz w:val="28"/>
                                  <w:szCs w:val="28"/>
                                </w:rPr>
                              </w:pPr>
                              <w:r>
                                <w:rPr>
                                  <w:rFonts w:ascii="Microsoft Sans Serif" w:hAnsi="Microsoft Sans Serif" w:cs="Microsoft Sans Serif"/>
                                  <w:b/>
                                  <w:color w:val="ffffff"/>
                                  <w:sz w:val="28"/>
                                  <w:szCs w:val="28"/>
                                </w:rPr>
                              </w:r>
                            </w:p>
                            <w:p>
                              <w:pPr>
                                <w:spacing w:line="360" w:lineRule="auto"/>
                                <w:jc w:val="center"/>
                                <w:rPr>
                                  <w:rFonts w:ascii="Microsoft Sans Serif" w:hAnsi="Microsoft Sans Serif" w:cs="Microsoft Sans Serif"/>
                                  <w:b/>
                                  <w:color w:val="ffffff"/>
                                  <w:sz w:val="28"/>
                                  <w:szCs w:val="28"/>
                                </w:rPr>
                              </w:pPr>
                              <w:r>
                                <w:rPr>
                                  <w:rFonts w:ascii="Microsoft Sans Serif" w:hAnsi="Microsoft Sans Serif" w:cs="Microsoft Sans Serif"/>
                                  <w:b/>
                                  <w:color w:val="ffffff"/>
                                  <w:sz w:val="28"/>
                                  <w:szCs w:val="28"/>
                                </w:rPr>
                              </w:r>
                            </w:p>
                            <w:p>
                              <w:pPr>
                                <w:spacing w:line="360" w:lineRule="auto"/>
                                <w:jc w:val="center"/>
                                <w:rPr>
                                  <w:rFonts w:ascii="Microsoft Sans Serif" w:hAnsi="Microsoft Sans Serif" w:cs="Microsoft Sans Serif"/>
                                  <w:b/>
                                  <w:color w:val="ffffff"/>
                                  <w:sz w:val="28"/>
                                  <w:szCs w:val="28"/>
                                  <w:lang w:val="el-gr"/>
                                </w:rPr>
                              </w:pPr>
                              <w:r>
                                <w:rPr>
                                  <w:rFonts w:ascii="Microsoft Sans Serif" w:hAnsi="Microsoft Sans Serif" w:cs="Microsoft Sans Serif"/>
                                  <w:b/>
                                  <w:color w:val="ffffff"/>
                                  <w:sz w:val="28"/>
                                  <w:szCs w:val="28"/>
                                  <w:lang w:val="el-gr"/>
                                </w:rPr>
                              </w:r>
                            </w:p>
                            <w:p>
                              <w:pPr>
                                <w:spacing w:line="360" w:lineRule="auto"/>
                                <w:jc w:val="center"/>
                                <w:rPr>
                                  <w:rFonts w:ascii="Microsoft Sans Serif" w:hAnsi="Microsoft Sans Serif" w:cs="Microsoft Sans Serif"/>
                                  <w:b/>
                                  <w:color w:val="ffffff"/>
                                  <w:sz w:val="28"/>
                                  <w:szCs w:val="28"/>
                                  <w:lang w:val="el-gr"/>
                                </w:rPr>
                              </w:pPr>
                              <w:r>
                                <w:rPr>
                                  <w:rFonts w:ascii="Microsoft Sans Serif" w:hAnsi="Microsoft Sans Serif" w:cs="Microsoft Sans Serif"/>
                                  <w:b/>
                                  <w:color w:val="ffffff"/>
                                  <w:sz w:val="28"/>
                                  <w:szCs w:val="28"/>
                                  <w:lang w:val="el-gr"/>
                                </w:rPr>
                              </w:r>
                            </w:p>
                            <w:p>
                              <w:pPr>
                                <w:spacing w:line="360" w:lineRule="auto"/>
                                <w:jc w:val="center"/>
                                <w:rPr>
                                  <w:rFonts w:ascii="Microsoft Sans Serif" w:hAnsi="Microsoft Sans Serif" w:cs="Microsoft Sans Serif"/>
                                  <w:b/>
                                  <w:color w:val="ffffff"/>
                                  <w:sz w:val="28"/>
                                  <w:szCs w:val="28"/>
                                  <w:lang w:val="el-gr"/>
                                </w:rPr>
                              </w:pPr>
                              <w:r>
                                <w:rPr>
                                  <w:rFonts w:ascii="Microsoft Sans Serif" w:hAnsi="Microsoft Sans Serif" w:cs="Microsoft Sans Serif"/>
                                  <w:b/>
                                  <w:color w:val="ffffff"/>
                                  <w:sz w:val="28"/>
                                  <w:szCs w:val="28"/>
                                  <w:lang w:val="el-gr"/>
                                </w:rPr>
                              </w:r>
                            </w:p>
                            <w:p>
                              <w:pPr>
                                <w:spacing w:line="360" w:lineRule="auto"/>
                                <w:jc w:val="center"/>
                                <w:rPr>
                                  <w:rFonts w:ascii="Microsoft Sans Serif" w:hAnsi="Microsoft Sans Serif" w:cs="Microsoft Sans Serif"/>
                                  <w:b/>
                                  <w:color w:val="ffffff"/>
                                  <w:sz w:val="28"/>
                                  <w:szCs w:val="28"/>
                                </w:rPr>
                              </w:pPr>
                              <w:r>
                                <w:rPr>
                                  <w:rFonts w:ascii="Microsoft Sans Serif" w:hAnsi="Microsoft Sans Serif" w:cs="Microsoft Sans Serif"/>
                                  <w:b/>
                                  <w:color w:val="ffffff"/>
                                  <w:sz w:val="28"/>
                                  <w:szCs w:val="28"/>
                                </w:rPr>
                              </w:r>
                            </w:p>
                            <w:p>
                              <w:pPr>
                                <w:pStyle w:val="para21"/>
                                <w:spacing w:line="360" w:lineRule="auto"/>
                                <w:jc w:val="center"/>
                                <w:rPr>
                                  <w:rFonts w:ascii="Microsoft Sans Serif" w:hAnsi="Microsoft Sans Serif" w:eastAsia="Times New Roman" w:cs="Microsoft Sans Serif"/>
                                  <w:color w:val="ffffff"/>
                                  <w:sz w:val="28"/>
                                  <w:szCs w:val="28"/>
                                </w:rPr>
                              </w:pPr>
                              <w:r>
                                <w:rPr>
                                  <w:rFonts w:ascii="Microsoft Sans Serif" w:hAnsi="Microsoft Sans Serif" w:eastAsia="Times New Roman" w:cs="Microsoft Sans Serif"/>
                                  <w:b/>
                                  <w:bCs/>
                                  <w:color w:val="ffffff"/>
                                  <w:sz w:val="28"/>
                                  <w:szCs w:val="28"/>
                                </w:rPr>
                                <w:t>Χαροκόπειο Πανεπιστήμιο</w:t>
                              </w:r>
                              <w:r>
                                <w:rPr>
                                  <w:rFonts w:ascii="Microsoft Sans Serif" w:hAnsi="Microsoft Sans Serif" w:eastAsia="Times New Roman" w:cs="Microsoft Sans Serif"/>
                                  <w:color w:val="ffffff"/>
                                  <w:sz w:val="28"/>
                                  <w:szCs w:val="28"/>
                                </w:rPr>
                              </w:r>
                            </w:p>
                            <w:p>
                              <w:pPr>
                                <w:pStyle w:val="para21"/>
                                <w:spacing w:line="360" w:lineRule="auto"/>
                                <w:jc w:val="center"/>
                                <w:rPr>
                                  <w:rFonts w:ascii="Microsoft Sans Serif" w:hAnsi="Microsoft Sans Serif" w:eastAsia="Times New Roman" w:cs="Microsoft Sans Serif"/>
                                  <w:b/>
                                  <w:bCs/>
                                  <w:color w:val="ffffff"/>
                                  <w:sz w:val="28"/>
                                  <w:szCs w:val="28"/>
                                </w:rPr>
                              </w:pPr>
                              <w:r>
                                <w:rPr>
                                  <w:rFonts w:ascii="Microsoft Sans Serif" w:hAnsi="Microsoft Sans Serif" w:eastAsia="Times New Roman" w:cs="Microsoft Sans Serif"/>
                                  <w:b/>
                                  <w:bCs/>
                                  <w:color w:val="ffffff"/>
                                  <w:sz w:val="28"/>
                                  <w:szCs w:val="28"/>
                                </w:rPr>
                                <w:t>ΤΜΗΜΑ ΕΠΙΣΤΗΜΗΣ ΔΙΑΙΤΟΛΟΓΙΑΣ – ΔΙΑΤΡΟΦΗΣ</w:t>
                              </w:r>
                            </w:p>
                            <w:p>
                              <w:pPr>
                                <w:pStyle w:val="para21"/>
                                <w:spacing w:line="360" w:lineRule="auto"/>
                                <w:jc w:val="center"/>
                                <w:rPr>
                                  <w:rFonts w:ascii="Microsoft Sans Serif" w:hAnsi="Microsoft Sans Serif" w:eastAsia="Times New Roman" w:cs="Microsoft Sans Serif"/>
                                  <w:b/>
                                  <w:bCs/>
                                  <w:color w:val="ffffff"/>
                                  <w:sz w:val="28"/>
                                  <w:szCs w:val="28"/>
                                </w:rPr>
                              </w:pPr>
                              <w:r>
                                <w:rPr>
                                  <w:rFonts w:ascii="Microsoft Sans Serif" w:hAnsi="Microsoft Sans Serif" w:eastAsia="Times New Roman" w:cs="Microsoft Sans Serif"/>
                                  <w:b/>
                                  <w:bCs/>
                                  <w:color w:val="ffffff"/>
                                  <w:sz w:val="28"/>
                                  <w:szCs w:val="28"/>
                                </w:rPr>
                                <w:t>Ελ. Βενιζέλου 70</w:t>
                              </w:r>
                            </w:p>
                            <w:p>
                              <w:pPr>
                                <w:spacing w:line="360" w:lineRule="auto"/>
                                <w:jc w:val="center"/>
                                <w:rPr>
                                  <w:rFonts w:ascii="Microsoft Sans Serif" w:hAnsi="Microsoft Sans Serif" w:cs="Microsoft Sans Serif"/>
                                  <w:b/>
                                  <w:bCs/>
                                  <w:color w:val="ffffff"/>
                                  <w:sz w:val="28"/>
                                  <w:szCs w:val="28"/>
                                  <w:lang w:val="el-gr"/>
                                </w:rPr>
                              </w:pPr>
                              <w:r>
                                <w:rPr>
                                  <w:rFonts w:ascii="Microsoft Sans Serif" w:hAnsi="Microsoft Sans Serif" w:cs="Microsoft Sans Serif"/>
                                  <w:b/>
                                  <w:bCs/>
                                  <w:color w:val="ffffff"/>
                                  <w:sz w:val="28"/>
                                  <w:szCs w:val="28"/>
                                  <w:lang w:val="el-gr"/>
                                </w:rPr>
                                <w:t>176 76 ΑΘΗΝΑ</w:t>
                              </w:r>
                            </w:p>
                            <w:p>
                              <w:pPr>
                                <w:spacing w:line="360" w:lineRule="auto"/>
                                <w:jc w:val="center"/>
                                <w:rPr>
                                  <w:rFonts w:ascii="Microsoft Sans Serif" w:hAnsi="Microsoft Sans Serif" w:cs="Microsoft Sans Serif"/>
                                  <w:b/>
                                  <w:color w:val="ffffff"/>
                                  <w:sz w:val="28"/>
                                  <w:szCs w:val="28"/>
                                  <w:lang w:val="el-gr"/>
                                </w:rPr>
                              </w:pPr>
                              <w:r>
                                <w:rPr>
                                  <w:rFonts w:ascii="Microsoft Sans Serif" w:hAnsi="Microsoft Sans Serif" w:cs="Microsoft Sans Serif"/>
                                  <w:b/>
                                  <w:color w:val="ffffff"/>
                                  <w:sz w:val="28"/>
                                  <w:szCs w:val="28"/>
                                  <w:lang w:val="el-gr"/>
                                </w:rPr>
                              </w:r>
                            </w:p>
                            <w:p>
                              <w:pPr>
                                <w:spacing w:line="360" w:lineRule="auto"/>
                                <w:jc w:val="center"/>
                                <w:rPr>
                                  <w:rFonts w:ascii="Microsoft Sans Serif" w:hAnsi="Microsoft Sans Serif" w:cs="Microsoft Sans Serif"/>
                                  <w:color w:val="ffffff"/>
                                  <w:sz w:val="28"/>
                                  <w:szCs w:val="28"/>
                                  <w:lang w:val="el-gr"/>
                                </w:rPr>
                              </w:pPr>
                              <w:r>
                                <w:rPr>
                                  <w:rFonts w:ascii="Wingdings" w:hAnsi="Wingdings" w:cs="Microsoft Sans Serif"/>
                                  <w:color w:val="ffffff"/>
                                  <w:sz w:val="28"/>
                                  <w:szCs w:val="28"/>
                                </w:rPr>
                                <w:t></w:t>
                              </w:r>
                              <w:r>
                                <w:rPr>
                                  <w:rFonts w:ascii="Microsoft Sans Serif" w:hAnsi="Microsoft Sans Serif" w:cs="Microsoft Sans Serif"/>
                                  <w:color w:val="ffffff"/>
                                  <w:sz w:val="28"/>
                                  <w:szCs w:val="28"/>
                                  <w:lang w:val="el-gr"/>
                                </w:rPr>
                                <w:t xml:space="preserve"> 210 9549 100</w:t>
                              </w:r>
                              <w:r>
                                <w:rPr>
                                  <w:rFonts w:ascii="Microsoft Sans Serif" w:hAnsi="Microsoft Sans Serif" w:cs="Microsoft Sans Serif"/>
                                  <w:color w:val="ffffff"/>
                                  <w:sz w:val="28"/>
                                  <w:szCs w:val="28"/>
                                  <w:lang w:val="el-gr"/>
                                </w:rPr>
                              </w:r>
                            </w:p>
                            <w:p>
                              <w:pPr>
                                <w:pStyle w:val="para21"/>
                                <w:spacing w:line="360" w:lineRule="auto"/>
                                <w:jc w:val="center"/>
                                <w:rPr>
                                  <w:rFonts w:ascii="Microsoft Sans Serif" w:hAnsi="Microsoft Sans Serif" w:eastAsia="Times New Roman" w:cs="Microsoft Sans Serif"/>
                                  <w:color w:val="ffffff"/>
                                  <w:sz w:val="28"/>
                                  <w:szCs w:val="28"/>
                                </w:rPr>
                              </w:pPr>
                              <w:hyperlink r:id="rId91" w:history="1">
                                <w:r>
                                  <w:rPr>
                                    <w:rStyle w:val="char16"/>
                                    <w:rFonts w:ascii="Microsoft Sans Serif" w:hAnsi="Microsoft Sans Serif" w:eastAsia="Times New Roman" w:cs="Microsoft Sans Serif"/>
                                    <w:color w:val="ffffff"/>
                                    <w:sz w:val="28"/>
                                    <w:szCs w:val="28"/>
                                  </w:rPr>
                                  <w:t>www.ddns.hua.gr</w:t>
                                </w:r>
                              </w:hyperlink>
                            </w:p>
                          </w:txbxContent>
                        </wps:txbx>
                        <wps:bodyPr spcFirstLastPara="1" vertOverflow="clip" horzOverflow="clip" lIns="228600" tIns="1371600" rIns="457200" bIns="45720" upright="1">
                          <a:prstTxWarp prst="textNoShape">
                            <a:avLst/>
                          </a:prstTxWarp>
                          <a:noAutofit/>
                        </wps:bodyPr>
                      </wps:wsp>
                      <wpg:grpSp>
                        <wpg:cNvPr id="27" name="Group2"/>
                        <wpg:cNvGrpSpPr>
                          <a:extLst>
                            <a:ext uri="smNativeData">
                              <sm:smNativeData xmlns:sm="smNativeData" val="SMDATA_5_GR99XBMAAAAlAAAAAQAAAA0BAAAAkAAAAEgAAACQAAAASAAAAAAAAAAAAAAAAAAAABcAAAAUAAAAAAAAAAAAAAD/fwAA/38AAAACAAAJAAAABAAAAAAAAAAMAAAAEAAAAAAAAAAAAAAAAAAAAAAAAAAhAAAAQAAAADwAAAAAAAAAAIIAAAAAAAAAAAAAAAAAAAAAAAAAAAAAAAAAAAAAAAAAAAAALwwAAF4ZAAAAAAAAogAAAAQOAAA="/>
                            </a:ext>
                          </a:extLst>
                        </wpg:cNvGrpSpPr>
                        <wpg:grpSpPr>
                          <a:xfrm>
                            <a:off x="0" y="2051050"/>
                            <a:ext cx="1980565" cy="4123690"/>
                            <a:chOff x="0" y="0"/>
                            <a:chExt cx="1980565" cy="4123690"/>
                          </a:xfrm>
                        </wpg:grpSpPr>
                        <wps:wsp>
                          <wps:cNvPr id="28" name="Rectangle3"/>
                          <wps:cNvSpPr>
                            <a:extLst>
                              <a:ext uri="smNativeData">
                                <sm:smNativeData xmlns:sm="smNativeData" val="SMDATA_14_GR99XBMAAAAlAAAAZAAAAA0AAAAAkAAAAEgAAACQAAAASAAAAAAAAAABAAAAAAAAAAEAAABQAAAAAAAAAAAA4D8AAAAAAADgPwAAAAAAAOA/AAAAAAAA4D8AAAAAAADgPwAAAAAAAOA/AAAAAAAA4D8AAAAAAADgPwAAAAAAAOA/AAAAAAAA4D8CAAAAjAAAAAEAAAAAAAAAp7/eAAAAAAAU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gAAAAAAAAAAAAAAAAAAAAAAAAAAAAAAAAAAAAAAAAAAAAAAXBgAAWAYAAAAAAAC6BgAAsxoAAA=="/>
                              </a:ext>
                            </a:extLst>
                          </wps:cNvSpPr>
                          <wps:spPr>
                            <a:xfrm flipH="1">
                              <a:off x="990600" y="2061845"/>
                              <a:ext cx="989965" cy="1031240"/>
                            </a:xfrm>
                            <a:prstGeom prst="rect">
                              <a:avLst/>
                            </a:prstGeom>
                            <a:solidFill>
                              <a:srgbClr val="A7BFDE">
                                <a:alpha val="80000"/>
                              </a:srgbClr>
                            </a:solidFill>
                            <a:ln w="12700">
                              <a:solidFill>
                                <a:srgbClr val="FFFFFF"/>
                              </a:solidFill>
                            </a:ln>
                          </wps:spPr>
                          <wps:bodyPr spcFirstLastPara="1" vertOverflow="clip" horzOverflow="clip" lIns="91440" tIns="45720" rIns="91440" bIns="45720" anchor="ctr" upright="1">
                            <a:noAutofit/>
                          </wps:bodyPr>
                        </wps:wsp>
                        <wps:wsp>
                          <wps:cNvPr id="29" name="Rectangle4"/>
                          <wps:cNvSpPr>
                            <a:extLst>
                              <a:ext uri="smNativeData">
                                <sm:smNativeData xmlns:sm="smNativeData" val="SMDATA_14_GR99XBMAAAAlAAAAZAAAAA0AAAAAkAAAAEgAAACQAAAASAAAAAAAAAABAAAAAAAAAAEAAABQAAAAAAAAAAAA4D8AAAAAAADgPwAAAAAAAOA/AAAAAAAA4D8AAAAAAADgPwAAAAAAAOA/AAAAAAAA4D8AAAAAAADgPwAAAAAAAOA/AAAAAAAA4D8CAAAAjAAAAAEAAAAAAAAAp7/eAAAAAAAy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gAAAAAAAAAAAAAAAAAAAAAAAAAAAAAAAAAAAAAAAAAAAAAAXBgAAVwYAAAAAAAC6BgAAXBQAAA=="/>
                              </a:ext>
                            </a:extLst>
                          </wps:cNvSpPr>
                          <wps:spPr>
                            <a:xfrm flipH="1">
                              <a:off x="990600" y="1031240"/>
                              <a:ext cx="989965" cy="1030605"/>
                            </a:xfrm>
                            <a:prstGeom prst="rect">
                              <a:avLst/>
                            </a:prstGeom>
                            <a:solidFill>
                              <a:srgbClr val="A7BFDE">
                                <a:alpha val="50000"/>
                              </a:srgbClr>
                            </a:solidFill>
                            <a:ln w="12700">
                              <a:solidFill>
                                <a:srgbClr val="FFFFFF"/>
                              </a:solidFill>
                            </a:ln>
                          </wps:spPr>
                          <wps:bodyPr spcFirstLastPara="1" vertOverflow="clip" horzOverflow="clip" lIns="91440" tIns="45720" rIns="91440" bIns="45720" anchor="ctr" upright="1">
                            <a:noAutofit/>
                          </wps:bodyPr>
                        </wps:wsp>
                        <wps:wsp>
                          <wps:cNvPr id="30" name="Rectangle5"/>
                          <wps:cNvSpPr>
                            <a:extLst>
                              <a:ext uri="smNativeData">
                                <sm:smNativeData xmlns:sm="smNativeData" val="SMDATA_14_GR99XBMAAAAlAAAAZAAAAA0AAAAAkAAAAEgAAACQAAAASAAAAAAAAAABAAAAAAAAAAEAAABQAAAAAAAAAAAA4D8AAAAAAADgPwAAAAAAAOA/AAAAAAAA4D8AAAAAAADgPwAAAAAAAOA/AAAAAAAA4D8AAAAAAADgPwAAAAAAAOA/AAAAAAAA4D8CAAAAjAAAAAEAAAAAAAAAp7/eAAAAAAAU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gAAAAAAAAAAAAAAAAAAAAAAAAAAAAAAAAAAAAAAAAAAAAAAYBgAAVwYAAAAAAACiAAAAXBQAAA=="/>
                              </a:ext>
                            </a:extLst>
                          </wps:cNvSpPr>
                          <wps:spPr>
                            <a:xfrm flipH="1">
                              <a:off x="0" y="1031240"/>
                              <a:ext cx="990600" cy="1030605"/>
                            </a:xfrm>
                            <a:prstGeom prst="rect">
                              <a:avLst/>
                            </a:prstGeom>
                            <a:solidFill>
                              <a:srgbClr val="A7BFDE">
                                <a:alpha val="80000"/>
                              </a:srgbClr>
                            </a:solidFill>
                            <a:ln w="12700">
                              <a:solidFill>
                                <a:srgbClr val="FFFFFF"/>
                              </a:solidFill>
                            </a:ln>
                          </wps:spPr>
                          <wps:bodyPr spcFirstLastPara="1" vertOverflow="clip" horzOverflow="clip" lIns="91440" tIns="45720" rIns="91440" bIns="45720" anchor="ctr" upright="1">
                            <a:noAutofit/>
                          </wps:bodyPr>
                        </wps:wsp>
                        <wps:wsp>
                          <wps:cNvPr id="31" name="Rectangle6"/>
                          <wps:cNvSpPr>
                            <a:extLst>
                              <a:ext uri="smNativeData">
                                <sm:smNativeData xmlns:sm="smNativeData" val="SMDATA_14_GR99XBMAAAAlAAAAZAAAAA0AAAAAkAAAAEgAAACQAAAASAAAAAAAAAABAAAAAAAAAAEAAABQAAAAAAAAAAAA4D8AAAAAAADgPwAAAAAAAOA/AAAAAAAA4D8AAAAAAADgPwAAAAAAAOA/AAAAAAAA4D8AAAAAAADgPwAAAAAAAOA/AAAAAAAA4D8CAAAAjAAAAAEAAAAAAAAAp7/eAAAAAAAy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gAAAAAAAAAAAAAAAAAAAAAAAAAAAAAAAAAAAAAAAAAAAAAAYBgAAWAYAAAAAAACiAAAABA4AAA=="/>
                              </a:ext>
                            </a:extLst>
                          </wps:cNvSpPr>
                          <wps:spPr>
                            <a:xfrm flipH="1">
                              <a:off x="0" y="0"/>
                              <a:ext cx="990600" cy="1031240"/>
                            </a:xfrm>
                            <a:prstGeom prst="rect">
                              <a:avLst/>
                            </a:prstGeom>
                            <a:solidFill>
                              <a:srgbClr val="A7BFDE">
                                <a:alpha val="50000"/>
                              </a:srgbClr>
                            </a:solidFill>
                            <a:ln w="12700">
                              <a:solidFill>
                                <a:srgbClr val="FFFFFF"/>
                              </a:solidFill>
                            </a:ln>
                          </wps:spPr>
                          <wps:bodyPr spcFirstLastPara="1" vertOverflow="clip" horzOverflow="clip" lIns="91440" tIns="45720" rIns="91440" bIns="45720" anchor="ctr" upright="1">
                            <a:noAutofit/>
                          </wps:bodyPr>
                        </wps:wsp>
                        <wps:wsp>
                          <wps:cNvPr id="32" name="Rectangle7"/>
                          <wps:cNvSpPr>
                            <a:extLst>
                              <a:ext uri="smNativeData">
                                <sm:smNativeData xmlns:sm="smNativeData" val="SMDATA_14_GR99XBMAAAAlAAAAZAAAAA0AAAAAkAAAAEgAAACQAAAASAAAAAAAAAABAAAAAAAAAAEAAABQAAAAAAAAAAAA4D8AAAAAAADgPwAAAAAAAOA/AAAAAAAA4D8AAAAAAADgPwAAAAAAAOA/AAAAAAAA4D8AAAAAAADgPwAAAAAAAOA/AAAAAAAA4D8CAAAAjAAAAAEAAAAAAAAAp7/eAAAAAAAy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gAAAAAAAAAAAAAAAAAAAAAAAAAAAAAAAAAAAAAAAAAAAAAAYBgAAWAYAAAAAAACiAAAAsxoAAA=="/>
                              </a:ext>
                            </a:extLst>
                          </wps:cNvSpPr>
                          <wps:spPr>
                            <a:xfrm flipH="1">
                              <a:off x="0" y="2061845"/>
                              <a:ext cx="990600" cy="1031240"/>
                            </a:xfrm>
                            <a:prstGeom prst="rect">
                              <a:avLst/>
                            </a:prstGeom>
                            <a:solidFill>
                              <a:srgbClr val="A7BFDE">
                                <a:alpha val="50000"/>
                              </a:srgbClr>
                            </a:solidFill>
                            <a:ln w="12700">
                              <a:solidFill>
                                <a:srgbClr val="FFFFFF"/>
                              </a:solidFill>
                            </a:ln>
                          </wps:spPr>
                          <wps:bodyPr spcFirstLastPara="1" vertOverflow="clip" horzOverflow="clip" lIns="91440" tIns="45720" rIns="91440" bIns="45720" anchor="ctr" upright="1">
                            <a:noAutofit/>
                          </wps:bodyPr>
                        </wps:wsp>
                        <wps:wsp>
                          <wps:cNvPr id="33" name="Rectangle8"/>
                          <wps:cNvSpPr>
                            <a:extLst>
                              <a:ext uri="smNativeData">
                                <sm:smNativeData xmlns:sm="smNativeData" val="SMDATA_14_GR99XBMAAAAlAAAAZAAAAA0AAAAAkAAAAEgAAACQAAAASAAAAAAAAAABAAAAAAAAAAEAAABQAAAAAAAAAAAA4D8AAAAAAADgPwAAAAAAAOA/AAAAAAAA4D8AAAAAAADgPwAAAAAAAOA/AAAAAAAA4D8AAAAAAADgPwAAAAAAAOA/AAAAAAAA4D8CAAAAjAAAAAEAAAAAAAAAp7/eAAAAAAAy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gAAAAAAAAAAAAAAAAAAAAAAAAAAAAAAAAAAAAAAAAAAAAAAXBgAAVwYAAAAAAAC6BgAACyEAAA=="/>
                              </a:ext>
                            </a:extLst>
                          </wps:cNvSpPr>
                          <wps:spPr>
                            <a:xfrm flipH="1">
                              <a:off x="990600" y="3093085"/>
                              <a:ext cx="989965" cy="1030605"/>
                            </a:xfrm>
                            <a:prstGeom prst="rect">
                              <a:avLst/>
                            </a:prstGeom>
                            <a:solidFill>
                              <a:srgbClr val="A7BFDE">
                                <a:alpha val="50000"/>
                              </a:srgbClr>
                            </a:solidFill>
                            <a:ln w="12700">
                              <a:solidFill>
                                <a:srgbClr val="FFFFFF"/>
                              </a:solidFill>
                            </a:ln>
                          </wps:spPr>
                          <wps:bodyPr spcFirstLastPara="1" vertOverflow="clip" horzOverflow="clip" lIns="91440" tIns="45720" rIns="91440" bIns="45720" anchor="ctr" upright="1">
                            <a:noAutofit/>
                          </wps:bodyPr>
                        </wps:wsp>
                      </wpg:grpSp>
                      <wps:wsp>
                        <wps:cNvPr id="34" name="Rectangle9"/>
                        <wps:cNvSpPr>
                          <a:extLst>
                            <a:ext uri="smNativeData">
                              <sm:smNativeData xmlns:sm="smNativeData" val="SMDATA_14_GR99XBMAAAAlAAAAZAAAAA0AAAAAkAAAAEgAAACQAAAASAAAAAAAAAACAAAAAAAAAAEAAABQAAAAAAAAAAAA4D8AAAAAAADgPwAAAAAAAOA/AAAAAAAA4D8AAAAAAADgPwAAAAAAAOA/AAAAAAAA4D8AAAAAAADgPwAAAAAAAOA/AAAAAAAA4D8CAAAAjAAAAAEAAAAAAAAAwFBNAAAAAAAA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gAAAAAAAAAAAAAAAAAAAAAAAAAAAAAAAAAAAAAAAAAAAAAAYBgAAWAYAAAAAAADeCQAAZgEAAA=="/>
                            </a:ext>
                          </a:extLst>
                        </wps:cNvSpPr>
                        <wps:spPr>
                          <a:xfrm flipH="1">
                            <a:off x="1501140" y="0"/>
                            <a:ext cx="990600" cy="1031240"/>
                          </a:xfrm>
                          <a:prstGeom prst="rect">
                            <a:avLst/>
                          </a:prstGeom>
                          <a:solidFill>
                            <a:srgbClr val="C0504D"/>
                          </a:solidFill>
                          <a:ln w="12700">
                            <a:solidFill>
                              <a:srgbClr val="FFFFFF"/>
                            </a:solidFill>
                          </a:ln>
                        </wps:spPr>
                        <wps:txbx>
                          <w:txbxContent>
                            <w:p>
                              <w:pPr>
                                <w:spacing/>
                                <w:jc w:val="center"/>
                                <w:rPr>
                                  <w:b/>
                                  <w:color w:val="ffffff"/>
                                  <w:sz w:val="48"/>
                                  <w:szCs w:val="52"/>
                                  <w:lang w:val="el-gr"/>
                                </w:rPr>
                              </w:pPr>
                              <w:r>
                                <w:rPr>
                                  <w:b/>
                                  <w:sz w:val="52"/>
                                  <w:szCs w:val="52"/>
                                </w:rPr>
                                <w:t>2018</w:t>
                              </w:r>
                              <w:r>
                                <w:rPr>
                                  <w:b/>
                                  <w:color w:val="ffffff"/>
                                  <w:sz w:val="48"/>
                                  <w:szCs w:val="52"/>
                                  <w:lang w:val="el-gr"/>
                                </w:rPr>
                              </w:r>
                            </w:p>
                          </w:txbxContent>
                        </wps:txbx>
                        <wps:bodyPr spcFirstLastPara="1" vertOverflow="clip" horzOverflow="clip" lIns="91440" tIns="45720" rIns="91440" bIns="45720" anchor="b" upright="1">
                          <a:prstTxWarp prst="textNoShape">
                            <a:avLst/>
                          </a:prstTxWarp>
                          <a:noAutofit/>
                        </wps:bodyPr>
                      </wps:wsp>
                    </wpg:wgp>
                  </a:graphicData>
                </a:graphic>
              </wp:anchor>
            </w:drawing>
          </mc:Choice>
          <mc:Fallback>
            <w:pict>
              <v:group style="position:absolute;margin-left:8.10pt;margin-top:17.90pt;mso-position-horizontal-relative:page;mso-position-vertical-relative:page;width:578.85pt;height:803.95pt;z-index:251658264" coordorigin="162,358" coordsize="11577,16079">
                <v:rect id="Rectangle1" o:spid="_x0000_s1042" style="position:absolute;left:180;top:358;width:11559;height:16079" strokeweight="1.00pt" strokecolor="#ffffff" fillcolor="#8c8c8c" v:ext="SMDATA_13_GR99XBMAAAAlAAAAZAAAAA0AAAAAkAAAAEgAAACQAAAASAAAAAAAAAABAAAAAAAAAAEAAABQAAAAAAAAAAAA4D8AAAAAAADgPwAAAAAAAOA/AAAAAAAA4D8AAAAAAADgPwAAAAAAAOA/AAAAAAAA4D8AAAAAAADgPwAAAAAAAOA/AAAAAAAA4D8CAAAAjAAAAAEAAAABAAAAjIyMAL+/vwAAAAAAAAAAAGCi4279lnjMGNa8ZgiXYes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A==">
                  <v:fill r:id="rId8" color2="#bfbfbf" o:title="Zig zag" type="pattern"/>
                </v:rect>
                <v:rect id="Rectangle2" o:spid="_x0000_s1043" style="position:absolute;left:3281;top:358;width:8458;height:16079" strokeweight="1.00pt" strokecolor="#ffffff" fillcolor="#737373" v:ext="SMDATA_13_GR99XBMAAAAlAAAAZAAAAA0AAAAAaAEAAHAIAADQAgAASAAAAAAAAAAAAAAAAAAAAAEAAABQAAAAAAAAAAAA4D8AAAAAAADgPwAAAAAAAOA/AAAAAAAA4D8AAAAAAADgPwAAAAAAAOA/AAAAAAAA4D8AAAAAAADgPwAAAAAAAOA/AAAAAAAA4D8CAAAAjAAAAAEAAAAAAAAAc3NzAAAAAAAA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A==" o:insetmode="custom">
                  <v:fill color2="#000000" type="solid" angle="180"/>
                  <v:textbox inset="18.0pt,108.0pt,36.0pt,3.6pt">
                    <w:txbxContent>
                      <w:p>
                        <w:pPr>
                          <w:spacing w:line="360" w:lineRule="auto"/>
                          <w:jc w:val="center"/>
                          <w:rPr>
                            <w:rFonts w:ascii="Microsoft Sans Serif" w:hAnsi="Microsoft Sans Serif" w:cs="Microsoft Sans Serif"/>
                            <w:b/>
                            <w:color w:val="ffffff"/>
                            <w:sz w:val="28"/>
                            <w:szCs w:val="28"/>
                          </w:rPr>
                        </w:pPr>
                        <w:r>
                          <w:rPr>
                            <w:rFonts w:ascii="Microsoft Sans Serif" w:hAnsi="Microsoft Sans Serif" w:cs="Microsoft Sans Serif"/>
                            <w:b/>
                            <w:color w:val="ffffff"/>
                            <w:sz w:val="28"/>
                            <w:szCs w:val="28"/>
                          </w:rPr>
                        </w:r>
                      </w:p>
                      <w:p>
                        <w:pPr>
                          <w:spacing w:line="360" w:lineRule="auto"/>
                          <w:jc w:val="center"/>
                          <w:rPr>
                            <w:rFonts w:ascii="Microsoft Sans Serif" w:hAnsi="Microsoft Sans Serif" w:cs="Microsoft Sans Serif"/>
                            <w:b/>
                            <w:color w:val="ffffff"/>
                            <w:sz w:val="28"/>
                            <w:szCs w:val="28"/>
                          </w:rPr>
                        </w:pPr>
                        <w:r>
                          <w:rPr>
                            <w:rFonts w:ascii="Microsoft Sans Serif" w:hAnsi="Microsoft Sans Serif" w:cs="Microsoft Sans Serif"/>
                            <w:b/>
                            <w:color w:val="ffffff"/>
                            <w:sz w:val="28"/>
                            <w:szCs w:val="28"/>
                          </w:rPr>
                        </w:r>
                      </w:p>
                      <w:p>
                        <w:pPr>
                          <w:spacing w:line="360" w:lineRule="auto"/>
                          <w:jc w:val="center"/>
                          <w:rPr>
                            <w:rFonts w:ascii="Microsoft Sans Serif" w:hAnsi="Microsoft Sans Serif" w:cs="Microsoft Sans Serif"/>
                            <w:b/>
                            <w:color w:val="ffffff"/>
                            <w:sz w:val="28"/>
                            <w:szCs w:val="28"/>
                          </w:rPr>
                        </w:pPr>
                        <w:r>
                          <w:rPr>
                            <w:rFonts w:ascii="Microsoft Sans Serif" w:hAnsi="Microsoft Sans Serif" w:cs="Microsoft Sans Serif"/>
                            <w:b/>
                            <w:color w:val="ffffff"/>
                            <w:sz w:val="28"/>
                            <w:szCs w:val="28"/>
                          </w:rPr>
                        </w:r>
                      </w:p>
                      <w:p>
                        <w:pPr>
                          <w:spacing w:line="360" w:lineRule="auto"/>
                          <w:jc w:val="center"/>
                          <w:rPr>
                            <w:rFonts w:ascii="Microsoft Sans Serif" w:hAnsi="Microsoft Sans Serif" w:cs="Microsoft Sans Serif"/>
                            <w:b/>
                            <w:color w:val="ffffff"/>
                            <w:sz w:val="28"/>
                            <w:szCs w:val="28"/>
                          </w:rPr>
                        </w:pPr>
                        <w:r>
                          <w:rPr>
                            <w:rFonts w:ascii="Microsoft Sans Serif" w:hAnsi="Microsoft Sans Serif" w:cs="Microsoft Sans Serif"/>
                            <w:b/>
                            <w:color w:val="ffffff"/>
                            <w:sz w:val="28"/>
                            <w:szCs w:val="28"/>
                          </w:rPr>
                        </w:r>
                      </w:p>
                      <w:p>
                        <w:pPr>
                          <w:spacing w:line="360" w:lineRule="auto"/>
                          <w:jc w:val="center"/>
                          <w:rPr>
                            <w:rFonts w:ascii="Microsoft Sans Serif" w:hAnsi="Microsoft Sans Serif" w:cs="Microsoft Sans Serif"/>
                            <w:b/>
                            <w:color w:val="ffffff"/>
                            <w:sz w:val="28"/>
                            <w:szCs w:val="28"/>
                          </w:rPr>
                        </w:pPr>
                        <w:r>
                          <w:rPr>
                            <w:rFonts w:ascii="Microsoft Sans Serif" w:hAnsi="Microsoft Sans Serif" w:cs="Microsoft Sans Serif"/>
                            <w:b/>
                            <w:color w:val="ffffff"/>
                            <w:sz w:val="28"/>
                            <w:szCs w:val="28"/>
                          </w:rPr>
                        </w:r>
                      </w:p>
                      <w:p>
                        <w:pPr>
                          <w:spacing w:line="360" w:lineRule="auto"/>
                          <w:jc w:val="center"/>
                          <w:rPr>
                            <w:rFonts w:ascii="Microsoft Sans Serif" w:hAnsi="Microsoft Sans Serif" w:cs="Microsoft Sans Serif"/>
                            <w:b/>
                            <w:color w:val="ffffff"/>
                            <w:sz w:val="28"/>
                            <w:szCs w:val="28"/>
                          </w:rPr>
                        </w:pPr>
                        <w:r>
                          <w:rPr>
                            <w:rFonts w:ascii="Microsoft Sans Serif" w:hAnsi="Microsoft Sans Serif" w:cs="Microsoft Sans Serif"/>
                            <w:b/>
                            <w:color w:val="ffffff"/>
                            <w:sz w:val="28"/>
                            <w:szCs w:val="28"/>
                          </w:rPr>
                        </w:r>
                      </w:p>
                      <w:p>
                        <w:pPr>
                          <w:spacing w:line="360" w:lineRule="auto"/>
                          <w:jc w:val="center"/>
                          <w:rPr>
                            <w:rFonts w:ascii="Microsoft Sans Serif" w:hAnsi="Microsoft Sans Serif" w:cs="Microsoft Sans Serif"/>
                            <w:b/>
                            <w:color w:val="ffffff"/>
                            <w:sz w:val="28"/>
                            <w:szCs w:val="28"/>
                          </w:rPr>
                        </w:pPr>
                        <w:r>
                          <w:rPr>
                            <w:rFonts w:ascii="Microsoft Sans Serif" w:hAnsi="Microsoft Sans Serif" w:cs="Microsoft Sans Serif"/>
                            <w:b/>
                            <w:color w:val="ffffff"/>
                            <w:sz w:val="28"/>
                            <w:szCs w:val="28"/>
                          </w:rPr>
                        </w:r>
                      </w:p>
                      <w:p>
                        <w:pPr>
                          <w:spacing w:line="360" w:lineRule="auto"/>
                          <w:jc w:val="center"/>
                          <w:rPr>
                            <w:rFonts w:ascii="Microsoft Sans Serif" w:hAnsi="Microsoft Sans Serif" w:cs="Microsoft Sans Serif"/>
                            <w:b/>
                            <w:color w:val="ffffff"/>
                            <w:sz w:val="28"/>
                            <w:szCs w:val="28"/>
                            <w:lang w:val="el-gr"/>
                          </w:rPr>
                        </w:pPr>
                        <w:r>
                          <w:rPr>
                            <w:rFonts w:ascii="Microsoft Sans Serif" w:hAnsi="Microsoft Sans Serif" w:cs="Microsoft Sans Serif"/>
                            <w:b/>
                            <w:color w:val="ffffff"/>
                            <w:sz w:val="28"/>
                            <w:szCs w:val="28"/>
                            <w:lang w:val="el-gr"/>
                          </w:rPr>
                        </w:r>
                      </w:p>
                      <w:p>
                        <w:pPr>
                          <w:spacing w:line="360" w:lineRule="auto"/>
                          <w:jc w:val="center"/>
                          <w:rPr>
                            <w:rFonts w:ascii="Microsoft Sans Serif" w:hAnsi="Microsoft Sans Serif" w:cs="Microsoft Sans Serif"/>
                            <w:b/>
                            <w:color w:val="ffffff"/>
                            <w:sz w:val="28"/>
                            <w:szCs w:val="28"/>
                            <w:lang w:val="el-gr"/>
                          </w:rPr>
                        </w:pPr>
                        <w:r>
                          <w:rPr>
                            <w:rFonts w:ascii="Microsoft Sans Serif" w:hAnsi="Microsoft Sans Serif" w:cs="Microsoft Sans Serif"/>
                            <w:b/>
                            <w:color w:val="ffffff"/>
                            <w:sz w:val="28"/>
                            <w:szCs w:val="28"/>
                            <w:lang w:val="el-gr"/>
                          </w:rPr>
                        </w:r>
                      </w:p>
                      <w:p>
                        <w:pPr>
                          <w:spacing w:line="360" w:lineRule="auto"/>
                          <w:jc w:val="center"/>
                          <w:rPr>
                            <w:rFonts w:ascii="Microsoft Sans Serif" w:hAnsi="Microsoft Sans Serif" w:cs="Microsoft Sans Serif"/>
                            <w:b/>
                            <w:color w:val="ffffff"/>
                            <w:sz w:val="28"/>
                            <w:szCs w:val="28"/>
                            <w:lang w:val="el-gr"/>
                          </w:rPr>
                        </w:pPr>
                        <w:r>
                          <w:rPr>
                            <w:rFonts w:ascii="Microsoft Sans Serif" w:hAnsi="Microsoft Sans Serif" w:cs="Microsoft Sans Serif"/>
                            <w:b/>
                            <w:color w:val="ffffff"/>
                            <w:sz w:val="28"/>
                            <w:szCs w:val="28"/>
                            <w:lang w:val="el-gr"/>
                          </w:rPr>
                        </w:r>
                      </w:p>
                      <w:p>
                        <w:pPr>
                          <w:spacing w:line="360" w:lineRule="auto"/>
                          <w:jc w:val="center"/>
                          <w:rPr>
                            <w:rFonts w:ascii="Microsoft Sans Serif" w:hAnsi="Microsoft Sans Serif" w:cs="Microsoft Sans Serif"/>
                            <w:b/>
                            <w:color w:val="ffffff"/>
                            <w:sz w:val="28"/>
                            <w:szCs w:val="28"/>
                            <w:lang w:val="el-gr"/>
                          </w:rPr>
                        </w:pPr>
                        <w:r>
                          <w:rPr>
                            <w:rFonts w:ascii="Microsoft Sans Serif" w:hAnsi="Microsoft Sans Serif" w:cs="Microsoft Sans Serif"/>
                            <w:b/>
                            <w:color w:val="ffffff"/>
                            <w:sz w:val="28"/>
                            <w:szCs w:val="28"/>
                            <w:lang w:val="el-gr"/>
                          </w:rPr>
                        </w:r>
                      </w:p>
                      <w:p>
                        <w:pPr>
                          <w:spacing w:line="360" w:lineRule="auto"/>
                          <w:jc w:val="center"/>
                          <w:rPr>
                            <w:rFonts w:ascii="Microsoft Sans Serif" w:hAnsi="Microsoft Sans Serif" w:cs="Microsoft Sans Serif"/>
                            <w:b/>
                            <w:color w:val="ffffff"/>
                            <w:sz w:val="28"/>
                            <w:szCs w:val="28"/>
                            <w:lang w:val="el-gr"/>
                          </w:rPr>
                        </w:pPr>
                        <w:r>
                          <w:rPr>
                            <w:rFonts w:ascii="Microsoft Sans Serif" w:hAnsi="Microsoft Sans Serif" w:cs="Microsoft Sans Serif"/>
                            <w:b/>
                            <w:color w:val="ffffff"/>
                            <w:sz w:val="28"/>
                            <w:szCs w:val="28"/>
                            <w:lang w:val="el-gr"/>
                          </w:rPr>
                        </w:r>
                      </w:p>
                      <w:p>
                        <w:pPr>
                          <w:spacing w:line="360" w:lineRule="auto"/>
                          <w:jc w:val="center"/>
                          <w:rPr>
                            <w:rFonts w:ascii="Microsoft Sans Serif" w:hAnsi="Microsoft Sans Serif" w:cs="Microsoft Sans Serif"/>
                            <w:b/>
                            <w:color w:val="ffffff"/>
                            <w:sz w:val="28"/>
                            <w:szCs w:val="28"/>
                            <w:lang w:val="el-gr"/>
                          </w:rPr>
                        </w:pPr>
                        <w:r>
                          <w:rPr>
                            <w:rFonts w:ascii="Microsoft Sans Serif" w:hAnsi="Microsoft Sans Serif" w:cs="Microsoft Sans Serif"/>
                            <w:b/>
                            <w:color w:val="ffffff"/>
                            <w:sz w:val="28"/>
                            <w:szCs w:val="28"/>
                            <w:lang w:val="el-gr"/>
                          </w:rPr>
                        </w:r>
                      </w:p>
                      <w:p>
                        <w:pPr>
                          <w:spacing w:line="360" w:lineRule="auto"/>
                          <w:jc w:val="center"/>
                          <w:rPr>
                            <w:rFonts w:ascii="Microsoft Sans Serif" w:hAnsi="Microsoft Sans Serif" w:cs="Microsoft Sans Serif"/>
                            <w:b/>
                            <w:color w:val="ffffff"/>
                            <w:sz w:val="28"/>
                            <w:szCs w:val="28"/>
                            <w:lang w:val="el-gr"/>
                          </w:rPr>
                        </w:pPr>
                        <w:r>
                          <w:rPr>
                            <w:rFonts w:ascii="Microsoft Sans Serif" w:hAnsi="Microsoft Sans Serif" w:cs="Microsoft Sans Serif"/>
                            <w:b/>
                            <w:color w:val="ffffff"/>
                            <w:sz w:val="28"/>
                            <w:szCs w:val="28"/>
                            <w:lang w:val="el-gr"/>
                          </w:rPr>
                        </w:r>
                      </w:p>
                      <w:p>
                        <w:pPr>
                          <w:spacing w:line="360" w:lineRule="auto"/>
                          <w:jc w:val="center"/>
                          <w:rPr>
                            <w:rFonts w:ascii="Microsoft Sans Serif" w:hAnsi="Microsoft Sans Serif" w:cs="Microsoft Sans Serif"/>
                            <w:b/>
                            <w:color w:val="ffffff"/>
                            <w:sz w:val="28"/>
                            <w:szCs w:val="28"/>
                          </w:rPr>
                        </w:pPr>
                        <w:r>
                          <w:rPr>
                            <w:rFonts w:ascii="Microsoft Sans Serif" w:hAnsi="Microsoft Sans Serif" w:cs="Microsoft Sans Serif"/>
                            <w:b/>
                            <w:color w:val="ffffff"/>
                            <w:sz w:val="28"/>
                            <w:szCs w:val="28"/>
                          </w:rPr>
                        </w:r>
                      </w:p>
                      <w:p>
                        <w:pPr>
                          <w:spacing w:line="360" w:lineRule="auto"/>
                          <w:jc w:val="center"/>
                          <w:rPr>
                            <w:rFonts w:ascii="Microsoft Sans Serif" w:hAnsi="Microsoft Sans Serif" w:cs="Microsoft Sans Serif"/>
                            <w:b/>
                            <w:color w:val="ffffff"/>
                            <w:sz w:val="28"/>
                            <w:szCs w:val="28"/>
                          </w:rPr>
                        </w:pPr>
                        <w:r>
                          <w:rPr>
                            <w:rFonts w:ascii="Microsoft Sans Serif" w:hAnsi="Microsoft Sans Serif" w:cs="Microsoft Sans Serif"/>
                            <w:b/>
                            <w:color w:val="ffffff"/>
                            <w:sz w:val="28"/>
                            <w:szCs w:val="28"/>
                          </w:rPr>
                        </w:r>
                      </w:p>
                      <w:p>
                        <w:pPr>
                          <w:spacing w:line="360" w:lineRule="auto"/>
                          <w:jc w:val="center"/>
                          <w:rPr>
                            <w:rFonts w:ascii="Microsoft Sans Serif" w:hAnsi="Microsoft Sans Serif" w:cs="Microsoft Sans Serif"/>
                            <w:b/>
                            <w:color w:val="ffffff"/>
                            <w:sz w:val="28"/>
                            <w:szCs w:val="28"/>
                            <w:lang w:val="el-gr"/>
                          </w:rPr>
                        </w:pPr>
                        <w:r>
                          <w:rPr>
                            <w:rFonts w:ascii="Microsoft Sans Serif" w:hAnsi="Microsoft Sans Serif" w:cs="Microsoft Sans Serif"/>
                            <w:b/>
                            <w:color w:val="ffffff"/>
                            <w:sz w:val="28"/>
                            <w:szCs w:val="28"/>
                            <w:lang w:val="el-gr"/>
                          </w:rPr>
                        </w:r>
                      </w:p>
                      <w:p>
                        <w:pPr>
                          <w:spacing w:line="360" w:lineRule="auto"/>
                          <w:jc w:val="center"/>
                          <w:rPr>
                            <w:rFonts w:ascii="Microsoft Sans Serif" w:hAnsi="Microsoft Sans Serif" w:cs="Microsoft Sans Serif"/>
                            <w:b/>
                            <w:color w:val="ffffff"/>
                            <w:sz w:val="28"/>
                            <w:szCs w:val="28"/>
                            <w:lang w:val="el-gr"/>
                          </w:rPr>
                        </w:pPr>
                        <w:r>
                          <w:rPr>
                            <w:rFonts w:ascii="Microsoft Sans Serif" w:hAnsi="Microsoft Sans Serif" w:cs="Microsoft Sans Serif"/>
                            <w:b/>
                            <w:color w:val="ffffff"/>
                            <w:sz w:val="28"/>
                            <w:szCs w:val="28"/>
                            <w:lang w:val="el-gr"/>
                          </w:rPr>
                        </w:r>
                      </w:p>
                      <w:p>
                        <w:pPr>
                          <w:spacing w:line="360" w:lineRule="auto"/>
                          <w:jc w:val="center"/>
                          <w:rPr>
                            <w:rFonts w:ascii="Microsoft Sans Serif" w:hAnsi="Microsoft Sans Serif" w:cs="Microsoft Sans Serif"/>
                            <w:b/>
                            <w:color w:val="ffffff"/>
                            <w:sz w:val="28"/>
                            <w:szCs w:val="28"/>
                            <w:lang w:val="el-gr"/>
                          </w:rPr>
                        </w:pPr>
                        <w:r>
                          <w:rPr>
                            <w:rFonts w:ascii="Microsoft Sans Serif" w:hAnsi="Microsoft Sans Serif" w:cs="Microsoft Sans Serif"/>
                            <w:b/>
                            <w:color w:val="ffffff"/>
                            <w:sz w:val="28"/>
                            <w:szCs w:val="28"/>
                            <w:lang w:val="el-gr"/>
                          </w:rPr>
                        </w:r>
                      </w:p>
                      <w:p>
                        <w:pPr>
                          <w:spacing w:line="360" w:lineRule="auto"/>
                          <w:jc w:val="center"/>
                          <w:rPr>
                            <w:rFonts w:ascii="Microsoft Sans Serif" w:hAnsi="Microsoft Sans Serif" w:cs="Microsoft Sans Serif"/>
                            <w:b/>
                            <w:color w:val="ffffff"/>
                            <w:sz w:val="28"/>
                            <w:szCs w:val="28"/>
                          </w:rPr>
                        </w:pPr>
                        <w:r>
                          <w:rPr>
                            <w:rFonts w:ascii="Microsoft Sans Serif" w:hAnsi="Microsoft Sans Serif" w:cs="Microsoft Sans Serif"/>
                            <w:b/>
                            <w:color w:val="ffffff"/>
                            <w:sz w:val="28"/>
                            <w:szCs w:val="28"/>
                          </w:rPr>
                        </w:r>
                      </w:p>
                      <w:p>
                        <w:pPr>
                          <w:pStyle w:val="para21"/>
                          <w:spacing w:line="360" w:lineRule="auto"/>
                          <w:jc w:val="center"/>
                          <w:rPr>
                            <w:rFonts w:ascii="Microsoft Sans Serif" w:hAnsi="Microsoft Sans Serif" w:eastAsia="Times New Roman" w:cs="Microsoft Sans Serif"/>
                            <w:color w:val="ffffff"/>
                            <w:sz w:val="28"/>
                            <w:szCs w:val="28"/>
                          </w:rPr>
                        </w:pPr>
                        <w:r>
                          <w:rPr>
                            <w:rFonts w:ascii="Microsoft Sans Serif" w:hAnsi="Microsoft Sans Serif" w:eastAsia="Times New Roman" w:cs="Microsoft Sans Serif"/>
                            <w:b/>
                            <w:bCs/>
                            <w:color w:val="ffffff"/>
                            <w:sz w:val="28"/>
                            <w:szCs w:val="28"/>
                          </w:rPr>
                          <w:t>Χαροκόπειο Πανεπιστήμιο</w:t>
                        </w:r>
                        <w:r>
                          <w:rPr>
                            <w:rFonts w:ascii="Microsoft Sans Serif" w:hAnsi="Microsoft Sans Serif" w:eastAsia="Times New Roman" w:cs="Microsoft Sans Serif"/>
                            <w:color w:val="ffffff"/>
                            <w:sz w:val="28"/>
                            <w:szCs w:val="28"/>
                          </w:rPr>
                        </w:r>
                      </w:p>
                      <w:p>
                        <w:pPr>
                          <w:pStyle w:val="para21"/>
                          <w:spacing w:line="360" w:lineRule="auto"/>
                          <w:jc w:val="center"/>
                          <w:rPr>
                            <w:rFonts w:ascii="Microsoft Sans Serif" w:hAnsi="Microsoft Sans Serif" w:eastAsia="Times New Roman" w:cs="Microsoft Sans Serif"/>
                            <w:b/>
                            <w:bCs/>
                            <w:color w:val="ffffff"/>
                            <w:sz w:val="28"/>
                            <w:szCs w:val="28"/>
                          </w:rPr>
                        </w:pPr>
                        <w:r>
                          <w:rPr>
                            <w:rFonts w:ascii="Microsoft Sans Serif" w:hAnsi="Microsoft Sans Serif" w:eastAsia="Times New Roman" w:cs="Microsoft Sans Serif"/>
                            <w:b/>
                            <w:bCs/>
                            <w:color w:val="ffffff"/>
                            <w:sz w:val="28"/>
                            <w:szCs w:val="28"/>
                          </w:rPr>
                          <w:t>ΤΜΗΜΑ ΕΠΙΣΤΗΜΗΣ ΔΙΑΙΤΟΛΟΓΙΑΣ – ΔΙΑΤΡΟΦΗΣ</w:t>
                        </w:r>
                      </w:p>
                      <w:p>
                        <w:pPr>
                          <w:pStyle w:val="para21"/>
                          <w:spacing w:line="360" w:lineRule="auto"/>
                          <w:jc w:val="center"/>
                          <w:rPr>
                            <w:rFonts w:ascii="Microsoft Sans Serif" w:hAnsi="Microsoft Sans Serif" w:eastAsia="Times New Roman" w:cs="Microsoft Sans Serif"/>
                            <w:b/>
                            <w:bCs/>
                            <w:color w:val="ffffff"/>
                            <w:sz w:val="28"/>
                            <w:szCs w:val="28"/>
                          </w:rPr>
                        </w:pPr>
                        <w:r>
                          <w:rPr>
                            <w:rFonts w:ascii="Microsoft Sans Serif" w:hAnsi="Microsoft Sans Serif" w:eastAsia="Times New Roman" w:cs="Microsoft Sans Serif"/>
                            <w:b/>
                            <w:bCs/>
                            <w:color w:val="ffffff"/>
                            <w:sz w:val="28"/>
                            <w:szCs w:val="28"/>
                          </w:rPr>
                          <w:t>Ελ. Βενιζέλου 70</w:t>
                        </w:r>
                      </w:p>
                      <w:p>
                        <w:pPr>
                          <w:spacing w:line="360" w:lineRule="auto"/>
                          <w:jc w:val="center"/>
                          <w:rPr>
                            <w:rFonts w:ascii="Microsoft Sans Serif" w:hAnsi="Microsoft Sans Serif" w:cs="Microsoft Sans Serif"/>
                            <w:b/>
                            <w:bCs/>
                            <w:color w:val="ffffff"/>
                            <w:sz w:val="28"/>
                            <w:szCs w:val="28"/>
                            <w:lang w:val="el-gr"/>
                          </w:rPr>
                        </w:pPr>
                        <w:r>
                          <w:rPr>
                            <w:rFonts w:ascii="Microsoft Sans Serif" w:hAnsi="Microsoft Sans Serif" w:cs="Microsoft Sans Serif"/>
                            <w:b/>
                            <w:bCs/>
                            <w:color w:val="ffffff"/>
                            <w:sz w:val="28"/>
                            <w:szCs w:val="28"/>
                            <w:lang w:val="el-gr"/>
                          </w:rPr>
                          <w:t>176 76 ΑΘΗΝΑ</w:t>
                        </w:r>
                      </w:p>
                      <w:p>
                        <w:pPr>
                          <w:spacing w:line="360" w:lineRule="auto"/>
                          <w:jc w:val="center"/>
                          <w:rPr>
                            <w:rFonts w:ascii="Microsoft Sans Serif" w:hAnsi="Microsoft Sans Serif" w:cs="Microsoft Sans Serif"/>
                            <w:b/>
                            <w:color w:val="ffffff"/>
                            <w:sz w:val="28"/>
                            <w:szCs w:val="28"/>
                            <w:lang w:val="el-gr"/>
                          </w:rPr>
                        </w:pPr>
                        <w:r>
                          <w:rPr>
                            <w:rFonts w:ascii="Microsoft Sans Serif" w:hAnsi="Microsoft Sans Serif" w:cs="Microsoft Sans Serif"/>
                            <w:b/>
                            <w:color w:val="ffffff"/>
                            <w:sz w:val="28"/>
                            <w:szCs w:val="28"/>
                            <w:lang w:val="el-gr"/>
                          </w:rPr>
                        </w:r>
                      </w:p>
                      <w:p>
                        <w:pPr>
                          <w:spacing w:line="360" w:lineRule="auto"/>
                          <w:jc w:val="center"/>
                          <w:rPr>
                            <w:rFonts w:ascii="Microsoft Sans Serif" w:hAnsi="Microsoft Sans Serif" w:cs="Microsoft Sans Serif"/>
                            <w:color w:val="ffffff"/>
                            <w:sz w:val="28"/>
                            <w:szCs w:val="28"/>
                            <w:lang w:val="el-gr"/>
                          </w:rPr>
                        </w:pPr>
                        <w:r>
                          <w:rPr>
                            <w:rFonts w:ascii="Wingdings" w:hAnsi="Wingdings" w:cs="Microsoft Sans Serif"/>
                            <w:color w:val="ffffff"/>
                            <w:sz w:val="28"/>
                            <w:szCs w:val="28"/>
                          </w:rPr>
                          <w:t></w:t>
                        </w:r>
                        <w:r>
                          <w:rPr>
                            <w:rFonts w:ascii="Microsoft Sans Serif" w:hAnsi="Microsoft Sans Serif" w:cs="Microsoft Sans Serif"/>
                            <w:color w:val="ffffff"/>
                            <w:sz w:val="28"/>
                            <w:szCs w:val="28"/>
                            <w:lang w:val="el-gr"/>
                          </w:rPr>
                          <w:t xml:space="preserve"> 210 9549 100</w:t>
                        </w:r>
                        <w:r>
                          <w:rPr>
                            <w:rFonts w:ascii="Microsoft Sans Serif" w:hAnsi="Microsoft Sans Serif" w:cs="Microsoft Sans Serif"/>
                            <w:color w:val="ffffff"/>
                            <w:sz w:val="28"/>
                            <w:szCs w:val="28"/>
                            <w:lang w:val="el-gr"/>
                          </w:rPr>
                        </w:r>
                      </w:p>
                      <w:p>
                        <w:pPr>
                          <w:pStyle w:val="para21"/>
                          <w:spacing w:line="360" w:lineRule="auto"/>
                          <w:jc w:val="center"/>
                          <w:rPr>
                            <w:rFonts w:ascii="Microsoft Sans Serif" w:hAnsi="Microsoft Sans Serif" w:eastAsia="Times New Roman" w:cs="Microsoft Sans Serif"/>
                            <w:color w:val="ffffff"/>
                            <w:sz w:val="28"/>
                            <w:szCs w:val="28"/>
                          </w:rPr>
                        </w:pPr>
                        <w:hyperlink r:id="rId91" w:history="1">
                          <w:r>
                            <w:rPr>
                              <w:rStyle w:val="char16"/>
                              <w:rFonts w:ascii="Microsoft Sans Serif" w:hAnsi="Microsoft Sans Serif" w:eastAsia="Times New Roman" w:cs="Microsoft Sans Serif"/>
                              <w:color w:val="ffffff"/>
                              <w:sz w:val="28"/>
                              <w:szCs w:val="28"/>
                            </w:rPr>
                            <w:t>www.ddns.hua.gr</w:t>
                          </w:r>
                        </w:hyperlink>
                      </w:p>
                    </w:txbxContent>
                  </v:textbox>
                </v:rect>
                <v:group style="position:absolute;left:162;top:3588;width:3119;height:6494" coordorigin="162,3588" coordsize="3119,6494">
                  <v:rect id="Rectangle3" o:spid="_x0000_s1044" style="position:absolute;left:1722;top:6835;width:1559;height:1624;rotation:360.0;flip:x" strokeweight="1.00pt" strokecolor="#ffffff" fillcolor="#a7bfde" v:ext="SMDATA_13_GR99XBMAAAAlAAAAZAAAAA0AAAAAkAAAAEgAAACQAAAASAAAAAAAAAABAAAAAAAAAAEAAABQAAAAAAAAAAAA4D8AAAAAAADgPwAAAAAAAOA/AAAAAAAA4D8AAAAAAADgPwAAAAAAAOA/AAAAAAAA4D8AAAAAAADgPwAAAAAAAOA/AAAAAAAA4D8CAAAAjAAAAAEAAAAAAAAAp7/eAAAAAAAU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A==">
                    <v:fill color2="#000000" type="solid" opacity="52428f" angle="180"/>
                  </v:rect>
                  <v:rect id="Rectangle4" o:spid="_x0000_s1045" style="position:absolute;left:1722;top:5212;width:1559;height:1623;rotation:360.0;flip:x" strokeweight="1.00pt" strokecolor="#ffffff" fillcolor="#a7bfde" v:ext="SMDATA_13_GR99XBMAAAAlAAAAZAAAAA0AAAAAkAAAAEgAAACQAAAASAAAAAAAAAABAAAAAAAAAAEAAABQAAAAAAAAAAAA4D8AAAAAAADgPwAAAAAAAOA/AAAAAAAA4D8AAAAAAADgPwAAAAAAAOA/AAAAAAAA4D8AAAAAAADgPwAAAAAAAOA/AAAAAAAA4D8CAAAAjAAAAAEAAAAAAAAAp7/eAAAAAAAy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A==">
                    <v:fill color2="#000000" type="solid" opacity="32768f" angle="180"/>
                  </v:rect>
                  <v:rect id="Rectangle5" o:spid="_x0000_s1046" style="position:absolute;left:162;top:5212;width:1560;height:1623;rotation:360.0;flip:x" strokeweight="1.00pt" strokecolor="#ffffff" fillcolor="#a7bfde" v:ext="SMDATA_13_GR99XBMAAAAlAAAAZAAAAA0AAAAAkAAAAEgAAACQAAAASAAAAAAAAAABAAAAAAAAAAEAAABQAAAAAAAAAAAA4D8AAAAAAADgPwAAAAAAAOA/AAAAAAAA4D8AAAAAAADgPwAAAAAAAOA/AAAAAAAA4D8AAAAAAADgPwAAAAAAAOA/AAAAAAAA4D8CAAAAjAAAAAEAAAAAAAAAp7/eAAAAAAAU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A==">
                    <v:fill color2="#000000" type="solid" opacity="52428f" angle="180"/>
                  </v:rect>
                  <v:rect id="Rectangle6" o:spid="_x0000_s1047" style="position:absolute;left:162;top:3588;width:1560;height:1624;rotation:360.0;flip:x" strokeweight="1.00pt" strokecolor="#ffffff" fillcolor="#a7bfde" v:ext="SMDATA_13_GR99XBMAAAAlAAAAZAAAAA0AAAAAkAAAAEgAAACQAAAASAAAAAAAAAABAAAAAAAAAAEAAABQAAAAAAAAAAAA4D8AAAAAAADgPwAAAAAAAOA/AAAAAAAA4D8AAAAAAADgPwAAAAAAAOA/AAAAAAAA4D8AAAAAAADgPwAAAAAAAOA/AAAAAAAA4D8CAAAAjAAAAAEAAAAAAAAAp7/eAAAAAAAy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A==">
                    <v:fill color2="#000000" type="solid" opacity="32768f" angle="180"/>
                  </v:rect>
                  <v:rect id="Rectangle7" o:spid="_x0000_s1048" style="position:absolute;left:162;top:6835;width:1560;height:1624;rotation:360.0;flip:x" strokeweight="1.00pt" strokecolor="#ffffff" fillcolor="#a7bfde" v:ext="SMDATA_13_GR99XBMAAAAlAAAAZAAAAA0AAAAAkAAAAEgAAACQAAAASAAAAAAAAAABAAAAAAAAAAEAAABQAAAAAAAAAAAA4D8AAAAAAADgPwAAAAAAAOA/AAAAAAAA4D8AAAAAAADgPwAAAAAAAOA/AAAAAAAA4D8AAAAAAADgPwAAAAAAAOA/AAAAAAAA4D8CAAAAjAAAAAEAAAAAAAAAp7/eAAAAAAAy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A==">
                    <v:fill color2="#000000" type="solid" opacity="32768f" angle="180"/>
                  </v:rect>
                  <v:rect id="Rectangle8" o:spid="_x0000_s1049" style="position:absolute;left:1722;top:8459;width:1559;height:1623;rotation:360.0;flip:x" strokeweight="1.00pt" strokecolor="#ffffff" fillcolor="#a7bfde" v:ext="SMDATA_13_GR99XBMAAAAlAAAAZAAAAA0AAAAAkAAAAEgAAACQAAAASAAAAAAAAAABAAAAAAAAAAEAAABQAAAAAAAAAAAA4D8AAAAAAADgPwAAAAAAAOA/AAAAAAAA4D8AAAAAAADgPwAAAAAAAOA/AAAAAAAA4D8AAAAAAADgPwAAAAAAAOA/AAAAAAAA4D8CAAAAjAAAAAEAAAAAAAAAp7/eAAAAAAAy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A==">
                    <v:fill color2="#000000" type="solid" opacity="32768f" angle="180"/>
                  </v:rect>
                </v:group>
                <v:rect id="Rectangle9" o:spid="_x0000_s1050" style="position:absolute;left:2526;top:358;width:1560;height:1624;rotation:360.0;flip:x" strokeweight="1.00pt" strokecolor="#ffffff" fillcolor="#c0504d" v:ext="SMDATA_13_GR99XBMAAAAlAAAAZAAAAA0AAAAAkAAAAEgAAACQAAAASAAAAAAAAAACAAAAAAAAAAEAAABQAAAAAAAAAAAA4D8AAAAAAADgPwAAAAAAAOA/AAAAAAAA4D8AAAAAAADgPwAAAAAAAOA/AAAAAAAA4D8AAAAAAADgPwAAAAAAAOA/AAAAAAAA4D8CAAAAjAAAAAEAAAAAAAAAwFBNAAAAAAAA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A==" o:insetmode="custom">
                  <v:fill color2="#000000" type="solid" angle="180"/>
                  <v:textbox style="v-text-anchor:bottom" inset="7.2pt,3.6pt,7.2pt,3.6pt">
                    <w:txbxContent>
                      <w:p>
                        <w:pPr>
                          <w:spacing/>
                          <w:jc w:val="center"/>
                          <w:rPr>
                            <w:b/>
                            <w:color w:val="ffffff"/>
                            <w:sz w:val="48"/>
                            <w:szCs w:val="52"/>
                            <w:lang w:val="el-gr"/>
                          </w:rPr>
                        </w:pPr>
                        <w:r>
                          <w:rPr>
                            <w:b/>
                            <w:sz w:val="52"/>
                            <w:szCs w:val="52"/>
                          </w:rPr>
                          <w:t>2018</w:t>
                        </w:r>
                        <w:r>
                          <w:rPr>
                            <w:b/>
                            <w:color w:val="ffffff"/>
                            <w:sz w:val="48"/>
                            <w:szCs w:val="52"/>
                            <w:lang w:val="el-gr"/>
                          </w:rPr>
                        </w:r>
                      </w:p>
                    </w:txbxContent>
                  </v:textbox>
                </v:rect>
                <w10:wrap type="none" anchorx="page" anchory="page"/>
              </v:group>
            </w:pict>
          </mc:Fallback>
        </mc:AlternateContent>
      </w:r>
      <w:r>
        <w:rPr>
          <w:lang w:val="el-gr"/>
        </w:rPr>
      </w:r>
    </w:p>
    <w:sectPr>
      <w:footnotePr>
        <w:pos w:val="pageBottom"/>
        <w:numFmt w:val="decimal"/>
        <w:numStart w:val="1"/>
        <w:numRestart w:val="continuous"/>
      </w:footnotePr>
      <w:endnotePr>
        <w:pos w:val="docEnd"/>
        <w:numFmt w:val="decimal"/>
        <w:numStart w:val="1"/>
        <w:numRestart w:val="continuous"/>
      </w:endnotePr>
      <w:headerReference w:type="default" r:id="rId92"/>
      <w:footerReference w:type="default" r:id="rId93"/>
      <w:type w:val="nextPage"/>
      <w:pgSz w:h="16838" w:w="11906"/>
      <w:pgMar w:left="1800" w:top="1440" w:right="1274" w:bottom="1440" w:header="709" w:footer="1158"/>
      <w:paperSrc w:first="0" w:other="0"/>
      <w:pgNumType w:fmt="decimal"/>
      <w:tmGutter w:val="3"/>
      <w:mirrorMargins w:val="0"/>
      <w:tmSection w:h="-2">
        <w:tmHeader w:id="0" w:h="0" edge="709" text="0">
          <w:shd w:val="none"/>
        </w:tmHeader>
        <w:tmFooter w:id="0" w:h="0" edge="1158"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OpenSymbol">
    <w:panose1 w:val="05010000000000000000"/>
    <w:charset w:val="00"/>
    <w:family w:val="auto"/>
    <w:pitch w:val="default"/>
  </w:font>
  <w:font w:name="Courier New">
    <w:panose1 w:val="02070309020205020404"/>
    <w:charset w:val="00"/>
    <w:family w:val="modern"/>
    <w:pitch w:val="default"/>
  </w:font>
  <w:font w:name="Wingdings">
    <w:panose1 w:val="05000000000000000000"/>
    <w:charset w:val="02"/>
    <w:family w:val="auto"/>
    <w:pitch w:val="default"/>
  </w:font>
  <w:font w:name="Calibri">
    <w:panose1 w:val="020F0502020204030204"/>
    <w:charset w:val="00"/>
    <w:family w:val="swiss"/>
    <w:pitch w:val="default"/>
  </w:font>
  <w:font w:name="Verdana">
    <w:panose1 w:val="020B0604030504040204"/>
    <w:charset w:val="00"/>
    <w:family w:val="swiss"/>
    <w:pitch w:val="default"/>
  </w:font>
  <w:font w:name="Microsoft Sans Serif">
    <w:panose1 w:val="020B0604020202020204"/>
    <w:charset w:val="00"/>
    <w:family w:val="swiss"/>
    <w:pitch w:val="default"/>
  </w:font>
  <w:font w:name="Cambria">
    <w:panose1 w:val="02040503050406030204"/>
    <w:charset w:val="00"/>
    <w:family w:val="roman"/>
    <w:pitch w:val="default"/>
  </w:font>
  <w:font w:name="Tahoma">
    <w:panose1 w:val="020B0604030504040204"/>
    <w:charset w:val="00"/>
    <w:family w:val="swiss"/>
    <w:pitch w:val="default"/>
  </w:font>
  <w:font w:name="PF_Akzidenz">
    <w:panose1 w:val="020B0604020202020204"/>
    <w:charset w:val="00"/>
    <w:family w:val="swiss"/>
    <w:pitch w:val="default"/>
  </w:font>
  <w:font w:name="Arial Unicode MS">
    <w:panose1 w:val="020B0604020202020204"/>
    <w:charset w:val="00"/>
    <w:family w:val="swiss"/>
    <w:pitch w:val="default"/>
  </w:font>
  <w:font w:name="Wingdings 2">
    <w:panose1 w:val="020B0604020202020204"/>
    <w:charset w:val="00"/>
    <w:family w:val="auto"/>
    <w:pitch w:val="default"/>
  </w:font>
  <w:font w:name="JGGENP+ArialMT">
    <w:panose1 w:val="020B0604020202020204"/>
    <w:charset w:val="00"/>
    <w:family w:val="swiss"/>
    <w:pitch w:val="default"/>
  </w:font>
  <w:font w:name="Georgia">
    <w:panose1 w:val="02040502050405020303"/>
    <w:charset w:val="00"/>
    <w:family w:val="roman"/>
    <w:pitch w:val="default"/>
  </w:font>
  <w:font w:name="TimesNewRomanPS-ItalicMT">
    <w:panose1 w:val="020B0604020202020204"/>
    <w:charset w:val="00"/>
    <w:family w:val="auto"/>
    <w:pitch w:val="default"/>
  </w:font>
  <w:font w:name="MicrosoftSansSerif">
    <w:panose1 w:val="020B06040202020202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horzAnchor="margin" w:tblpXSpec="center" w:vertAnchor="page" w:tblpYSpec="bottom" w:leftFromText="187" w:rightFromText="187" w:topFromText="0" w:bottomFromText="0"/>
      <w:tblOverlap w:val="never"/>
      <w:name w:val="Table290"/>
      <w:tabOrder w:val="0"/>
      <w:jc w:val="left"/>
      <w:tblInd w:w="0" w:type="dxa"/>
      <w:tblW w:w="9147" w:type="dxa"/>
    </w:tblPr>
    <w:tblGrid>
      <w:gridCol w:w="7318"/>
      <w:gridCol w:w="1829"/>
    </w:tblGrid>
    <w:tr>
      <w:trPr>
        <w:trHeight w:val="727" w:hRule="atLeast"/>
      </w:trPr>
      <w:tc>
        <w:tcPr>
          <w:tcW w:w="7318"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double" w:sz="4" w:space="0" w:color="4F81BD" tmln="3, 4, 3, 0, 0"/>
            <w:tl2br w:val="nil" w:sz="0" w:space="0" w:color="000000" tmln="20, 20, 20, 0, 0"/>
            <w:tr2bl w:val="nil" w:sz="0" w:space="0" w:color="000000" tmln="20, 20, 20, 0, 0"/>
          </w:tcBorders>
          <w:tmTcPr id="1551703833" protected="1"/>
        </w:tcPr>
        <w:p>
          <w:pPr>
            <w:spacing/>
            <w:jc w:val="right"/>
            <w:tabs>
              <w:tab w:val="left" w:pos="620" w:leader="none"/>
              <w:tab w:val="center" w:pos="4320" w:leader="none"/>
            </w:tabs>
            <w:rPr>
              <w:rFonts w:ascii="Cambria" w:hAnsi="Cambria" w:cs="Cambria"/>
              <w:lang w:val="el-gr"/>
            </w:rPr>
          </w:pPr>
          <w:r>
            <w:rPr>
              <w:rFonts w:ascii="Cambria" w:hAnsi="Cambria" w:cs="Cambria"/>
              <w:lang w:val="el-gr"/>
            </w:rPr>
          </w:r>
        </w:p>
      </w:tc>
      <w:tc>
        <w:tcPr>
          <w:tcW w:w="1829" w:type="dxa"/>
          <w:tcMar>
            <w:top w:w="0" w:type="dxa"/>
            <w:left w:w="108" w:type="dxa"/>
            <w:bottom w:w="0" w:type="dxa"/>
            <w:right w:w="108" w:type="dxa"/>
          </w:tcMar>
          <w:tcBorders>
            <w:top w:val="nil" w:sz="0" w:space="0" w:color="000000" tmln="20, 20, 20, 0, 0"/>
            <w:left w:val="double" w:sz="4" w:space="0" w:color="4F81BD" tmln="3, 4, 3, 0, 0"/>
            <w:bottom w:val="nil" w:sz="0" w:space="0" w:color="000000" tmln="20, 20, 20, 0, 0"/>
            <w:right w:val="nil" w:sz="0" w:space="0" w:color="000000" tmln="20, 20, 20, 0, 0"/>
            <w:tl2br w:val="nil" w:sz="0" w:space="0" w:color="000000" tmln="20, 20, 20, 0, 0"/>
            <w:tr2bl w:val="nil" w:sz="0" w:space="0" w:color="000000" tmln="20, 20, 20, 0, 0"/>
          </w:tcBorders>
          <w:tmTcPr id="1551703833" protected="1"/>
        </w:tcPr>
        <w:p>
          <w:pPr>
            <w:tabs>
              <w:tab w:val="left" w:pos="1490" w:leader="none"/>
            </w:tabs>
            <w:rPr>
              <w:lang w:val="el-gr"/>
            </w:rPr>
          </w:pPr>
          <w:r>
            <w:rPr>
              <w:lang w:val="el-gr"/>
            </w:rPr>
            <w:fldChar w:fldCharType="begin"/>
            <w:instrText xml:space="preserve"> PAGE </w:instrText>
            <w:fldChar w:fldCharType="separate"/>
            <w:t>2</w:t>
            <w:fldChar w:fldCharType="end"/>
          </w:r>
        </w:p>
      </w:tc>
    </w:tr>
  </w:tbl>
  <w:p>
    <w:pPr>
      <w:pStyle w:val="para12"/>
      <w:ind w:right="360"/>
    </w:pPr>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horzAnchor="margin" w:tblpXSpec="center" w:vertAnchor="page" w:tblpYSpec="bottom" w:leftFromText="187" w:rightFromText="187" w:topFromText="0" w:bottomFromText="0"/>
      <w:tblOverlap w:val="never"/>
      <w:name w:val="Table298"/>
      <w:tabOrder w:val="0"/>
      <w:jc w:val="left"/>
      <w:tblInd w:w="0" w:type="dxa"/>
      <w:tblW w:w="9147" w:type="dxa"/>
    </w:tblPr>
    <w:tblGrid>
      <w:gridCol w:w="7318"/>
      <w:gridCol w:w="1829"/>
    </w:tblGrid>
    <w:tr>
      <w:trPr>
        <w:trHeight w:val="727" w:hRule="atLeast"/>
      </w:trPr>
      <w:tc>
        <w:tcPr>
          <w:tcW w:w="7318"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double" w:sz="4" w:space="0" w:color="4F81BD" tmln="3, 4, 3, 0, 0"/>
            <w:tl2br w:val="nil" w:sz="0" w:space="0" w:color="000000" tmln="20, 20, 20, 0, 0"/>
            <w:tr2bl w:val="nil" w:sz="0" w:space="0" w:color="000000" tmln="20, 20, 20, 0, 0"/>
          </w:tcBorders>
          <w:tmTcPr id="1551703833" protected="1"/>
        </w:tcPr>
        <w:p>
          <w:pPr>
            <w:spacing/>
            <w:jc w:val="right"/>
            <w:tabs>
              <w:tab w:val="left" w:pos="620" w:leader="none"/>
              <w:tab w:val="center" w:pos="4320" w:leader="none"/>
            </w:tabs>
            <w:rPr>
              <w:rFonts w:ascii="Cambria" w:hAnsi="Cambria" w:cs="Cambria"/>
              <w:lang w:val="el-gr"/>
            </w:rPr>
          </w:pPr>
          <w:r>
            <w:rPr>
              <w:rFonts w:ascii="Cambria" w:hAnsi="Cambria" w:cs="Cambria"/>
              <w:lang w:val="el-gr"/>
            </w:rPr>
          </w:r>
        </w:p>
      </w:tc>
      <w:tc>
        <w:tcPr>
          <w:tcW w:w="1829" w:type="dxa"/>
          <w:tcMar>
            <w:top w:w="0" w:type="dxa"/>
            <w:left w:w="108" w:type="dxa"/>
            <w:bottom w:w="0" w:type="dxa"/>
            <w:right w:w="108" w:type="dxa"/>
          </w:tcMar>
          <w:tcBorders>
            <w:top w:val="nil" w:sz="0" w:space="0" w:color="000000" tmln="20, 20, 20, 0, 0"/>
            <w:left w:val="double" w:sz="4" w:space="0" w:color="4F81BD" tmln="3, 4, 3, 0, 0"/>
            <w:bottom w:val="nil" w:sz="0" w:space="0" w:color="000000" tmln="20, 20, 20, 0, 0"/>
            <w:right w:val="nil" w:sz="0" w:space="0" w:color="000000" tmln="20, 20, 20, 0, 0"/>
            <w:tl2br w:val="nil" w:sz="0" w:space="0" w:color="000000" tmln="20, 20, 20, 0, 0"/>
            <w:tr2bl w:val="nil" w:sz="0" w:space="0" w:color="000000" tmln="20, 20, 20, 0, 0"/>
          </w:tcBorders>
          <w:tmTcPr id="1551703833" protected="1"/>
        </w:tcPr>
        <w:p>
          <w:pPr>
            <w:tabs>
              <w:tab w:val="left" w:pos="1490" w:leader="none"/>
            </w:tabs>
            <w:rPr>
              <w:lang w:val="el-gr"/>
            </w:rPr>
          </w:pPr>
          <w:r>
            <w:rPr>
              <w:lang w:val="el-gr"/>
            </w:rPr>
            <w:fldChar w:fldCharType="begin"/>
            <w:instrText xml:space="preserve"> PAGE </w:instrText>
            <w:fldChar w:fldCharType="separate"/>
            <w:t>105</w:t>
            <w:fldChar w:fldCharType="end"/>
          </w:r>
        </w:p>
      </w:tc>
    </w:tr>
  </w:tbl>
  <w:p>
    <w:pPr>
      <w:pStyle w:val="para12"/>
      <w:ind w:right="360"/>
    </w:pPr>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horzAnchor="margin" w:tblpXSpec="center" w:vertAnchor="page" w:tblpYSpec="bottom" w:leftFromText="187" w:rightFromText="187" w:topFromText="0" w:bottomFromText="0"/>
      <w:tblOverlap w:val="never"/>
      <w:name w:val="Table299"/>
      <w:tabOrder w:val="0"/>
      <w:jc w:val="left"/>
      <w:tblInd w:w="0" w:type="dxa"/>
      <w:tblW w:w="9147" w:type="dxa"/>
    </w:tblPr>
    <w:tblGrid>
      <w:gridCol w:w="7318"/>
      <w:gridCol w:w="1829"/>
    </w:tblGrid>
    <w:tr>
      <w:trPr>
        <w:trHeight w:val="727" w:hRule="atLeast"/>
      </w:trPr>
      <w:tc>
        <w:tcPr>
          <w:tcW w:w="7318"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double" w:sz="4" w:space="0" w:color="4F81BD" tmln="3, 4, 3, 0, 0"/>
            <w:tl2br w:val="nil" w:sz="0" w:space="0" w:color="000000" tmln="20, 20, 20, 0, 0"/>
            <w:tr2bl w:val="nil" w:sz="0" w:space="0" w:color="000000" tmln="20, 20, 20, 0, 0"/>
          </w:tcBorders>
          <w:tmTcPr id="1551703833" protected="1"/>
        </w:tcPr>
        <w:p>
          <w:pPr>
            <w:spacing/>
            <w:jc w:val="right"/>
            <w:tabs>
              <w:tab w:val="left" w:pos="620" w:leader="none"/>
              <w:tab w:val="center" w:pos="4320" w:leader="none"/>
            </w:tabs>
            <w:rPr>
              <w:rFonts w:ascii="Cambria" w:hAnsi="Cambria" w:cs="Cambria"/>
              <w:lang w:val="el-gr"/>
            </w:rPr>
          </w:pPr>
          <w:r>
            <w:rPr>
              <w:rFonts w:ascii="Cambria" w:hAnsi="Cambria" w:cs="Cambria"/>
              <w:lang w:val="el-gr"/>
            </w:rPr>
          </w:r>
        </w:p>
      </w:tc>
      <w:tc>
        <w:tcPr>
          <w:tcW w:w="1829" w:type="dxa"/>
          <w:tcMar>
            <w:top w:w="0" w:type="dxa"/>
            <w:left w:w="108" w:type="dxa"/>
            <w:bottom w:w="0" w:type="dxa"/>
            <w:right w:w="108" w:type="dxa"/>
          </w:tcMar>
          <w:tcBorders>
            <w:top w:val="nil" w:sz="0" w:space="0" w:color="000000" tmln="20, 20, 20, 0, 0"/>
            <w:left w:val="double" w:sz="4" w:space="0" w:color="4F81BD" tmln="3, 4, 3, 0, 0"/>
            <w:bottom w:val="nil" w:sz="0" w:space="0" w:color="000000" tmln="20, 20, 20, 0, 0"/>
            <w:right w:val="nil" w:sz="0" w:space="0" w:color="000000" tmln="20, 20, 20, 0, 0"/>
            <w:tl2br w:val="nil" w:sz="0" w:space="0" w:color="000000" tmln="20, 20, 20, 0, 0"/>
            <w:tr2bl w:val="nil" w:sz="0" w:space="0" w:color="000000" tmln="20, 20, 20, 0, 0"/>
          </w:tcBorders>
          <w:tmTcPr id="1551703833" protected="1"/>
        </w:tcPr>
        <w:p>
          <w:pPr>
            <w:tabs>
              <w:tab w:val="left" w:pos="1490" w:leader="none"/>
            </w:tabs>
            <w:rPr>
              <w:lang w:val="el-gr"/>
            </w:rPr>
          </w:pPr>
          <w:r>
            <w:rPr>
              <w:lang w:val="el-gr"/>
            </w:rPr>
            <w:fldChar w:fldCharType="begin"/>
            <w:instrText xml:space="preserve"> PAGE </w:instrText>
            <w:fldChar w:fldCharType="separate"/>
            <w:t>122</w:t>
            <w:fldChar w:fldCharType="end"/>
          </w:r>
        </w:p>
      </w:tc>
    </w:tr>
  </w:tbl>
  <w:p>
    <w:pPr>
      <w:pStyle w:val="para12"/>
      <w:ind w:right="360"/>
    </w:pP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horzAnchor="margin" w:tblpXSpec="center" w:vertAnchor="page" w:tblpYSpec="bottom" w:leftFromText="187" w:rightFromText="187" w:topFromText="0" w:bottomFromText="0"/>
      <w:tblOverlap w:val="never"/>
      <w:name w:val="Table291"/>
      <w:tabOrder w:val="0"/>
      <w:jc w:val="left"/>
      <w:tblInd w:w="0" w:type="dxa"/>
      <w:tblW w:w="9147" w:type="dxa"/>
    </w:tblPr>
    <w:tblGrid>
      <w:gridCol w:w="7318"/>
      <w:gridCol w:w="1829"/>
    </w:tblGrid>
    <w:tr>
      <w:trPr>
        <w:trHeight w:val="727" w:hRule="atLeast"/>
      </w:trPr>
      <w:tc>
        <w:tcPr>
          <w:tcW w:w="7318"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double" w:sz="4" w:space="0" w:color="4F81BD" tmln="3, 4, 3, 0, 0"/>
            <w:tl2br w:val="nil" w:sz="0" w:space="0" w:color="000000" tmln="20, 20, 20, 0, 0"/>
            <w:tr2bl w:val="nil" w:sz="0" w:space="0" w:color="000000" tmln="20, 20, 20, 0, 0"/>
          </w:tcBorders>
          <w:tmTcPr id="1551703833" protected="1"/>
        </w:tcPr>
        <w:p>
          <w:pPr>
            <w:spacing/>
            <w:jc w:val="right"/>
            <w:tabs>
              <w:tab w:val="left" w:pos="620" w:leader="none"/>
              <w:tab w:val="center" w:pos="4320" w:leader="none"/>
            </w:tabs>
            <w:rPr>
              <w:rFonts w:ascii="Cambria" w:hAnsi="Cambria" w:cs="Cambria"/>
              <w:lang w:val="el-gr"/>
            </w:rPr>
          </w:pPr>
          <w:r>
            <w:rPr>
              <w:rFonts w:ascii="Cambria" w:hAnsi="Cambria" w:cs="Cambria"/>
              <w:lang w:val="el-gr"/>
            </w:rPr>
          </w:r>
        </w:p>
      </w:tc>
      <w:tc>
        <w:tcPr>
          <w:tcW w:w="1829" w:type="dxa"/>
          <w:tcMar>
            <w:top w:w="0" w:type="dxa"/>
            <w:left w:w="108" w:type="dxa"/>
            <w:bottom w:w="0" w:type="dxa"/>
            <w:right w:w="108" w:type="dxa"/>
          </w:tcMar>
          <w:tcBorders>
            <w:top w:val="nil" w:sz="0" w:space="0" w:color="000000" tmln="20, 20, 20, 0, 0"/>
            <w:left w:val="double" w:sz="4" w:space="0" w:color="4F81BD" tmln="3, 4, 3, 0, 0"/>
            <w:bottom w:val="nil" w:sz="0" w:space="0" w:color="000000" tmln="20, 20, 20, 0, 0"/>
            <w:right w:val="nil" w:sz="0" w:space="0" w:color="000000" tmln="20, 20, 20, 0, 0"/>
            <w:tl2br w:val="nil" w:sz="0" w:space="0" w:color="000000" tmln="20, 20, 20, 0, 0"/>
            <w:tr2bl w:val="nil" w:sz="0" w:space="0" w:color="000000" tmln="20, 20, 20, 0, 0"/>
          </w:tcBorders>
          <w:tmTcPr id="1551703833" protected="1"/>
        </w:tcPr>
        <w:p>
          <w:pPr>
            <w:tabs>
              <w:tab w:val="left" w:pos="1490" w:leader="none"/>
            </w:tabs>
            <w:rPr>
              <w:lang w:val="el-gr"/>
            </w:rPr>
          </w:pPr>
          <w:r>
            <w:rPr>
              <w:lang w:val="el-gr"/>
            </w:rPr>
            <w:fldChar w:fldCharType="begin"/>
            <w:instrText xml:space="preserve"> PAGE </w:instrText>
            <w:fldChar w:fldCharType="separate"/>
            <w:t>7</w:t>
            <w:fldChar w:fldCharType="end"/>
          </w:r>
        </w:p>
      </w:tc>
    </w:tr>
  </w:tbl>
  <w:p>
    <w:pPr>
      <w:pStyle w:val="para12"/>
      <w:ind w:right="360"/>
    </w:pP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horzAnchor="margin" w:tblpXSpec="center" w:vertAnchor="page" w:tblpYSpec="bottom" w:leftFromText="187" w:rightFromText="187" w:topFromText="0" w:bottomFromText="0"/>
      <w:tblOverlap w:val="never"/>
      <w:name w:val="Table292"/>
      <w:tabOrder w:val="0"/>
      <w:jc w:val="left"/>
      <w:tblInd w:w="0" w:type="dxa"/>
      <w:tblW w:w="9147" w:type="dxa"/>
    </w:tblPr>
    <w:tblGrid>
      <w:gridCol w:w="7318"/>
      <w:gridCol w:w="1829"/>
    </w:tblGrid>
    <w:tr>
      <w:trPr>
        <w:trHeight w:val="727" w:hRule="atLeast"/>
      </w:trPr>
      <w:tc>
        <w:tcPr>
          <w:tcW w:w="7318"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double" w:sz="4" w:space="0" w:color="4F81BD" tmln="3, 4, 3, 0, 0"/>
            <w:tl2br w:val="nil" w:sz="0" w:space="0" w:color="000000" tmln="20, 20, 20, 0, 0"/>
            <w:tr2bl w:val="nil" w:sz="0" w:space="0" w:color="000000" tmln="20, 20, 20, 0, 0"/>
          </w:tcBorders>
          <w:tmTcPr id="1551703833" protected="1"/>
        </w:tcPr>
        <w:p>
          <w:pPr>
            <w:spacing/>
            <w:jc w:val="right"/>
            <w:tabs>
              <w:tab w:val="left" w:pos="620" w:leader="none"/>
              <w:tab w:val="center" w:pos="4320" w:leader="none"/>
            </w:tabs>
            <w:rPr>
              <w:rFonts w:ascii="Cambria" w:hAnsi="Cambria" w:cs="Cambria"/>
              <w:lang w:val="el-gr"/>
            </w:rPr>
          </w:pPr>
          <w:r>
            <w:rPr>
              <w:rFonts w:ascii="Cambria" w:hAnsi="Cambria" w:cs="Cambria"/>
              <w:lang w:val="el-gr"/>
            </w:rPr>
          </w:r>
        </w:p>
      </w:tc>
      <w:tc>
        <w:tcPr>
          <w:tcW w:w="1829" w:type="dxa"/>
          <w:tcMar>
            <w:top w:w="0" w:type="dxa"/>
            <w:left w:w="108" w:type="dxa"/>
            <w:bottom w:w="0" w:type="dxa"/>
            <w:right w:w="108" w:type="dxa"/>
          </w:tcMar>
          <w:tcBorders>
            <w:top w:val="nil" w:sz="0" w:space="0" w:color="000000" tmln="20, 20, 20, 0, 0"/>
            <w:left w:val="double" w:sz="4" w:space="0" w:color="4F81BD" tmln="3, 4, 3, 0, 0"/>
            <w:bottom w:val="nil" w:sz="0" w:space="0" w:color="000000" tmln="20, 20, 20, 0, 0"/>
            <w:right w:val="nil" w:sz="0" w:space="0" w:color="000000" tmln="20, 20, 20, 0, 0"/>
            <w:tl2br w:val="nil" w:sz="0" w:space="0" w:color="000000" tmln="20, 20, 20, 0, 0"/>
            <w:tr2bl w:val="nil" w:sz="0" w:space="0" w:color="000000" tmln="20, 20, 20, 0, 0"/>
          </w:tcBorders>
          <w:tmTcPr id="1551703833" protected="1"/>
        </w:tcPr>
        <w:p>
          <w:pPr>
            <w:tabs>
              <w:tab w:val="left" w:pos="1490" w:leader="none"/>
            </w:tabs>
            <w:rPr>
              <w:lang w:val="el-gr"/>
            </w:rPr>
          </w:pPr>
          <w:r>
            <w:rPr>
              <w:lang w:val="el-gr"/>
            </w:rPr>
            <w:fldChar w:fldCharType="begin"/>
            <w:instrText xml:space="preserve"> PAGE </w:instrText>
            <w:fldChar w:fldCharType="separate"/>
            <w:t>24</w:t>
            <w:fldChar w:fldCharType="end"/>
          </w:r>
        </w:p>
      </w:tc>
    </w:tr>
  </w:tbl>
  <w:p>
    <w:pPr>
      <w:pStyle w:val="para12"/>
      <w:ind w:right="360"/>
    </w:pP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horzAnchor="margin" w:tblpXSpec="center" w:vertAnchor="page" w:tblpYSpec="bottom" w:leftFromText="187" w:rightFromText="187" w:topFromText="0" w:bottomFromText="0"/>
      <w:tblOverlap w:val="never"/>
      <w:name w:val="Table293"/>
      <w:tabOrder w:val="0"/>
      <w:jc w:val="left"/>
      <w:tblInd w:w="0" w:type="dxa"/>
      <w:tblW w:w="9147" w:type="dxa"/>
    </w:tblPr>
    <w:tblGrid>
      <w:gridCol w:w="7318"/>
      <w:gridCol w:w="1829"/>
    </w:tblGrid>
    <w:tr>
      <w:trPr>
        <w:trHeight w:val="727" w:hRule="atLeast"/>
      </w:trPr>
      <w:tc>
        <w:tcPr>
          <w:tcW w:w="7318"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double" w:sz="4" w:space="0" w:color="4F81BD" tmln="3, 4, 3, 0, 0"/>
            <w:tl2br w:val="nil" w:sz="0" w:space="0" w:color="000000" tmln="20, 20, 20, 0, 0"/>
            <w:tr2bl w:val="nil" w:sz="0" w:space="0" w:color="000000" tmln="20, 20, 20, 0, 0"/>
          </w:tcBorders>
          <w:tmTcPr id="1551703833" protected="1"/>
        </w:tcPr>
        <w:p>
          <w:pPr>
            <w:spacing/>
            <w:jc w:val="right"/>
            <w:tabs>
              <w:tab w:val="left" w:pos="620" w:leader="none"/>
              <w:tab w:val="center" w:pos="4320" w:leader="none"/>
            </w:tabs>
            <w:rPr>
              <w:rFonts w:ascii="Cambria" w:hAnsi="Cambria" w:cs="Cambria"/>
              <w:lang w:val="el-gr"/>
            </w:rPr>
          </w:pPr>
          <w:r>
            <w:rPr>
              <w:rFonts w:ascii="Cambria" w:hAnsi="Cambria" w:cs="Cambria"/>
              <w:lang w:val="el-gr"/>
            </w:rPr>
          </w:r>
        </w:p>
      </w:tc>
      <w:tc>
        <w:tcPr>
          <w:tcW w:w="1829" w:type="dxa"/>
          <w:tcMar>
            <w:top w:w="0" w:type="dxa"/>
            <w:left w:w="108" w:type="dxa"/>
            <w:bottom w:w="0" w:type="dxa"/>
            <w:right w:w="108" w:type="dxa"/>
          </w:tcMar>
          <w:tcBorders>
            <w:top w:val="nil" w:sz="0" w:space="0" w:color="000000" tmln="20, 20, 20, 0, 0"/>
            <w:left w:val="double" w:sz="4" w:space="0" w:color="4F81BD" tmln="3, 4, 3, 0, 0"/>
            <w:bottom w:val="nil" w:sz="0" w:space="0" w:color="000000" tmln="20, 20, 20, 0, 0"/>
            <w:right w:val="nil" w:sz="0" w:space="0" w:color="000000" tmln="20, 20, 20, 0, 0"/>
            <w:tl2br w:val="nil" w:sz="0" w:space="0" w:color="000000" tmln="20, 20, 20, 0, 0"/>
            <w:tr2bl w:val="nil" w:sz="0" w:space="0" w:color="000000" tmln="20, 20, 20, 0, 0"/>
          </w:tcBorders>
          <w:tmTcPr id="1551703833" protected="1"/>
        </w:tcPr>
        <w:p>
          <w:pPr>
            <w:tabs>
              <w:tab w:val="left" w:pos="1490" w:leader="none"/>
            </w:tabs>
            <w:rPr>
              <w:lang w:val="el-gr"/>
            </w:rPr>
          </w:pPr>
          <w:r>
            <w:rPr>
              <w:lang w:val="el-gr"/>
            </w:rPr>
            <w:fldChar w:fldCharType="begin"/>
            <w:instrText xml:space="preserve"> PAGE </w:instrText>
            <w:fldChar w:fldCharType="separate"/>
            <w:t>36</w:t>
            <w:fldChar w:fldCharType="end"/>
          </w:r>
        </w:p>
      </w:tc>
    </w:tr>
  </w:tbl>
  <w:p>
    <w:pPr>
      <w:pStyle w:val="para12"/>
      <w:ind w:right="360"/>
    </w:pPr>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horzAnchor="margin" w:tblpXSpec="center" w:vertAnchor="page" w:tblpYSpec="bottom" w:leftFromText="187" w:rightFromText="187" w:topFromText="0" w:bottomFromText="0"/>
      <w:tblOverlap w:val="never"/>
      <w:name w:val="Table294"/>
      <w:tabOrder w:val="0"/>
      <w:jc w:val="left"/>
      <w:tblInd w:w="0" w:type="dxa"/>
      <w:tblW w:w="9147" w:type="dxa"/>
    </w:tblPr>
    <w:tblGrid>
      <w:gridCol w:w="7318"/>
      <w:gridCol w:w="1829"/>
    </w:tblGrid>
    <w:tr>
      <w:trPr>
        <w:trHeight w:val="727" w:hRule="atLeast"/>
      </w:trPr>
      <w:tc>
        <w:tcPr>
          <w:tcW w:w="7318"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double" w:sz="4" w:space="0" w:color="4F81BD" tmln="3, 4, 3, 0, 0"/>
            <w:tl2br w:val="nil" w:sz="0" w:space="0" w:color="000000" tmln="20, 20, 20, 0, 0"/>
            <w:tr2bl w:val="nil" w:sz="0" w:space="0" w:color="000000" tmln="20, 20, 20, 0, 0"/>
          </w:tcBorders>
          <w:tmTcPr id="1551703833" protected="1"/>
        </w:tcPr>
        <w:p>
          <w:pPr>
            <w:spacing/>
            <w:jc w:val="right"/>
            <w:tabs>
              <w:tab w:val="left" w:pos="620" w:leader="none"/>
              <w:tab w:val="center" w:pos="4320" w:leader="none"/>
            </w:tabs>
            <w:rPr>
              <w:rFonts w:ascii="Cambria" w:hAnsi="Cambria" w:cs="Cambria"/>
              <w:lang w:val="el-gr"/>
            </w:rPr>
          </w:pPr>
          <w:r>
            <w:rPr>
              <w:rFonts w:ascii="Cambria" w:hAnsi="Cambria" w:cs="Cambria"/>
              <w:lang w:val="el-gr"/>
            </w:rPr>
          </w:r>
        </w:p>
      </w:tc>
      <w:tc>
        <w:tcPr>
          <w:tcW w:w="1829" w:type="dxa"/>
          <w:tcMar>
            <w:top w:w="0" w:type="dxa"/>
            <w:left w:w="108" w:type="dxa"/>
            <w:bottom w:w="0" w:type="dxa"/>
            <w:right w:w="108" w:type="dxa"/>
          </w:tcMar>
          <w:tcBorders>
            <w:top w:val="nil" w:sz="0" w:space="0" w:color="000000" tmln="20, 20, 20, 0, 0"/>
            <w:left w:val="double" w:sz="4" w:space="0" w:color="4F81BD" tmln="3, 4, 3, 0, 0"/>
            <w:bottom w:val="nil" w:sz="0" w:space="0" w:color="000000" tmln="20, 20, 20, 0, 0"/>
            <w:right w:val="nil" w:sz="0" w:space="0" w:color="000000" tmln="20, 20, 20, 0, 0"/>
            <w:tl2br w:val="nil" w:sz="0" w:space="0" w:color="000000" tmln="20, 20, 20, 0, 0"/>
            <w:tr2bl w:val="nil" w:sz="0" w:space="0" w:color="000000" tmln="20, 20, 20, 0, 0"/>
          </w:tcBorders>
          <w:tmTcPr id="1551703833" protected="1"/>
        </w:tcPr>
        <w:p>
          <w:pPr>
            <w:tabs>
              <w:tab w:val="left" w:pos="1490" w:leader="none"/>
            </w:tabs>
            <w:rPr>
              <w:lang w:val="el-gr"/>
            </w:rPr>
          </w:pPr>
          <w:r>
            <w:rPr>
              <w:lang w:val="el-gr"/>
            </w:rPr>
            <w:fldChar w:fldCharType="begin"/>
            <w:instrText xml:space="preserve"> PAGE </w:instrText>
            <w:fldChar w:fldCharType="separate"/>
            <w:t>52</w:t>
            <w:fldChar w:fldCharType="end"/>
          </w:r>
        </w:p>
      </w:tc>
    </w:tr>
  </w:tbl>
  <w:p>
    <w:pPr>
      <w:pStyle w:val="para12"/>
      <w:ind w:right="360"/>
    </w:pPr>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horzAnchor="margin" w:tblpXSpec="center" w:vertAnchor="page" w:tblpYSpec="bottom" w:leftFromText="187" w:rightFromText="187" w:topFromText="0" w:bottomFromText="0"/>
      <w:tblOverlap w:val="never"/>
      <w:name w:val="Table295"/>
      <w:tabOrder w:val="0"/>
      <w:jc w:val="left"/>
      <w:tblInd w:w="0" w:type="dxa"/>
      <w:tblW w:w="9147" w:type="dxa"/>
    </w:tblPr>
    <w:tblGrid>
      <w:gridCol w:w="7318"/>
      <w:gridCol w:w="1829"/>
    </w:tblGrid>
    <w:tr>
      <w:trPr>
        <w:trHeight w:val="727" w:hRule="atLeast"/>
      </w:trPr>
      <w:tc>
        <w:tcPr>
          <w:tcW w:w="7318"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double" w:sz="4" w:space="0" w:color="4F81BD" tmln="3, 4, 3, 0, 0"/>
            <w:tl2br w:val="nil" w:sz="0" w:space="0" w:color="000000" tmln="20, 20, 20, 0, 0"/>
            <w:tr2bl w:val="nil" w:sz="0" w:space="0" w:color="000000" tmln="20, 20, 20, 0, 0"/>
          </w:tcBorders>
          <w:tmTcPr id="1551703833" protected="1"/>
        </w:tcPr>
        <w:p>
          <w:pPr>
            <w:spacing/>
            <w:jc w:val="right"/>
            <w:tabs>
              <w:tab w:val="left" w:pos="620" w:leader="none"/>
              <w:tab w:val="center" w:pos="4320" w:leader="none"/>
            </w:tabs>
            <w:rPr>
              <w:rFonts w:ascii="Cambria" w:hAnsi="Cambria" w:cs="Cambria"/>
              <w:lang w:val="el-gr"/>
            </w:rPr>
          </w:pPr>
          <w:r>
            <w:rPr>
              <w:rFonts w:ascii="Cambria" w:hAnsi="Cambria" w:cs="Cambria"/>
              <w:lang w:val="el-gr"/>
            </w:rPr>
          </w:r>
        </w:p>
      </w:tc>
      <w:tc>
        <w:tcPr>
          <w:tcW w:w="1829" w:type="dxa"/>
          <w:tcMar>
            <w:top w:w="0" w:type="dxa"/>
            <w:left w:w="108" w:type="dxa"/>
            <w:bottom w:w="0" w:type="dxa"/>
            <w:right w:w="108" w:type="dxa"/>
          </w:tcMar>
          <w:tcBorders>
            <w:top w:val="nil" w:sz="0" w:space="0" w:color="000000" tmln="20, 20, 20, 0, 0"/>
            <w:left w:val="double" w:sz="4" w:space="0" w:color="4F81BD" tmln="3, 4, 3, 0, 0"/>
            <w:bottom w:val="nil" w:sz="0" w:space="0" w:color="000000" tmln="20, 20, 20, 0, 0"/>
            <w:right w:val="nil" w:sz="0" w:space="0" w:color="000000" tmln="20, 20, 20, 0, 0"/>
            <w:tl2br w:val="nil" w:sz="0" w:space="0" w:color="000000" tmln="20, 20, 20, 0, 0"/>
            <w:tr2bl w:val="nil" w:sz="0" w:space="0" w:color="000000" tmln="20, 20, 20, 0, 0"/>
          </w:tcBorders>
          <w:tmTcPr id="1551703833" protected="1"/>
        </w:tcPr>
        <w:p>
          <w:pPr>
            <w:tabs>
              <w:tab w:val="left" w:pos="1490" w:leader="none"/>
            </w:tabs>
            <w:rPr>
              <w:lang w:val="el-gr"/>
            </w:rPr>
          </w:pPr>
          <w:r>
            <w:rPr>
              <w:lang w:val="el-gr"/>
            </w:rPr>
            <w:fldChar w:fldCharType="begin"/>
            <w:instrText xml:space="preserve"> PAGE </w:instrText>
            <w:fldChar w:fldCharType="separate"/>
            <w:t>64</w:t>
            <w:fldChar w:fldCharType="end"/>
          </w:r>
        </w:p>
      </w:tc>
    </w:tr>
  </w:tbl>
  <w:p>
    <w:pPr>
      <w:pStyle w:val="para12"/>
      <w:ind w:right="360"/>
    </w:pPr>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horzAnchor="margin" w:tblpXSpec="center" w:vertAnchor="page" w:tblpYSpec="bottom" w:leftFromText="187" w:rightFromText="187" w:topFromText="0" w:bottomFromText="0"/>
      <w:tblOverlap w:val="never"/>
      <w:name w:val="Table296"/>
      <w:tabOrder w:val="0"/>
      <w:jc w:val="left"/>
      <w:tblInd w:w="0" w:type="dxa"/>
      <w:tblW w:w="9147" w:type="dxa"/>
    </w:tblPr>
    <w:tblGrid>
      <w:gridCol w:w="7318"/>
      <w:gridCol w:w="1829"/>
    </w:tblGrid>
    <w:tr>
      <w:trPr>
        <w:trHeight w:val="727" w:hRule="atLeast"/>
      </w:trPr>
      <w:tc>
        <w:tcPr>
          <w:tcW w:w="7318"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double" w:sz="4" w:space="0" w:color="4F81BD" tmln="3, 4, 3, 0, 0"/>
            <w:tl2br w:val="nil" w:sz="0" w:space="0" w:color="000000" tmln="20, 20, 20, 0, 0"/>
            <w:tr2bl w:val="nil" w:sz="0" w:space="0" w:color="000000" tmln="20, 20, 20, 0, 0"/>
          </w:tcBorders>
          <w:tmTcPr id="1551703833" protected="1"/>
        </w:tcPr>
        <w:p>
          <w:pPr>
            <w:spacing/>
            <w:jc w:val="right"/>
            <w:tabs>
              <w:tab w:val="left" w:pos="620" w:leader="none"/>
              <w:tab w:val="center" w:pos="4320" w:leader="none"/>
            </w:tabs>
            <w:rPr>
              <w:rFonts w:ascii="Cambria" w:hAnsi="Cambria" w:cs="Cambria"/>
              <w:lang w:val="el-gr"/>
            </w:rPr>
          </w:pPr>
          <w:r>
            <w:rPr>
              <w:rFonts w:ascii="Cambria" w:hAnsi="Cambria" w:cs="Cambria"/>
              <w:lang w:val="el-gr"/>
            </w:rPr>
          </w:r>
        </w:p>
      </w:tc>
      <w:tc>
        <w:tcPr>
          <w:tcW w:w="1829" w:type="dxa"/>
          <w:tcMar>
            <w:top w:w="0" w:type="dxa"/>
            <w:left w:w="108" w:type="dxa"/>
            <w:bottom w:w="0" w:type="dxa"/>
            <w:right w:w="108" w:type="dxa"/>
          </w:tcMar>
          <w:tcBorders>
            <w:top w:val="nil" w:sz="0" w:space="0" w:color="000000" tmln="20, 20, 20, 0, 0"/>
            <w:left w:val="double" w:sz="4" w:space="0" w:color="4F81BD" tmln="3, 4, 3, 0, 0"/>
            <w:bottom w:val="nil" w:sz="0" w:space="0" w:color="000000" tmln="20, 20, 20, 0, 0"/>
            <w:right w:val="nil" w:sz="0" w:space="0" w:color="000000" tmln="20, 20, 20, 0, 0"/>
            <w:tl2br w:val="nil" w:sz="0" w:space="0" w:color="000000" tmln="20, 20, 20, 0, 0"/>
            <w:tr2bl w:val="nil" w:sz="0" w:space="0" w:color="000000" tmln="20, 20, 20, 0, 0"/>
          </w:tcBorders>
          <w:tmTcPr id="1551703833" protected="1"/>
        </w:tcPr>
        <w:p>
          <w:pPr>
            <w:tabs>
              <w:tab w:val="left" w:pos="1490" w:leader="none"/>
            </w:tabs>
            <w:rPr>
              <w:lang w:val="el-gr"/>
            </w:rPr>
          </w:pPr>
          <w:r>
            <w:rPr>
              <w:lang w:val="el-gr"/>
            </w:rPr>
            <w:fldChar w:fldCharType="begin"/>
            <w:instrText xml:space="preserve"> PAGE </w:instrText>
            <w:fldChar w:fldCharType="separate"/>
            <w:t>81</w:t>
            <w:fldChar w:fldCharType="end"/>
          </w:r>
        </w:p>
      </w:tc>
    </w:tr>
  </w:tbl>
  <w:p>
    <w:pPr>
      <w:pStyle w:val="para12"/>
      <w:ind w:right="360"/>
    </w:pPr>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horzAnchor="margin" w:tblpXSpec="center" w:vertAnchor="page" w:tblpYSpec="bottom" w:leftFromText="187" w:rightFromText="187" w:topFromText="0" w:bottomFromText="0"/>
      <w:tblOverlap w:val="never"/>
      <w:name w:val="Table297"/>
      <w:tabOrder w:val="0"/>
      <w:jc w:val="left"/>
      <w:tblInd w:w="0" w:type="dxa"/>
      <w:tblW w:w="9147" w:type="dxa"/>
    </w:tblPr>
    <w:tblGrid>
      <w:gridCol w:w="7318"/>
      <w:gridCol w:w="1829"/>
    </w:tblGrid>
    <w:tr>
      <w:trPr>
        <w:trHeight w:val="727" w:hRule="atLeast"/>
      </w:trPr>
      <w:tc>
        <w:tcPr>
          <w:tcW w:w="7318"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double" w:sz="4" w:space="0" w:color="4F81BD" tmln="3, 4, 3, 0, 0"/>
            <w:tl2br w:val="nil" w:sz="0" w:space="0" w:color="000000" tmln="20, 20, 20, 0, 0"/>
            <w:tr2bl w:val="nil" w:sz="0" w:space="0" w:color="000000" tmln="20, 20, 20, 0, 0"/>
          </w:tcBorders>
          <w:tmTcPr id="1551703833" protected="1"/>
        </w:tcPr>
        <w:p>
          <w:pPr>
            <w:spacing/>
            <w:jc w:val="right"/>
            <w:tabs>
              <w:tab w:val="left" w:pos="620" w:leader="none"/>
              <w:tab w:val="center" w:pos="4320" w:leader="none"/>
            </w:tabs>
            <w:rPr>
              <w:rFonts w:ascii="Cambria" w:hAnsi="Cambria" w:cs="Cambria"/>
              <w:lang w:val="el-gr"/>
            </w:rPr>
          </w:pPr>
          <w:r>
            <w:rPr>
              <w:rFonts w:ascii="Cambria" w:hAnsi="Cambria" w:cs="Cambria"/>
              <w:lang w:val="el-gr"/>
            </w:rPr>
          </w:r>
        </w:p>
      </w:tc>
      <w:tc>
        <w:tcPr>
          <w:tcW w:w="1829" w:type="dxa"/>
          <w:tcMar>
            <w:top w:w="0" w:type="dxa"/>
            <w:left w:w="108" w:type="dxa"/>
            <w:bottom w:w="0" w:type="dxa"/>
            <w:right w:w="108" w:type="dxa"/>
          </w:tcMar>
          <w:tcBorders>
            <w:top w:val="nil" w:sz="0" w:space="0" w:color="000000" tmln="20, 20, 20, 0, 0"/>
            <w:left w:val="double" w:sz="4" w:space="0" w:color="4F81BD" tmln="3, 4, 3, 0, 0"/>
            <w:bottom w:val="nil" w:sz="0" w:space="0" w:color="000000" tmln="20, 20, 20, 0, 0"/>
            <w:right w:val="nil" w:sz="0" w:space="0" w:color="000000" tmln="20, 20, 20, 0, 0"/>
            <w:tl2br w:val="nil" w:sz="0" w:space="0" w:color="000000" tmln="20, 20, 20, 0, 0"/>
            <w:tr2bl w:val="nil" w:sz="0" w:space="0" w:color="000000" tmln="20, 20, 20, 0, 0"/>
          </w:tcBorders>
          <w:tmTcPr id="1551703833" protected="1"/>
        </w:tcPr>
        <w:p>
          <w:pPr>
            <w:tabs>
              <w:tab w:val="left" w:pos="1490" w:leader="none"/>
            </w:tabs>
            <w:rPr>
              <w:lang w:val="el-gr"/>
            </w:rPr>
          </w:pPr>
          <w:r>
            <w:rPr>
              <w:lang w:val="el-gr"/>
            </w:rPr>
            <w:fldChar w:fldCharType="begin"/>
            <w:instrText xml:space="preserve"> PAGE </w:instrText>
            <w:fldChar w:fldCharType="separate"/>
            <w:t>91</w:t>
            <w:fldChar w:fldCharType="end"/>
          </w:r>
        </w:p>
      </w:tc>
    </w:tr>
  </w:tbl>
  <w:p>
    <w:pPr>
      <w:pStyle w:val="para12"/>
      <w:ind w:right="360"/>
    </w:p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3"/>
      <w:spacing/>
      <w:jc w:val="right"/>
      <w:rPr>
        <w:rFonts w:ascii="Calibri" w:hAnsi="Calibri" w:cs="Calibri"/>
        <w:sz w:val="20"/>
        <w:lang w:val="el-gr"/>
      </w:rPr>
    </w:pPr>
    <w:r>
      <w:rPr>
        <w:rFonts w:ascii="Calibri" w:hAnsi="Calibri" w:cs="Calibri"/>
        <w:sz w:val="20"/>
        <w:lang w:val="el-gr"/>
      </w:rPr>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3"/>
    </w:p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3"/>
      <w:spacing/>
      <w:jc w:val="right"/>
      <w:rPr>
        <w:rFonts w:ascii="Calibri" w:hAnsi="Calibri" w:cs="Calibri"/>
        <w:sz w:val="20"/>
        <w:lang w:val="el-gr"/>
      </w:rPr>
    </w:pPr>
    <w:r>
      <w:rPr>
        <w:rFonts w:ascii="Calibri" w:hAnsi="Calibri" w:cs="Calibri"/>
        <w:sz w:val="20"/>
        <w:lang w:val="el-gr"/>
      </w:rPr>
      <w:t>Α΄ εξάμηνο</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3"/>
      <w:spacing/>
      <w:jc w:val="right"/>
      <w:rPr>
        <w:rFonts w:ascii="Calibri" w:hAnsi="Calibri" w:cs="Calibri"/>
        <w:sz w:val="20"/>
        <w:lang w:val="el-gr"/>
      </w:rPr>
    </w:pPr>
    <w:r>
      <w:rPr>
        <w:rFonts w:ascii="Calibri" w:hAnsi="Calibri" w:cs="Calibri"/>
        <w:sz w:val="20"/>
        <w:lang w:val="el-gr"/>
      </w:rPr>
      <w:t>Α’ εξάμηνο</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3"/>
      <w:spacing/>
      <w:jc w:val="right"/>
      <w:rPr>
        <w:rFonts w:ascii="Calibri" w:hAnsi="Calibri" w:cs="Calibri"/>
        <w:sz w:val="20"/>
        <w:lang w:val="el-gr"/>
      </w:rPr>
    </w:pPr>
    <w:r>
      <w:rPr>
        <w:rFonts w:ascii="Calibri" w:hAnsi="Calibri" w:cs="Calibri"/>
        <w:sz w:val="20"/>
        <w:lang w:val="el-gr"/>
      </w:rPr>
      <w:t>Β΄ εξάμηνο</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3"/>
      <w:spacing/>
      <w:jc w:val="right"/>
      <w:rPr>
        <w:rFonts w:ascii="Calibri" w:hAnsi="Calibri" w:cs="Calibri"/>
        <w:sz w:val="20"/>
        <w:lang w:val="el-gr"/>
      </w:rPr>
    </w:pPr>
    <w:r>
      <w:rPr>
        <w:rFonts w:ascii="Calibri" w:hAnsi="Calibri" w:cs="Calibri"/>
        <w:sz w:val="20"/>
        <w:lang w:val="el-gr"/>
      </w:rPr>
      <w:t>Γ΄ εξάμηνο</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3"/>
      <w:spacing/>
      <w:jc w:val="right"/>
      <w:rPr>
        <w:rFonts w:ascii="Calibri" w:hAnsi="Calibri" w:cs="Calibri"/>
        <w:sz w:val="20"/>
        <w:lang w:val="el-gr"/>
      </w:rPr>
    </w:pPr>
    <w:r>
      <w:rPr>
        <w:rFonts w:ascii="Calibri" w:hAnsi="Calibri" w:cs="Calibri"/>
        <w:sz w:val="20"/>
        <w:lang w:val="el-gr"/>
      </w:rPr>
      <w:t>Δ΄ εξάμηνο</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3"/>
      <w:spacing/>
      <w:jc w:val="right"/>
      <w:rPr>
        <w:rFonts w:ascii="Calibri" w:hAnsi="Calibri" w:cs="Calibri"/>
        <w:sz w:val="20"/>
        <w:lang w:val="el-gr"/>
      </w:rPr>
    </w:pPr>
    <w:r>
      <w:rPr>
        <w:rFonts w:ascii="Calibri" w:hAnsi="Calibri" w:cs="Calibri"/>
        <w:sz w:val="20"/>
        <w:lang w:val="el-gr"/>
      </w:rPr>
      <w:t>Ε΄ εξάμηνο</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3"/>
      <w:spacing/>
      <w:jc w:val="right"/>
      <w:rPr>
        <w:rFonts w:ascii="Calibri" w:hAnsi="Calibri" w:cs="Calibri"/>
        <w:sz w:val="20"/>
        <w:lang w:val="el-gr"/>
      </w:rPr>
    </w:pPr>
    <w:r>
      <w:rPr>
        <w:rFonts w:ascii="Calibri" w:hAnsi="Calibri" w:cs="Calibri"/>
        <w:sz w:val="20"/>
        <w:lang w:val="el-gr"/>
      </w:rPr>
      <w:t>ΣΤ΄ εξάμηνο</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3"/>
      <w:spacing/>
      <w:jc w:val="right"/>
      <w:rPr>
        <w:rFonts w:ascii="Calibri" w:hAnsi="Calibri" w:cs="Calibri"/>
        <w:sz w:val="20"/>
        <w:lang w:val="el-gr"/>
      </w:rPr>
    </w:pPr>
    <w:r>
      <w:rPr>
        <w:rFonts w:ascii="Calibri" w:hAnsi="Calibri" w:cs="Calibri"/>
        <w:sz w:val="20"/>
        <w:lang w:val="el-gr"/>
      </w:rPr>
      <w:t>Ζ΄ εξάμηνο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numFmt w:val="bullet"/>
      <w:suff w:val="tab"/>
      <w:lvlText w:val=""/>
      <w:lvlJc w:val="left"/>
      <w:pPr>
        <w:ind w:left="360" w:hanging="0"/>
      </w:pPr>
      <w:rPr>
        <w:rFonts w:ascii="Symbol" w:hAnsi="Symbol" w:eastAsia="Symbol" w:cs="Symbol"/>
      </w:rPr>
    </w:lvl>
    <w:lvl w:ilvl="1">
      <w:numFmt w:val="bullet"/>
      <w:suff w:val="tab"/>
      <w:lvlText w:val="◦"/>
      <w:lvlJc w:val="left"/>
      <w:pPr>
        <w:ind w:left="720" w:hanging="0"/>
      </w:pPr>
      <w:rPr>
        <w:rFonts w:ascii="OpenSymbol" w:hAnsi="OpenSymbol" w:eastAsia="OpenSymbol" w:cs="OpenSymbol"/>
      </w:rPr>
    </w:lvl>
    <w:lvl w:ilvl="2">
      <w:numFmt w:val="bullet"/>
      <w:suff w:val="tab"/>
      <w:lvlText w:val="▪"/>
      <w:lvlJc w:val="left"/>
      <w:pPr>
        <w:ind w:left="1080" w:hanging="0"/>
      </w:pPr>
      <w:rPr>
        <w:rFonts w:ascii="OpenSymbol" w:hAnsi="OpenSymbol" w:eastAsia="OpenSymbol" w:cs="OpenSymbol"/>
      </w:rPr>
    </w:lvl>
    <w:lvl w:ilvl="3">
      <w:numFmt w:val="bullet"/>
      <w:suff w:val="tab"/>
      <w:lvlText w:val=""/>
      <w:lvlJc w:val="left"/>
      <w:pPr>
        <w:ind w:left="1440" w:hanging="0"/>
      </w:pPr>
      <w:rPr>
        <w:rFonts w:ascii="Symbol" w:hAnsi="Symbol" w:eastAsia="Symbol" w:cs="Symbol"/>
      </w:rPr>
    </w:lvl>
    <w:lvl w:ilvl="4">
      <w:numFmt w:val="bullet"/>
      <w:suff w:val="tab"/>
      <w:lvlText w:val="◦"/>
      <w:lvlJc w:val="left"/>
      <w:pPr>
        <w:ind w:left="1800" w:hanging="0"/>
      </w:pPr>
      <w:rPr>
        <w:rFonts w:ascii="OpenSymbol" w:hAnsi="OpenSymbol" w:eastAsia="OpenSymbol" w:cs="OpenSymbol"/>
      </w:rPr>
    </w:lvl>
    <w:lvl w:ilvl="5">
      <w:numFmt w:val="bullet"/>
      <w:suff w:val="tab"/>
      <w:lvlText w:val="▪"/>
      <w:lvlJc w:val="left"/>
      <w:pPr>
        <w:ind w:left="2160" w:hanging="0"/>
      </w:pPr>
      <w:rPr>
        <w:rFonts w:ascii="OpenSymbol" w:hAnsi="OpenSymbol" w:eastAsia="OpenSymbol" w:cs="OpenSymbol"/>
      </w:rPr>
    </w:lvl>
    <w:lvl w:ilvl="6">
      <w:numFmt w:val="bullet"/>
      <w:suff w:val="tab"/>
      <w:lvlText w:val=""/>
      <w:lvlJc w:val="left"/>
      <w:pPr>
        <w:ind w:left="2520" w:hanging="0"/>
      </w:pPr>
      <w:rPr>
        <w:rFonts w:ascii="Symbol" w:hAnsi="Symbol" w:eastAsia="Symbol" w:cs="Symbol"/>
      </w:rPr>
    </w:lvl>
    <w:lvl w:ilvl="7">
      <w:numFmt w:val="bullet"/>
      <w:suff w:val="tab"/>
      <w:lvlText w:val="◦"/>
      <w:lvlJc w:val="left"/>
      <w:pPr>
        <w:ind w:left="2880" w:hanging="0"/>
      </w:pPr>
      <w:rPr>
        <w:rFonts w:ascii="OpenSymbol" w:hAnsi="OpenSymbol" w:eastAsia="OpenSymbol" w:cs="OpenSymbol"/>
      </w:rPr>
    </w:lvl>
    <w:lvl w:ilvl="8">
      <w:numFmt w:val="bullet"/>
      <w:suff w:val="tab"/>
      <w:lvlText w:val="▪"/>
      <w:lvlJc w:val="left"/>
      <w:pPr>
        <w:ind w:left="3240" w:hanging="0"/>
      </w:pPr>
      <w:rPr>
        <w:rFonts w:ascii="OpenSymbol" w:hAnsi="OpenSymbol" w:eastAsia="OpenSymbol" w:cs="OpenSymbol"/>
      </w:rPr>
    </w:lvl>
  </w:abstractNum>
  <w:abstractNum w:abstractNumId="2">
    <w:multiLevelType w:val="singleLevel"/>
    <w:name w:val="WW8Num2"/>
    <w:lvl w:ilvl="0">
      <w:numFmt w:val="bullet"/>
      <w:suff w:val="tab"/>
      <w:lvlText w:val=""/>
      <w:lvlJc w:val="left"/>
      <w:pPr>
        <w:ind w:left="360" w:hanging="0"/>
      </w:pPr>
      <w:rPr>
        <w:rFonts w:ascii="Symbol" w:hAnsi="Symbol" w:eastAsia="Symbol" w:cs="Symbol"/>
        <w:color w:val="auto"/>
      </w:rPr>
    </w:lvl>
  </w:abstractNum>
  <w:abstractNum w:abstractNumId="3">
    <w:multiLevelType w:val="singleLevel"/>
    <w:name w:val="WW8Num3"/>
    <w:lvl w:ilvl="0">
      <w:numFmt w:val="bullet"/>
      <w:suff w:val="tab"/>
      <w:lvlText w:val=""/>
      <w:lvlJc w:val="left"/>
      <w:pPr>
        <w:ind w:left="360" w:hanging="0"/>
      </w:pPr>
      <w:rPr>
        <w:rFonts w:ascii="Symbol" w:hAnsi="Symbol" w:eastAsia="Symbol" w:cs="Symbol"/>
        <w:sz w:val="20"/>
        <w:szCs w:val="20"/>
        <w:lang w:val="el-gr"/>
      </w:rPr>
    </w:lvl>
  </w:abstractNum>
  <w:abstractNum w:abstractNumId="4">
    <w:multiLevelType w:val="singleLevel"/>
    <w:name w:val="WW8Num4"/>
    <w:lvl w:ilvl="0">
      <w:numFmt w:val="bullet"/>
      <w:suff w:val="tab"/>
      <w:lvlText w:val=""/>
      <w:lvlJc w:val="left"/>
      <w:pPr>
        <w:ind w:left="360" w:hanging="0"/>
      </w:pPr>
      <w:rPr>
        <w:rFonts w:ascii="Symbol" w:hAnsi="Symbol" w:eastAsia="Symbol" w:cs="Symbol"/>
        <w:sz w:val="20"/>
        <w:szCs w:val="20"/>
        <w:lang w:val="el-gr"/>
      </w:rPr>
    </w:lvl>
  </w:abstractNum>
  <w:abstractNum w:abstractNumId="5">
    <w:multiLevelType w:val="singleLevel"/>
    <w:name w:val="WW8Num5"/>
    <w:lvl w:ilvl="0">
      <w:numFmt w:val="bullet"/>
      <w:suff w:val="tab"/>
      <w:lvlText w:val=""/>
      <w:lvlJc w:val="left"/>
      <w:pPr>
        <w:ind w:left="360" w:hanging="0"/>
      </w:pPr>
      <w:rPr>
        <w:rFonts w:ascii="Symbol" w:hAnsi="Symbol" w:eastAsia="Symbol" w:cs="Symbol"/>
      </w:rPr>
    </w:lvl>
  </w:abstractNum>
  <w:abstractNum w:abstractNumId="6">
    <w:multiLevelType w:val="singleLevel"/>
    <w:name w:val="WW8Num6"/>
    <w:lvl w:ilvl="0">
      <w:numFmt w:val="bullet"/>
      <w:suff w:val="tab"/>
      <w:lvlText w:val=""/>
      <w:lvlJc w:val="left"/>
      <w:pPr>
        <w:ind w:left="360" w:hanging="0"/>
      </w:pPr>
      <w:rPr>
        <w:rFonts w:ascii="Symbol" w:hAnsi="Symbol" w:eastAsia="Symbol" w:cs="Symbol"/>
      </w:rPr>
    </w:lvl>
  </w:abstractNum>
  <w:abstractNum w:abstractNumId="7">
    <w:multiLevelType w:val="hybridMultilevel"/>
    <w:name w:val="Numbered list 2"/>
    <w:lvl w:ilvl="0">
      <w:numFmt w:val="bullet"/>
      <w:suff w:val="tab"/>
      <w:lvlText w:val=""/>
      <w:lvlJc w:val="left"/>
      <w:pPr>
        <w:ind w:left="360" w:hanging="0"/>
      </w:pPr>
      <w:rPr>
        <w:rFonts w:ascii="Symbol" w:hAnsi="Symbol" w:eastAsia="Symbol" w:cs="Symbol"/>
      </w:rPr>
    </w:lvl>
    <w:lvl w:ilvl="1">
      <w:numFmt w:val="bullet"/>
      <w:suff w:val="tab"/>
      <w:lvlText w:val="◦"/>
      <w:lvlJc w:val="left"/>
      <w:pPr>
        <w:ind w:left="720" w:hanging="0"/>
      </w:pPr>
      <w:rPr>
        <w:rFonts w:ascii="OpenSymbol" w:hAnsi="OpenSymbol" w:eastAsia="OpenSymbol" w:cs="OpenSymbol"/>
      </w:rPr>
    </w:lvl>
    <w:lvl w:ilvl="2">
      <w:numFmt w:val="bullet"/>
      <w:suff w:val="tab"/>
      <w:lvlText w:val="▪"/>
      <w:lvlJc w:val="left"/>
      <w:pPr>
        <w:ind w:left="1080" w:hanging="0"/>
      </w:pPr>
      <w:rPr>
        <w:rFonts w:ascii="OpenSymbol" w:hAnsi="OpenSymbol" w:eastAsia="OpenSymbol" w:cs="OpenSymbol"/>
      </w:rPr>
    </w:lvl>
    <w:lvl w:ilvl="3">
      <w:numFmt w:val="bullet"/>
      <w:suff w:val="tab"/>
      <w:lvlText w:val=""/>
      <w:lvlJc w:val="left"/>
      <w:pPr>
        <w:ind w:left="1440" w:hanging="0"/>
      </w:pPr>
      <w:rPr>
        <w:rFonts w:ascii="Symbol" w:hAnsi="Symbol" w:eastAsia="Symbol" w:cs="Symbol"/>
      </w:rPr>
    </w:lvl>
    <w:lvl w:ilvl="4">
      <w:numFmt w:val="bullet"/>
      <w:suff w:val="tab"/>
      <w:lvlText w:val="◦"/>
      <w:lvlJc w:val="left"/>
      <w:pPr>
        <w:ind w:left="1800" w:hanging="0"/>
      </w:pPr>
      <w:rPr>
        <w:rFonts w:ascii="OpenSymbol" w:hAnsi="OpenSymbol" w:eastAsia="OpenSymbol" w:cs="OpenSymbol"/>
      </w:rPr>
    </w:lvl>
    <w:lvl w:ilvl="5">
      <w:numFmt w:val="bullet"/>
      <w:suff w:val="tab"/>
      <w:lvlText w:val="▪"/>
      <w:lvlJc w:val="left"/>
      <w:pPr>
        <w:ind w:left="2160" w:hanging="0"/>
      </w:pPr>
      <w:rPr>
        <w:rFonts w:ascii="OpenSymbol" w:hAnsi="OpenSymbol" w:eastAsia="OpenSymbol" w:cs="OpenSymbol"/>
      </w:rPr>
    </w:lvl>
    <w:lvl w:ilvl="6">
      <w:numFmt w:val="bullet"/>
      <w:suff w:val="tab"/>
      <w:lvlText w:val=""/>
      <w:lvlJc w:val="left"/>
      <w:pPr>
        <w:ind w:left="2520" w:hanging="0"/>
      </w:pPr>
      <w:rPr>
        <w:rFonts w:ascii="Symbol" w:hAnsi="Symbol" w:eastAsia="Symbol" w:cs="Symbol"/>
      </w:rPr>
    </w:lvl>
    <w:lvl w:ilvl="7">
      <w:numFmt w:val="bullet"/>
      <w:suff w:val="tab"/>
      <w:lvlText w:val="◦"/>
      <w:lvlJc w:val="left"/>
      <w:pPr>
        <w:ind w:left="2880" w:hanging="0"/>
      </w:pPr>
      <w:rPr>
        <w:rFonts w:ascii="OpenSymbol" w:hAnsi="OpenSymbol" w:eastAsia="OpenSymbol" w:cs="OpenSymbol"/>
      </w:rPr>
    </w:lvl>
    <w:lvl w:ilvl="8">
      <w:numFmt w:val="bullet"/>
      <w:suff w:val="tab"/>
      <w:lvlText w:val="▪"/>
      <w:lvlJc w:val="left"/>
      <w:pPr>
        <w:ind w:left="3240" w:hanging="0"/>
      </w:pPr>
      <w:rPr>
        <w:rFonts w:ascii="OpenSymbol" w:hAnsi="OpenSymbol" w:eastAsia="OpenSymbol" w:cs="OpenSymbol"/>
      </w:rPr>
    </w:lvl>
  </w:abstractNum>
  <w:abstractNum w:abstractNumId="8">
    <w:multiLevelType w:val="hybridMultilevel"/>
    <w:name w:val="Numbered list 3"/>
    <w:lvl w:ilvl="0">
      <w:numFmt w:val="bullet"/>
      <w:suff w:val="tab"/>
      <w:lvlText w:val="o"/>
      <w:lvlJc w:val="left"/>
      <w:pPr>
        <w:ind w:left="786" w:hanging="0"/>
      </w:pPr>
      <w:rPr>
        <w:rFonts w:ascii="Courier New" w:hAnsi="Courier New" w:eastAsia="Courier New" w:cs="Courier New"/>
      </w:rPr>
    </w:lvl>
    <w:lvl w:ilvl="1">
      <w:numFmt w:val="bullet"/>
      <w:suff w:val="tab"/>
      <w:lvlText w:val="o"/>
      <w:lvlJc w:val="left"/>
      <w:pPr>
        <w:ind w:left="1506" w:hanging="0"/>
      </w:pPr>
      <w:rPr>
        <w:rFonts w:ascii="Courier New" w:hAnsi="Courier New" w:eastAsia="Courier New" w:cs="Courier New"/>
      </w:rPr>
    </w:lvl>
    <w:lvl w:ilvl="2">
      <w:numFmt w:val="bullet"/>
      <w:suff w:val="tab"/>
      <w:lvlText w:val=""/>
      <w:lvlJc w:val="left"/>
      <w:pPr>
        <w:ind w:left="2226" w:hanging="0"/>
      </w:pPr>
      <w:rPr>
        <w:rFonts w:ascii="Wingdings" w:hAnsi="Wingdings" w:eastAsia="Wingdings" w:cs="Wingdings"/>
      </w:rPr>
    </w:lvl>
    <w:lvl w:ilvl="3">
      <w:numFmt w:val="bullet"/>
      <w:suff w:val="tab"/>
      <w:lvlText w:val=""/>
      <w:lvlJc w:val="left"/>
      <w:pPr>
        <w:ind w:left="2946" w:hanging="0"/>
      </w:pPr>
      <w:rPr>
        <w:rFonts w:ascii="Symbol" w:hAnsi="Symbol" w:eastAsia="Symbol" w:cs="Symbol"/>
      </w:rPr>
    </w:lvl>
    <w:lvl w:ilvl="4">
      <w:numFmt w:val="bullet"/>
      <w:suff w:val="tab"/>
      <w:lvlText w:val="o"/>
      <w:lvlJc w:val="left"/>
      <w:pPr>
        <w:ind w:left="3666" w:hanging="0"/>
      </w:pPr>
      <w:rPr>
        <w:rFonts w:ascii="Courier New" w:hAnsi="Courier New" w:eastAsia="Courier New" w:cs="Courier New"/>
      </w:rPr>
    </w:lvl>
    <w:lvl w:ilvl="5">
      <w:numFmt w:val="bullet"/>
      <w:suff w:val="tab"/>
      <w:lvlText w:val=""/>
      <w:lvlJc w:val="left"/>
      <w:pPr>
        <w:ind w:left="4386" w:hanging="0"/>
      </w:pPr>
      <w:rPr>
        <w:rFonts w:ascii="Wingdings" w:hAnsi="Wingdings" w:eastAsia="Wingdings" w:cs="Wingdings"/>
      </w:rPr>
    </w:lvl>
    <w:lvl w:ilvl="6">
      <w:numFmt w:val="bullet"/>
      <w:suff w:val="tab"/>
      <w:lvlText w:val=""/>
      <w:lvlJc w:val="left"/>
      <w:pPr>
        <w:ind w:left="5106" w:hanging="0"/>
      </w:pPr>
      <w:rPr>
        <w:rFonts w:ascii="Symbol" w:hAnsi="Symbol" w:eastAsia="Symbol" w:cs="Symbol"/>
      </w:rPr>
    </w:lvl>
    <w:lvl w:ilvl="7">
      <w:numFmt w:val="bullet"/>
      <w:suff w:val="tab"/>
      <w:lvlText w:val="o"/>
      <w:lvlJc w:val="left"/>
      <w:pPr>
        <w:ind w:left="5826" w:hanging="0"/>
      </w:pPr>
      <w:rPr>
        <w:rFonts w:ascii="Courier New" w:hAnsi="Courier New" w:eastAsia="Courier New" w:cs="Courier New"/>
      </w:rPr>
    </w:lvl>
    <w:lvl w:ilvl="8">
      <w:numFmt w:val="bullet"/>
      <w:suff w:val="tab"/>
      <w:lvlText w:val=""/>
      <w:lvlJc w:val="left"/>
      <w:pPr>
        <w:ind w:left="6546" w:hanging="0"/>
      </w:pPr>
      <w:rPr>
        <w:rFonts w:ascii="Wingdings" w:hAnsi="Wingdings" w:eastAsia="Wingdings" w:cs="Wingdings"/>
      </w:rPr>
    </w:lvl>
  </w:abstractNum>
  <w:abstractNum w:abstractNumId="9">
    <w:multiLevelType w:val="hybridMultilevel"/>
    <w:name w:val="Numbered list 4"/>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0">
    <w:multiLevelType w:val="hybridMultilevel"/>
    <w:name w:val="Numbered list 5"/>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1">
    <w:multiLevelType w:val="hybridMultilevel"/>
    <w:name w:val="Numbered list 6"/>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2">
    <w:multiLevelType w:val="hybridMultilevel"/>
    <w:name w:val="Numbered list 7"/>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3">
    <w:multiLevelType w:val="hybridMultilevel"/>
    <w:name w:val="Numbered list 8"/>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4">
    <w:multiLevelType w:val="hybridMultilevel"/>
    <w:name w:val="Numbered list 9"/>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5">
    <w:multiLevelType w:val="hybridMultilevel"/>
    <w:name w:val="Numbered list 10"/>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6">
    <w:multiLevelType w:val="hybridMultilevel"/>
    <w:name w:val="Numbered list 11"/>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7">
    <w:multiLevelType w:val="hybridMultilevel"/>
    <w:name w:val="Numbered list 12"/>
    <w:lvl w:ilvl="0">
      <w:numFmt w:val="bullet"/>
      <w:suff w:val="tab"/>
      <w:lvlText w:val=""/>
      <w:lvlJc w:val="left"/>
      <w:pPr>
        <w:ind w:left="360" w:hanging="0"/>
      </w:pPr>
      <w:rPr>
        <w:rFonts w:ascii="Symbol" w:hAnsi="Symbol" w:eastAsia="Symbol" w:cs="Symbol"/>
      </w:rPr>
    </w:lvl>
    <w:lvl w:ilvl="1">
      <w:numFmt w:val="bullet"/>
      <w:suff w:val="tab"/>
      <w:lvlText w:val="-"/>
      <w:lvlJc w:val="left"/>
      <w:pPr>
        <w:ind w:left="1080" w:hanging="0"/>
      </w:pPr>
      <w:rPr>
        <w:rFonts w:ascii="Arial" w:hAnsi="Arial" w:eastAsia="Calibri" w:cs="Arial"/>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8">
    <w:multiLevelType w:val="hybridMultilevel"/>
    <w:name w:val="Numbered list 13"/>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9">
    <w:multiLevelType w:val="hybridMultilevel"/>
    <w:name w:val="Numbered list 14"/>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20">
    <w:multiLevelType w:val="hybridMultilevel"/>
    <w:name w:val="Numbered list 15"/>
    <w:lvl w:ilvl="0">
      <w:numFmt w:val="bullet"/>
      <w:suff w:val="tab"/>
      <w:lvlText w:val=""/>
      <w:lvlJc w:val="left"/>
      <w:pPr>
        <w:ind w:left="60" w:hanging="0"/>
      </w:pPr>
      <w:rPr>
        <w:rFonts w:ascii="Symbol" w:hAnsi="Symbol" w:eastAsia="Symbol" w:cs="Symbol"/>
        <w:color w:val="auto"/>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21">
    <w:multiLevelType w:val="hybridMultilevel"/>
    <w:name w:val="Numbered list 16"/>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22">
    <w:multiLevelType w:val="hybridMultilevel"/>
    <w:name w:val="Numbered list 17"/>
    <w:lvl w:ilvl="0">
      <w:numFmt w:val="bullet"/>
      <w:suff w:val="tab"/>
      <w:lvlText w:val="o"/>
      <w:lvlJc w:val="left"/>
      <w:pPr>
        <w:ind w:left="360" w:hanging="0"/>
      </w:pPr>
      <w:rPr>
        <w:rFonts w:ascii="Courier New" w:hAnsi="Courier New" w:eastAsia="Courier New" w:cs="Courier New"/>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23">
    <w:multiLevelType w:val="hybridMultilevel"/>
    <w:name w:val="Numbered list 18"/>
    <w:lvl w:ilvl="0">
      <w:numFmt w:val="bullet"/>
      <w:suff w:val="tab"/>
      <w:lvlText w:val=""/>
      <w:lvlJc w:val="left"/>
      <w:pPr>
        <w:ind w:left="644" w:hanging="0"/>
      </w:pPr>
      <w:rPr>
        <w:rFonts w:ascii="Symbol" w:hAnsi="Symbol" w:eastAsia="Symbol" w:cs="Symbol"/>
      </w:rPr>
    </w:lvl>
    <w:lvl w:ilvl="1">
      <w:numFmt w:val="bullet"/>
      <w:suff w:val="tab"/>
      <w:lvlText w:val="o"/>
      <w:lvlJc w:val="left"/>
      <w:pPr>
        <w:ind w:left="1364" w:hanging="0"/>
      </w:pPr>
      <w:rPr>
        <w:rFonts w:ascii="Courier New" w:hAnsi="Courier New" w:eastAsia="Courier New" w:cs="Courier New"/>
      </w:rPr>
    </w:lvl>
    <w:lvl w:ilvl="2">
      <w:numFmt w:val="bullet"/>
      <w:suff w:val="tab"/>
      <w:lvlText w:val=""/>
      <w:lvlJc w:val="left"/>
      <w:pPr>
        <w:ind w:left="2084" w:hanging="0"/>
      </w:pPr>
      <w:rPr>
        <w:rFonts w:ascii="Wingdings" w:hAnsi="Wingdings" w:eastAsia="Wingdings" w:cs="Wingdings"/>
      </w:rPr>
    </w:lvl>
    <w:lvl w:ilvl="3">
      <w:numFmt w:val="bullet"/>
      <w:suff w:val="tab"/>
      <w:lvlText w:val=""/>
      <w:lvlJc w:val="left"/>
      <w:pPr>
        <w:ind w:left="2804" w:hanging="0"/>
      </w:pPr>
      <w:rPr>
        <w:rFonts w:ascii="Symbol" w:hAnsi="Symbol" w:eastAsia="Symbol" w:cs="Symbol"/>
      </w:rPr>
    </w:lvl>
    <w:lvl w:ilvl="4">
      <w:numFmt w:val="bullet"/>
      <w:suff w:val="tab"/>
      <w:lvlText w:val="o"/>
      <w:lvlJc w:val="left"/>
      <w:pPr>
        <w:ind w:left="3524" w:hanging="0"/>
      </w:pPr>
      <w:rPr>
        <w:rFonts w:ascii="Courier New" w:hAnsi="Courier New" w:eastAsia="Courier New" w:cs="Courier New"/>
      </w:rPr>
    </w:lvl>
    <w:lvl w:ilvl="5">
      <w:numFmt w:val="bullet"/>
      <w:suff w:val="tab"/>
      <w:lvlText w:val=""/>
      <w:lvlJc w:val="left"/>
      <w:pPr>
        <w:ind w:left="4244" w:hanging="0"/>
      </w:pPr>
      <w:rPr>
        <w:rFonts w:ascii="Wingdings" w:hAnsi="Wingdings" w:eastAsia="Wingdings" w:cs="Wingdings"/>
      </w:rPr>
    </w:lvl>
    <w:lvl w:ilvl="6">
      <w:numFmt w:val="bullet"/>
      <w:suff w:val="tab"/>
      <w:lvlText w:val=""/>
      <w:lvlJc w:val="left"/>
      <w:pPr>
        <w:ind w:left="4964" w:hanging="0"/>
      </w:pPr>
      <w:rPr>
        <w:rFonts w:ascii="Symbol" w:hAnsi="Symbol" w:eastAsia="Symbol" w:cs="Symbol"/>
      </w:rPr>
    </w:lvl>
    <w:lvl w:ilvl="7">
      <w:numFmt w:val="bullet"/>
      <w:suff w:val="tab"/>
      <w:lvlText w:val="o"/>
      <w:lvlJc w:val="left"/>
      <w:pPr>
        <w:ind w:left="5684" w:hanging="0"/>
      </w:pPr>
      <w:rPr>
        <w:rFonts w:ascii="Courier New" w:hAnsi="Courier New" w:eastAsia="Courier New" w:cs="Courier New"/>
      </w:rPr>
    </w:lvl>
    <w:lvl w:ilvl="8">
      <w:numFmt w:val="bullet"/>
      <w:suff w:val="tab"/>
      <w:lvlText w:val=""/>
      <w:lvlJc w:val="left"/>
      <w:pPr>
        <w:ind w:left="6404" w:hanging="0"/>
      </w:pPr>
      <w:rPr>
        <w:rFonts w:ascii="Wingdings" w:hAnsi="Wingdings" w:eastAsia="Wingdings" w:cs="Wingdings"/>
      </w:rPr>
    </w:lvl>
  </w:abstractNum>
  <w:abstractNum w:abstractNumId="24">
    <w:multiLevelType w:val="hybridMultilevel"/>
    <w:name w:val="Numbered list 19"/>
    <w:lvl w:ilvl="0">
      <w:numFmt w:val="bullet"/>
      <w:suff w:val="tab"/>
      <w:lvlText w:val=""/>
      <w:lvlJc w:val="left"/>
      <w:pPr>
        <w:ind w:left="60" w:hanging="0"/>
      </w:pPr>
      <w:rPr>
        <w:rFonts w:ascii="Symbol" w:hAnsi="Symbol" w:eastAsia="Symbol" w:cs="Symbol"/>
        <w:color w:val="auto"/>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25">
    <w:multiLevelType w:val="hybridMultilevel"/>
    <w:name w:val="Numbered list 20"/>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26">
    <w:multiLevelType w:val="hybridMultilevel"/>
    <w:name w:val="Numbered list 21"/>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27">
    <w:multiLevelType w:val="hybridMultilevel"/>
    <w:name w:val="Numbered list 22"/>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28">
    <w:multiLevelType w:val="hybridMultilevel"/>
    <w:name w:val="Numbered list 23"/>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29">
    <w:multiLevelType w:val="hybridMultilevel"/>
    <w:name w:val="Numbered list 24"/>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30">
    <w:multiLevelType w:val="hybridMultilevel"/>
    <w:name w:val="Numbered list 25"/>
    <w:lvl w:ilvl="0">
      <w:numFmt w:val="bullet"/>
      <w:suff w:val="tab"/>
      <w:lvlText w:val=""/>
      <w:lvlJc w:val="left"/>
      <w:pPr>
        <w:ind w:left="60" w:hanging="0"/>
      </w:pPr>
      <w:rPr>
        <w:rFonts w:ascii="Symbol" w:hAnsi="Symbol" w:eastAsia="Symbol" w:cs="Symbol"/>
        <w:color w:val="auto"/>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31">
    <w:multiLevelType w:val="hybridMultilevel"/>
    <w:name w:val="Numbered list 26"/>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32">
    <w:multiLevelType w:val="hybridMultilevel"/>
    <w:name w:val="Numbered list 27"/>
    <w:lvl w:ilvl="0">
      <w:numFmt w:val="bullet"/>
      <w:suff w:val="tab"/>
      <w:lvlText w:val=""/>
      <w:lvlJc w:val="left"/>
      <w:pPr>
        <w:ind w:left="502" w:hanging="0"/>
      </w:pPr>
      <w:rPr>
        <w:rFonts w:ascii="Symbol" w:hAnsi="Symbol" w:eastAsia="Symbol" w:cs="Symbol"/>
      </w:rPr>
    </w:lvl>
    <w:lvl w:ilvl="1">
      <w:numFmt w:val="bullet"/>
      <w:suff w:val="tab"/>
      <w:lvlText w:val="o"/>
      <w:lvlJc w:val="left"/>
      <w:pPr>
        <w:ind w:left="1222" w:hanging="0"/>
      </w:pPr>
      <w:rPr>
        <w:rFonts w:ascii="Courier New" w:hAnsi="Courier New" w:eastAsia="Courier New" w:cs="Courier New"/>
      </w:rPr>
    </w:lvl>
    <w:lvl w:ilvl="2">
      <w:numFmt w:val="bullet"/>
      <w:suff w:val="tab"/>
      <w:lvlText w:val=""/>
      <w:lvlJc w:val="left"/>
      <w:pPr>
        <w:ind w:left="1942" w:hanging="0"/>
      </w:pPr>
      <w:rPr>
        <w:rFonts w:ascii="Wingdings" w:hAnsi="Wingdings" w:eastAsia="Wingdings" w:cs="Wingdings"/>
      </w:rPr>
    </w:lvl>
    <w:lvl w:ilvl="3">
      <w:numFmt w:val="bullet"/>
      <w:suff w:val="tab"/>
      <w:lvlText w:val=""/>
      <w:lvlJc w:val="left"/>
      <w:pPr>
        <w:ind w:left="2662" w:hanging="0"/>
      </w:pPr>
      <w:rPr>
        <w:rFonts w:ascii="Symbol" w:hAnsi="Symbol" w:eastAsia="Symbol" w:cs="Symbol"/>
      </w:rPr>
    </w:lvl>
    <w:lvl w:ilvl="4">
      <w:numFmt w:val="bullet"/>
      <w:suff w:val="tab"/>
      <w:lvlText w:val="o"/>
      <w:lvlJc w:val="left"/>
      <w:pPr>
        <w:ind w:left="3382" w:hanging="0"/>
      </w:pPr>
      <w:rPr>
        <w:rFonts w:ascii="Courier New" w:hAnsi="Courier New" w:eastAsia="Courier New" w:cs="Courier New"/>
      </w:rPr>
    </w:lvl>
    <w:lvl w:ilvl="5">
      <w:numFmt w:val="bullet"/>
      <w:suff w:val="tab"/>
      <w:lvlText w:val=""/>
      <w:lvlJc w:val="left"/>
      <w:pPr>
        <w:ind w:left="4102" w:hanging="0"/>
      </w:pPr>
      <w:rPr>
        <w:rFonts w:ascii="Wingdings" w:hAnsi="Wingdings" w:eastAsia="Wingdings" w:cs="Wingdings"/>
      </w:rPr>
    </w:lvl>
    <w:lvl w:ilvl="6">
      <w:numFmt w:val="bullet"/>
      <w:suff w:val="tab"/>
      <w:lvlText w:val=""/>
      <w:lvlJc w:val="left"/>
      <w:pPr>
        <w:ind w:left="4822" w:hanging="0"/>
      </w:pPr>
      <w:rPr>
        <w:rFonts w:ascii="Symbol" w:hAnsi="Symbol" w:eastAsia="Symbol" w:cs="Symbol"/>
      </w:rPr>
    </w:lvl>
    <w:lvl w:ilvl="7">
      <w:numFmt w:val="bullet"/>
      <w:suff w:val="tab"/>
      <w:lvlText w:val="o"/>
      <w:lvlJc w:val="left"/>
      <w:pPr>
        <w:ind w:left="5542" w:hanging="0"/>
      </w:pPr>
      <w:rPr>
        <w:rFonts w:ascii="Courier New" w:hAnsi="Courier New" w:eastAsia="Courier New" w:cs="Courier New"/>
      </w:rPr>
    </w:lvl>
    <w:lvl w:ilvl="8">
      <w:numFmt w:val="bullet"/>
      <w:suff w:val="tab"/>
      <w:lvlText w:val=""/>
      <w:lvlJc w:val="left"/>
      <w:pPr>
        <w:ind w:left="6262" w:hanging="0"/>
      </w:pPr>
      <w:rPr>
        <w:rFonts w:ascii="Wingdings" w:hAnsi="Wingdings" w:eastAsia="Wingdings" w:cs="Wingdings"/>
      </w:rPr>
    </w:lvl>
  </w:abstractNum>
  <w:abstractNum w:abstractNumId="33">
    <w:multiLevelType w:val="hybridMultilevel"/>
    <w:name w:val="Numbered list 28"/>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34">
    <w:multiLevelType w:val="hybridMultilevel"/>
    <w:name w:val="Numbered list 29"/>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35">
    <w:multiLevelType w:val="hybridMultilevel"/>
    <w:name w:val="Numbered list 30"/>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36">
    <w:multiLevelType w:val="hybridMultilevel"/>
    <w:name w:val="Numbered list 31"/>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37">
    <w:multiLevelType w:val="hybridMultilevel"/>
    <w:name w:val="Numbered list 32"/>
    <w:lvl w:ilvl="0">
      <w:numFmt w:val="bullet"/>
      <w:suff w:val="tab"/>
      <w:lvlText w:val="o"/>
      <w:lvlJc w:val="left"/>
      <w:pPr>
        <w:ind w:left="360" w:hanging="0"/>
      </w:pPr>
      <w:rPr>
        <w:rFonts w:ascii="Courier New" w:hAnsi="Courier New" w:eastAsia="Courier New" w:cs="Courier New"/>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38">
    <w:multiLevelType w:val="hybridMultilevel"/>
    <w:name w:val="Numbered list 33"/>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39">
    <w:multiLevelType w:val="hybridMultilevel"/>
    <w:name w:val="Numbered list 34"/>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40">
    <w:multiLevelType w:val="hybridMultilevel"/>
    <w:name w:val="Numbered list 35"/>
    <w:lvl w:ilvl="0">
      <w:numFmt w:val="bullet"/>
      <w:suff w:val="tab"/>
      <w:lvlText w:val=""/>
      <w:lvlJc w:val="left"/>
      <w:pPr>
        <w:ind w:left="1080" w:hanging="0"/>
      </w:pPr>
      <w:rPr>
        <w:rFonts w:ascii="Symbol" w:hAnsi="Symbol" w:eastAsia="Symbol" w:cs="Symbol"/>
      </w:rPr>
    </w:lvl>
    <w:lvl w:ilvl="1">
      <w:numFmt w:val="bullet"/>
      <w:suff w:val="tab"/>
      <w:lvlText w:val="o"/>
      <w:lvlJc w:val="left"/>
      <w:pPr>
        <w:ind w:left="1800" w:hanging="0"/>
      </w:pPr>
      <w:rPr>
        <w:rFonts w:ascii="Courier New" w:hAnsi="Courier New" w:eastAsia="Courier New" w:cs="Courier New"/>
      </w:rPr>
    </w:lvl>
    <w:lvl w:ilvl="2">
      <w:numFmt w:val="bullet"/>
      <w:suff w:val="tab"/>
      <w:lvlText w:val=""/>
      <w:lvlJc w:val="left"/>
      <w:pPr>
        <w:ind w:left="2520" w:hanging="0"/>
      </w:pPr>
      <w:rPr>
        <w:rFonts w:ascii="Wingdings" w:hAnsi="Wingdings" w:eastAsia="Wingdings" w:cs="Wingdings"/>
      </w:rPr>
    </w:lvl>
    <w:lvl w:ilvl="3">
      <w:numFmt w:val="bullet"/>
      <w:suff w:val="tab"/>
      <w:lvlText w:val=""/>
      <w:lvlJc w:val="left"/>
      <w:pPr>
        <w:ind w:left="3240" w:hanging="0"/>
      </w:pPr>
      <w:rPr>
        <w:rFonts w:ascii="Symbol" w:hAnsi="Symbol" w:eastAsia="Symbol" w:cs="Symbol"/>
      </w:rPr>
    </w:lvl>
    <w:lvl w:ilvl="4">
      <w:numFmt w:val="bullet"/>
      <w:suff w:val="tab"/>
      <w:lvlText w:val="o"/>
      <w:lvlJc w:val="left"/>
      <w:pPr>
        <w:ind w:left="3960" w:hanging="0"/>
      </w:pPr>
      <w:rPr>
        <w:rFonts w:ascii="Courier New" w:hAnsi="Courier New" w:eastAsia="Courier New" w:cs="Courier New"/>
      </w:rPr>
    </w:lvl>
    <w:lvl w:ilvl="5">
      <w:numFmt w:val="bullet"/>
      <w:suff w:val="tab"/>
      <w:lvlText w:val=""/>
      <w:lvlJc w:val="left"/>
      <w:pPr>
        <w:ind w:left="4680" w:hanging="0"/>
      </w:pPr>
      <w:rPr>
        <w:rFonts w:ascii="Wingdings" w:hAnsi="Wingdings" w:eastAsia="Wingdings" w:cs="Wingdings"/>
      </w:rPr>
    </w:lvl>
    <w:lvl w:ilvl="6">
      <w:numFmt w:val="bullet"/>
      <w:suff w:val="tab"/>
      <w:lvlText w:val=""/>
      <w:lvlJc w:val="left"/>
      <w:pPr>
        <w:ind w:left="5400" w:hanging="0"/>
      </w:pPr>
      <w:rPr>
        <w:rFonts w:ascii="Symbol" w:hAnsi="Symbol" w:eastAsia="Symbol" w:cs="Symbol"/>
      </w:rPr>
    </w:lvl>
    <w:lvl w:ilvl="7">
      <w:numFmt w:val="bullet"/>
      <w:suff w:val="tab"/>
      <w:lvlText w:val="o"/>
      <w:lvlJc w:val="left"/>
      <w:pPr>
        <w:ind w:left="6120" w:hanging="0"/>
      </w:pPr>
      <w:rPr>
        <w:rFonts w:ascii="Courier New" w:hAnsi="Courier New" w:eastAsia="Courier New" w:cs="Courier New"/>
      </w:rPr>
    </w:lvl>
    <w:lvl w:ilvl="8">
      <w:numFmt w:val="bullet"/>
      <w:suff w:val="tab"/>
      <w:lvlText w:val=""/>
      <w:lvlJc w:val="left"/>
      <w:pPr>
        <w:ind w:left="6840" w:hanging="0"/>
      </w:pPr>
      <w:rPr>
        <w:rFonts w:ascii="Wingdings" w:hAnsi="Wingdings" w:eastAsia="Wingdings" w:cs="Wingdings"/>
      </w:rPr>
    </w:lvl>
  </w:abstractNum>
  <w:abstractNum w:abstractNumId="41">
    <w:multiLevelType w:val="hybridMultilevel"/>
    <w:name w:val="Numbered list 36"/>
    <w:lvl w:ilvl="0">
      <w:numFmt w:val="bullet"/>
      <w:suff w:val="tab"/>
      <w:lvlText w:val=""/>
      <w:lvlJc w:val="left"/>
      <w:pPr>
        <w:ind w:left="720" w:hanging="0"/>
      </w:pPr>
      <w:rPr>
        <w:rFonts w:ascii="Symbol" w:hAnsi="Symbol" w:eastAsia="Symbol" w:cs="Symbol"/>
      </w:rPr>
    </w:lvl>
    <w:lvl w:ilvl="1">
      <w:numFmt w:val="bullet"/>
      <w:suff w:val="tab"/>
      <w:lvlText w:val="o"/>
      <w:lvlJc w:val="left"/>
      <w:pPr>
        <w:ind w:left="1440" w:hanging="0"/>
      </w:pPr>
      <w:rPr>
        <w:rFonts w:ascii="Courier New" w:hAnsi="Courier New" w:eastAsia="Courier New" w:cs="Courier New"/>
      </w:rPr>
    </w:lvl>
    <w:lvl w:ilvl="2">
      <w:numFmt w:val="bullet"/>
      <w:suff w:val="tab"/>
      <w:lvlText w:val=""/>
      <w:lvlJc w:val="left"/>
      <w:pPr>
        <w:ind w:left="2160" w:hanging="0"/>
      </w:pPr>
      <w:rPr>
        <w:rFonts w:ascii="Wingdings" w:hAnsi="Wingdings" w:eastAsia="Wingdings" w:cs="Wingdings"/>
      </w:rPr>
    </w:lvl>
    <w:lvl w:ilvl="3">
      <w:numFmt w:val="bullet"/>
      <w:suff w:val="tab"/>
      <w:lvlText w:val=""/>
      <w:lvlJc w:val="left"/>
      <w:pPr>
        <w:ind w:left="2880" w:hanging="0"/>
      </w:pPr>
      <w:rPr>
        <w:rFonts w:ascii="Symbol" w:hAnsi="Symbol" w:eastAsia="Symbol" w:cs="Symbol"/>
      </w:rPr>
    </w:lvl>
    <w:lvl w:ilvl="4">
      <w:numFmt w:val="bullet"/>
      <w:suff w:val="tab"/>
      <w:lvlText w:val="o"/>
      <w:lvlJc w:val="left"/>
      <w:pPr>
        <w:ind w:left="3600" w:hanging="0"/>
      </w:pPr>
      <w:rPr>
        <w:rFonts w:ascii="Courier New" w:hAnsi="Courier New" w:eastAsia="Courier New" w:cs="Courier New"/>
      </w:rPr>
    </w:lvl>
    <w:lvl w:ilvl="5">
      <w:numFmt w:val="bullet"/>
      <w:suff w:val="tab"/>
      <w:lvlText w:val=""/>
      <w:lvlJc w:val="left"/>
      <w:pPr>
        <w:ind w:left="4320" w:hanging="0"/>
      </w:pPr>
      <w:rPr>
        <w:rFonts w:ascii="Wingdings" w:hAnsi="Wingdings" w:eastAsia="Wingdings" w:cs="Wingdings"/>
      </w:rPr>
    </w:lvl>
    <w:lvl w:ilvl="6">
      <w:numFmt w:val="bullet"/>
      <w:suff w:val="tab"/>
      <w:lvlText w:val=""/>
      <w:lvlJc w:val="left"/>
      <w:pPr>
        <w:ind w:left="5040" w:hanging="0"/>
      </w:pPr>
      <w:rPr>
        <w:rFonts w:ascii="Symbol" w:hAnsi="Symbol" w:eastAsia="Symbol" w:cs="Symbol"/>
      </w:rPr>
    </w:lvl>
    <w:lvl w:ilvl="7">
      <w:numFmt w:val="bullet"/>
      <w:suff w:val="tab"/>
      <w:lvlText w:val="o"/>
      <w:lvlJc w:val="left"/>
      <w:pPr>
        <w:ind w:left="5760" w:hanging="0"/>
      </w:pPr>
      <w:rPr>
        <w:rFonts w:ascii="Courier New" w:hAnsi="Courier New" w:eastAsia="Courier New" w:cs="Courier New"/>
      </w:rPr>
    </w:lvl>
    <w:lvl w:ilvl="8">
      <w:numFmt w:val="bullet"/>
      <w:suff w:val="tab"/>
      <w:lvlText w:val=""/>
      <w:lvlJc w:val="left"/>
      <w:pPr>
        <w:ind w:left="6480" w:hanging="0"/>
      </w:pPr>
      <w:rPr>
        <w:rFonts w:ascii="Wingdings" w:hAnsi="Wingdings" w:eastAsia="Wingdings" w:cs="Wingdings"/>
      </w:rPr>
    </w:lvl>
  </w:abstractNum>
  <w:abstractNum w:abstractNumId="42">
    <w:multiLevelType w:val="hybridMultilevel"/>
    <w:name w:val="Numbered list 37"/>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43">
    <w:multiLevelType w:val="hybridMultilevel"/>
    <w:name w:val="Numbered list 38"/>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44">
    <w:multiLevelType w:val="hybridMultilevel"/>
    <w:name w:val="Numbered list 39"/>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45">
    <w:multiLevelType w:val="hybridMultilevel"/>
    <w:name w:val="Numbered list 40"/>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46">
    <w:multiLevelType w:val="hybridMultilevel"/>
    <w:name w:val="Numbered list 41"/>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47">
    <w:multiLevelType w:val="hybridMultilevel"/>
    <w:name w:val="Numbered list 42"/>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48">
    <w:multiLevelType w:val="hybridMultilevel"/>
    <w:name w:val="Numbered list 43"/>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49">
    <w:multiLevelType w:val="hybridMultilevel"/>
    <w:name w:val="Numbered list 44"/>
    <w:lvl w:ilvl="0">
      <w:numFmt w:val="bullet"/>
      <w:suff w:val="tab"/>
      <w:lvlText w:val="o"/>
      <w:lvlJc w:val="left"/>
      <w:pPr>
        <w:ind w:left="786" w:hanging="0"/>
      </w:pPr>
      <w:rPr>
        <w:rFonts w:ascii="Courier New" w:hAnsi="Courier New" w:eastAsia="Courier New" w:cs="Courier New"/>
      </w:rPr>
    </w:lvl>
    <w:lvl w:ilvl="1">
      <w:numFmt w:val="bullet"/>
      <w:suff w:val="tab"/>
      <w:lvlText w:val="o"/>
      <w:lvlJc w:val="left"/>
      <w:pPr>
        <w:ind w:left="1506" w:hanging="0"/>
      </w:pPr>
      <w:rPr>
        <w:rFonts w:ascii="Courier New" w:hAnsi="Courier New" w:eastAsia="Courier New" w:cs="Courier New"/>
      </w:rPr>
    </w:lvl>
    <w:lvl w:ilvl="2">
      <w:numFmt w:val="bullet"/>
      <w:suff w:val="tab"/>
      <w:lvlText w:val=""/>
      <w:lvlJc w:val="left"/>
      <w:pPr>
        <w:ind w:left="2226" w:hanging="0"/>
      </w:pPr>
      <w:rPr>
        <w:rFonts w:ascii="Wingdings" w:hAnsi="Wingdings" w:eastAsia="Wingdings" w:cs="Wingdings"/>
      </w:rPr>
    </w:lvl>
    <w:lvl w:ilvl="3">
      <w:numFmt w:val="bullet"/>
      <w:suff w:val="tab"/>
      <w:lvlText w:val=""/>
      <w:lvlJc w:val="left"/>
      <w:pPr>
        <w:ind w:left="2946" w:hanging="0"/>
      </w:pPr>
      <w:rPr>
        <w:rFonts w:ascii="Symbol" w:hAnsi="Symbol" w:eastAsia="Symbol" w:cs="Symbol"/>
      </w:rPr>
    </w:lvl>
    <w:lvl w:ilvl="4">
      <w:numFmt w:val="bullet"/>
      <w:suff w:val="tab"/>
      <w:lvlText w:val="o"/>
      <w:lvlJc w:val="left"/>
      <w:pPr>
        <w:ind w:left="3666" w:hanging="0"/>
      </w:pPr>
      <w:rPr>
        <w:rFonts w:ascii="Courier New" w:hAnsi="Courier New" w:eastAsia="Courier New" w:cs="Courier New"/>
      </w:rPr>
    </w:lvl>
    <w:lvl w:ilvl="5">
      <w:numFmt w:val="bullet"/>
      <w:suff w:val="tab"/>
      <w:lvlText w:val=""/>
      <w:lvlJc w:val="left"/>
      <w:pPr>
        <w:ind w:left="4386" w:hanging="0"/>
      </w:pPr>
      <w:rPr>
        <w:rFonts w:ascii="Wingdings" w:hAnsi="Wingdings" w:eastAsia="Wingdings" w:cs="Wingdings"/>
      </w:rPr>
    </w:lvl>
    <w:lvl w:ilvl="6">
      <w:numFmt w:val="bullet"/>
      <w:suff w:val="tab"/>
      <w:lvlText w:val=""/>
      <w:lvlJc w:val="left"/>
      <w:pPr>
        <w:ind w:left="5106" w:hanging="0"/>
      </w:pPr>
      <w:rPr>
        <w:rFonts w:ascii="Symbol" w:hAnsi="Symbol" w:eastAsia="Symbol" w:cs="Symbol"/>
      </w:rPr>
    </w:lvl>
    <w:lvl w:ilvl="7">
      <w:numFmt w:val="bullet"/>
      <w:suff w:val="tab"/>
      <w:lvlText w:val="o"/>
      <w:lvlJc w:val="left"/>
      <w:pPr>
        <w:ind w:left="5826" w:hanging="0"/>
      </w:pPr>
      <w:rPr>
        <w:rFonts w:ascii="Courier New" w:hAnsi="Courier New" w:eastAsia="Courier New" w:cs="Courier New"/>
      </w:rPr>
    </w:lvl>
    <w:lvl w:ilvl="8">
      <w:numFmt w:val="bullet"/>
      <w:suff w:val="tab"/>
      <w:lvlText w:val=""/>
      <w:lvlJc w:val="left"/>
      <w:pPr>
        <w:ind w:left="6546" w:hanging="0"/>
      </w:pPr>
      <w:rPr>
        <w:rFonts w:ascii="Wingdings" w:hAnsi="Wingdings" w:eastAsia="Wingdings" w:cs="Wingdings"/>
      </w:rPr>
    </w:lvl>
  </w:abstractNum>
  <w:abstractNum w:abstractNumId="50">
    <w:multiLevelType w:val="hybridMultilevel"/>
    <w:name w:val="Numbered list 45"/>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51">
    <w:multiLevelType w:val="hybridMultilevel"/>
    <w:name w:val="Numbered list 46"/>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52">
    <w:multiLevelType w:val="hybridMultilevel"/>
    <w:name w:val="Numbered list 47"/>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53">
    <w:multiLevelType w:val="hybridMultilevel"/>
    <w:name w:val="Numbered list 48"/>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54">
    <w:multiLevelType w:val="hybridMultilevel"/>
    <w:name w:val="Numbered list 49"/>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55">
    <w:multiLevelType w:val="hybridMultilevel"/>
    <w:name w:val="Numbered list 50"/>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56">
    <w:multiLevelType w:val="hybridMultilevel"/>
    <w:name w:val="Numbered list 51"/>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57">
    <w:multiLevelType w:val="hybridMultilevel"/>
    <w:name w:val="Numbered list 52"/>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58">
    <w:multiLevelType w:val="hybridMultilevel"/>
    <w:name w:val="Numbered list 53"/>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59">
    <w:multiLevelType w:val="hybridMultilevel"/>
    <w:name w:val="Numbered list 54"/>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60">
    <w:multiLevelType w:val="hybridMultilevel"/>
    <w:name w:val="Numbered list 55"/>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61">
    <w:multiLevelType w:val="hybridMultilevel"/>
    <w:name w:val="Numbered list 56"/>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62">
    <w:multiLevelType w:val="hybridMultilevel"/>
    <w:name w:val="Numbered list 57"/>
    <w:lvl w:ilvl="0">
      <w:numFmt w:val="bullet"/>
      <w:suff w:val="tab"/>
      <w:lvlText w:val="o"/>
      <w:lvlJc w:val="left"/>
      <w:pPr>
        <w:ind w:left="360" w:hanging="0"/>
      </w:pPr>
      <w:rPr>
        <w:rFonts w:ascii="Courier New" w:hAnsi="Courier New" w:eastAsia="Courier New" w:cs="Courier New"/>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63">
    <w:multiLevelType w:val="hybridMultilevel"/>
    <w:name w:val="Numbered list 58"/>
    <w:lvl w:ilvl="0">
      <w:numFmt w:val="bullet"/>
      <w:suff w:val="tab"/>
      <w:lvlText w:val="o"/>
      <w:lvlJc w:val="left"/>
      <w:pPr>
        <w:ind w:left="644" w:hanging="0"/>
      </w:pPr>
      <w:rPr>
        <w:rFonts w:ascii="Courier New" w:hAnsi="Courier New" w:eastAsia="Courier New" w:cs="Courier New"/>
      </w:rPr>
    </w:lvl>
    <w:lvl w:ilvl="1">
      <w:numFmt w:val="bullet"/>
      <w:suff w:val="tab"/>
      <w:lvlText w:val="o"/>
      <w:lvlJc w:val="left"/>
      <w:pPr>
        <w:ind w:left="1364" w:hanging="0"/>
      </w:pPr>
      <w:rPr>
        <w:rFonts w:ascii="Courier New" w:hAnsi="Courier New" w:eastAsia="Courier New" w:cs="Courier New"/>
      </w:rPr>
    </w:lvl>
    <w:lvl w:ilvl="2">
      <w:numFmt w:val="bullet"/>
      <w:suff w:val="tab"/>
      <w:lvlText w:val=""/>
      <w:lvlJc w:val="left"/>
      <w:pPr>
        <w:ind w:left="2084" w:hanging="0"/>
      </w:pPr>
      <w:rPr>
        <w:rFonts w:ascii="Wingdings" w:hAnsi="Wingdings" w:eastAsia="Wingdings" w:cs="Wingdings"/>
      </w:rPr>
    </w:lvl>
    <w:lvl w:ilvl="3">
      <w:numFmt w:val="bullet"/>
      <w:suff w:val="tab"/>
      <w:lvlText w:val=""/>
      <w:lvlJc w:val="left"/>
      <w:pPr>
        <w:ind w:left="2804" w:hanging="0"/>
      </w:pPr>
      <w:rPr>
        <w:rFonts w:ascii="Symbol" w:hAnsi="Symbol" w:eastAsia="Symbol" w:cs="Symbol"/>
      </w:rPr>
    </w:lvl>
    <w:lvl w:ilvl="4">
      <w:numFmt w:val="bullet"/>
      <w:suff w:val="tab"/>
      <w:lvlText w:val="o"/>
      <w:lvlJc w:val="left"/>
      <w:pPr>
        <w:ind w:left="3524" w:hanging="0"/>
      </w:pPr>
      <w:rPr>
        <w:rFonts w:ascii="Courier New" w:hAnsi="Courier New" w:eastAsia="Courier New" w:cs="Courier New"/>
      </w:rPr>
    </w:lvl>
    <w:lvl w:ilvl="5">
      <w:numFmt w:val="bullet"/>
      <w:suff w:val="tab"/>
      <w:lvlText w:val=""/>
      <w:lvlJc w:val="left"/>
      <w:pPr>
        <w:ind w:left="4244" w:hanging="0"/>
      </w:pPr>
      <w:rPr>
        <w:rFonts w:ascii="Wingdings" w:hAnsi="Wingdings" w:eastAsia="Wingdings" w:cs="Wingdings"/>
      </w:rPr>
    </w:lvl>
    <w:lvl w:ilvl="6">
      <w:numFmt w:val="bullet"/>
      <w:suff w:val="tab"/>
      <w:lvlText w:val=""/>
      <w:lvlJc w:val="left"/>
      <w:pPr>
        <w:ind w:left="4964" w:hanging="0"/>
      </w:pPr>
      <w:rPr>
        <w:rFonts w:ascii="Symbol" w:hAnsi="Symbol" w:eastAsia="Symbol" w:cs="Symbol"/>
      </w:rPr>
    </w:lvl>
    <w:lvl w:ilvl="7">
      <w:numFmt w:val="bullet"/>
      <w:suff w:val="tab"/>
      <w:lvlText w:val="o"/>
      <w:lvlJc w:val="left"/>
      <w:pPr>
        <w:ind w:left="5684" w:hanging="0"/>
      </w:pPr>
      <w:rPr>
        <w:rFonts w:ascii="Courier New" w:hAnsi="Courier New" w:eastAsia="Courier New" w:cs="Courier New"/>
      </w:rPr>
    </w:lvl>
    <w:lvl w:ilvl="8">
      <w:numFmt w:val="bullet"/>
      <w:suff w:val="tab"/>
      <w:lvlText w:val=""/>
      <w:lvlJc w:val="left"/>
      <w:pPr>
        <w:ind w:left="6404" w:hanging="0"/>
      </w:pPr>
      <w:rPr>
        <w:rFonts w:ascii="Wingdings" w:hAnsi="Wingdings" w:eastAsia="Wingdings" w:cs="Wingdings"/>
      </w:rPr>
    </w:lvl>
  </w:abstractNum>
  <w:abstractNum w:abstractNumId="64">
    <w:multiLevelType w:val="hybridMultilevel"/>
    <w:name w:val="Numbered list 59"/>
    <w:lvl w:ilvl="0">
      <w:numFmt w:val="bullet"/>
      <w:suff w:val="tab"/>
      <w:lvlText w:val=""/>
      <w:lvlJc w:val="left"/>
      <w:pPr>
        <w:ind w:left="360" w:hanging="0"/>
      </w:pPr>
      <w:rPr>
        <w:rFonts w:ascii="Symbol" w:hAnsi="Symbol" w:eastAsia="Symbol" w:cs="Symbol"/>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65">
    <w:multiLevelType w:val="hybridMultilevel"/>
    <w:name w:val="Numbered list 60"/>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66">
    <w:multiLevelType w:val="hybridMultilevel"/>
    <w:name w:val="Numbered list 61"/>
    <w:lvl w:ilvl="0">
      <w:start w:val="1"/>
      <w:numFmt w:val="lowerRoman"/>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67">
    <w:multiLevelType w:val="hybridMultilevel"/>
    <w:name w:val="Numbered list 62"/>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68">
    <w:multiLevelType w:val="hybridMultilevel"/>
    <w:name w:val="Numbered list 63"/>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69">
    <w:multiLevelType w:val="hybridMultilevel"/>
    <w:name w:val="Numbered list 64"/>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70">
    <w:multiLevelType w:val="hybridMultilevel"/>
    <w:name w:val="Numbered list 65"/>
    <w:lvl w:ilvl="0">
      <w:start w:val="1"/>
      <w:numFmt w:val="decimal"/>
      <w:suff w:val="tab"/>
      <w:lvlText w:val="%1."/>
      <w:lvlJc w:val="left"/>
      <w:pPr>
        <w:ind w:left="0" w:hanging="0"/>
      </w:p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71">
    <w:multiLevelType w:val="hybridMultilevel"/>
    <w:name w:val="Numbered list 66"/>
    <w:lvl w:ilvl="0">
      <w:numFmt w:val="bullet"/>
      <w:suff w:val="tab"/>
      <w:lvlText w:val=""/>
      <w:lvlJc w:val="left"/>
      <w:pPr>
        <w:ind w:left="360" w:hanging="0"/>
      </w:pPr>
      <w:rPr>
        <w:rFonts w:ascii="Symbol" w:hAnsi="Symbol" w:eastAsia="Symbol" w:cs="Symbol"/>
        <w:spacing w:val="0"/>
        <w:w w:val="100"/>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72">
    <w:multiLevelType w:val="hybridMultilevel"/>
    <w:name w:val="Numbered list 67"/>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73">
    <w:multiLevelType w:val="hybridMultilevel"/>
    <w:name w:val="Numbered list 68"/>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74">
    <w:multiLevelType w:val="hybridMultilevel"/>
    <w:name w:val="Numbered list 69"/>
    <w:lvl w:ilvl="0">
      <w:numFmt w:val="bullet"/>
      <w:suff w:val="tab"/>
      <w:lvlText w:val=""/>
      <w:lvlJc w:val="left"/>
      <w:pPr>
        <w:ind w:left="720" w:hanging="0"/>
      </w:pPr>
      <w:rPr>
        <w:rFonts w:ascii="Symbol" w:hAnsi="Symbol" w:eastAsia="Symbol" w:cs="Symbol"/>
      </w:rPr>
    </w:lvl>
    <w:lvl w:ilvl="1">
      <w:numFmt w:val="bullet"/>
      <w:suff w:val="tab"/>
      <w:lvlText w:val="o"/>
      <w:lvlJc w:val="left"/>
      <w:pPr>
        <w:ind w:left="1440" w:hanging="0"/>
      </w:pPr>
      <w:rPr>
        <w:rFonts w:ascii="Courier New" w:hAnsi="Courier New" w:eastAsia="Courier New" w:cs="Courier New"/>
      </w:rPr>
    </w:lvl>
    <w:lvl w:ilvl="2">
      <w:numFmt w:val="bullet"/>
      <w:suff w:val="tab"/>
      <w:lvlText w:val=""/>
      <w:lvlJc w:val="left"/>
      <w:pPr>
        <w:ind w:left="2160" w:hanging="0"/>
      </w:pPr>
      <w:rPr>
        <w:rFonts w:ascii="Wingdings" w:hAnsi="Wingdings" w:eastAsia="Wingdings" w:cs="Wingdings"/>
      </w:rPr>
    </w:lvl>
    <w:lvl w:ilvl="3">
      <w:numFmt w:val="bullet"/>
      <w:suff w:val="tab"/>
      <w:lvlText w:val=""/>
      <w:lvlJc w:val="left"/>
      <w:pPr>
        <w:ind w:left="2880" w:hanging="0"/>
      </w:pPr>
      <w:rPr>
        <w:rFonts w:ascii="Symbol" w:hAnsi="Symbol" w:eastAsia="Symbol" w:cs="Symbol"/>
      </w:rPr>
    </w:lvl>
    <w:lvl w:ilvl="4">
      <w:numFmt w:val="bullet"/>
      <w:suff w:val="tab"/>
      <w:lvlText w:val="o"/>
      <w:lvlJc w:val="left"/>
      <w:pPr>
        <w:ind w:left="3600" w:hanging="0"/>
      </w:pPr>
      <w:rPr>
        <w:rFonts w:ascii="Courier New" w:hAnsi="Courier New" w:eastAsia="Courier New" w:cs="Courier New"/>
      </w:rPr>
    </w:lvl>
    <w:lvl w:ilvl="5">
      <w:numFmt w:val="bullet"/>
      <w:suff w:val="tab"/>
      <w:lvlText w:val=""/>
      <w:lvlJc w:val="left"/>
      <w:pPr>
        <w:ind w:left="4320" w:hanging="0"/>
      </w:pPr>
      <w:rPr>
        <w:rFonts w:ascii="Wingdings" w:hAnsi="Wingdings" w:eastAsia="Wingdings" w:cs="Wingdings"/>
      </w:rPr>
    </w:lvl>
    <w:lvl w:ilvl="6">
      <w:numFmt w:val="bullet"/>
      <w:suff w:val="tab"/>
      <w:lvlText w:val=""/>
      <w:lvlJc w:val="left"/>
      <w:pPr>
        <w:ind w:left="5040" w:hanging="0"/>
      </w:pPr>
      <w:rPr>
        <w:rFonts w:ascii="Symbol" w:hAnsi="Symbol" w:eastAsia="Symbol" w:cs="Symbol"/>
      </w:rPr>
    </w:lvl>
    <w:lvl w:ilvl="7">
      <w:numFmt w:val="bullet"/>
      <w:suff w:val="tab"/>
      <w:lvlText w:val="o"/>
      <w:lvlJc w:val="left"/>
      <w:pPr>
        <w:ind w:left="5760" w:hanging="0"/>
      </w:pPr>
      <w:rPr>
        <w:rFonts w:ascii="Courier New" w:hAnsi="Courier New" w:eastAsia="Courier New" w:cs="Courier New"/>
      </w:rPr>
    </w:lvl>
    <w:lvl w:ilvl="8">
      <w:numFmt w:val="bullet"/>
      <w:suff w:val="tab"/>
      <w:lvlText w:val=""/>
      <w:lvlJc w:val="left"/>
      <w:pPr>
        <w:ind w:left="6480" w:hanging="0"/>
      </w:pPr>
      <w:rPr>
        <w:rFonts w:ascii="Wingdings" w:hAnsi="Wingdings" w:eastAsia="Wingdings" w:cs="Wingdings"/>
      </w:rPr>
    </w:lvl>
  </w:abstractNum>
  <w:abstractNum w:abstractNumId="75">
    <w:multiLevelType w:val="hybridMultilevel"/>
    <w:name w:val="Numbered list 70"/>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76">
    <w:multiLevelType w:val="hybridMultilevel"/>
    <w:name w:val="Numbered list 71"/>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77">
    <w:multiLevelType w:val="hybridMultilevel"/>
    <w:name w:val="Numbered list 72"/>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78">
    <w:multiLevelType w:val="hybridMultilevel"/>
    <w:name w:val="Numbered list 73"/>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79">
    <w:multiLevelType w:val="hybridMultilevel"/>
    <w:name w:val="Numbered list 74"/>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80">
    <w:multiLevelType w:val="hybridMultilevel"/>
    <w:name w:val="Numbered list 75"/>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81">
    <w:multiLevelType w:val="hybridMultilevel"/>
    <w:name w:val="Numbered list 76"/>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82">
    <w:multiLevelType w:val="hybridMultilevel"/>
    <w:name w:val="Numbered list 77"/>
    <w:lvl w:ilvl="0">
      <w:numFmt w:val="bullet"/>
      <w:suff w:val="tab"/>
      <w:lvlText w:val="-"/>
      <w:lvlJc w:val="left"/>
      <w:pPr>
        <w:ind w:left="360" w:hanging="0"/>
      </w:pPr>
      <w:rPr>
        <w:rFonts w:ascii="Calibri" w:hAnsi="Calibri" w:eastAsia="Times New Roman" w:cs="Calibri"/>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83">
    <w:multiLevelType w:val="hybridMultilevel"/>
    <w:name w:val="Numbered list 78"/>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84">
    <w:multiLevelType w:val="hybridMultilevel"/>
    <w:name w:val="Numbered list 79"/>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85">
    <w:multiLevelType w:val="hybridMultilevel"/>
    <w:name w:val="Numbered list 80"/>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86">
    <w:multiLevelType w:val="hybridMultilevel"/>
    <w:name w:val="Numbered list 81"/>
    <w:lvl w:ilvl="0">
      <w:numFmt w:val="bullet"/>
      <w:suff w:val="tab"/>
      <w:lvlText w:val=""/>
      <w:lvlJc w:val="left"/>
      <w:pPr>
        <w:ind w:left="360" w:hanging="0"/>
      </w:pPr>
      <w:rPr>
        <w:rFonts w:ascii="Symbol" w:hAnsi="Symbol" w:eastAsia="Symbol" w:cs="Symbol"/>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87">
    <w:multiLevelType w:val="hybridMultilevel"/>
    <w:name w:val="Numbered list 82"/>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88">
    <w:multiLevelType w:val="hybridMultilevel"/>
    <w:name w:val="Numbered list 83"/>
    <w:lvl w:ilvl="0">
      <w:start w:val="1"/>
      <w:numFmt w:val="decimal"/>
      <w:suff w:val="tab"/>
      <w:lvlText w:val="%1."/>
      <w:lvlJc w:val="left"/>
      <w:pPr>
        <w:ind w:left="360" w:hanging="0"/>
      </w:pPr>
    </w:lvl>
    <w:lvl w:ilvl="1">
      <w:numFmt w:val="bullet"/>
      <w:suff w:val="tab"/>
      <w:lvlText w:val=""/>
      <w:lvlJc w:val="left"/>
      <w:pPr>
        <w:ind w:left="1080" w:hanging="0"/>
      </w:pPr>
      <w:rPr>
        <w:rFonts w:ascii="Symbol" w:hAnsi="Symbol" w:eastAsia="Symbol" w:cs="Symbol"/>
      </w:r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89">
    <w:multiLevelType w:val="hybridMultilevel"/>
    <w:name w:val="Numbered list 84"/>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90">
    <w:multiLevelType w:val="hybridMultilevel"/>
    <w:name w:val="Numbered list 85"/>
    <w:lvl w:ilvl="0">
      <w:numFmt w:val="bullet"/>
      <w:suff w:val="tab"/>
      <w:lvlText w:val=""/>
      <w:lvlJc w:val="left"/>
      <w:pPr>
        <w:ind w:left="644" w:hanging="0"/>
      </w:pPr>
      <w:rPr>
        <w:rFonts w:ascii="Symbol" w:hAnsi="Symbol" w:eastAsia="Symbol" w:cs="Symbol"/>
      </w:rPr>
    </w:lvl>
    <w:lvl w:ilvl="1">
      <w:numFmt w:val="bullet"/>
      <w:suff w:val="tab"/>
      <w:lvlText w:val="o"/>
      <w:lvlJc w:val="left"/>
      <w:pPr>
        <w:ind w:left="1364" w:hanging="0"/>
      </w:pPr>
      <w:rPr>
        <w:rFonts w:ascii="Courier New" w:hAnsi="Courier New" w:eastAsia="Courier New" w:cs="Courier New"/>
      </w:rPr>
    </w:lvl>
    <w:lvl w:ilvl="2">
      <w:numFmt w:val="bullet"/>
      <w:suff w:val="tab"/>
      <w:lvlText w:val=""/>
      <w:lvlJc w:val="left"/>
      <w:pPr>
        <w:ind w:left="2084" w:hanging="0"/>
      </w:pPr>
      <w:rPr>
        <w:rFonts w:ascii="Wingdings" w:hAnsi="Wingdings" w:eastAsia="Wingdings" w:cs="Wingdings"/>
      </w:rPr>
    </w:lvl>
    <w:lvl w:ilvl="3">
      <w:numFmt w:val="bullet"/>
      <w:suff w:val="tab"/>
      <w:lvlText w:val=""/>
      <w:lvlJc w:val="left"/>
      <w:pPr>
        <w:ind w:left="2804" w:hanging="0"/>
      </w:pPr>
      <w:rPr>
        <w:rFonts w:ascii="Symbol" w:hAnsi="Symbol" w:eastAsia="Symbol" w:cs="Symbol"/>
      </w:rPr>
    </w:lvl>
    <w:lvl w:ilvl="4">
      <w:numFmt w:val="bullet"/>
      <w:suff w:val="tab"/>
      <w:lvlText w:val="o"/>
      <w:lvlJc w:val="left"/>
      <w:pPr>
        <w:ind w:left="3524" w:hanging="0"/>
      </w:pPr>
      <w:rPr>
        <w:rFonts w:ascii="Courier New" w:hAnsi="Courier New" w:eastAsia="Courier New" w:cs="Courier New"/>
      </w:rPr>
    </w:lvl>
    <w:lvl w:ilvl="5">
      <w:numFmt w:val="bullet"/>
      <w:suff w:val="tab"/>
      <w:lvlText w:val=""/>
      <w:lvlJc w:val="left"/>
      <w:pPr>
        <w:ind w:left="4244" w:hanging="0"/>
      </w:pPr>
      <w:rPr>
        <w:rFonts w:ascii="Wingdings" w:hAnsi="Wingdings" w:eastAsia="Wingdings" w:cs="Wingdings"/>
      </w:rPr>
    </w:lvl>
    <w:lvl w:ilvl="6">
      <w:numFmt w:val="bullet"/>
      <w:suff w:val="tab"/>
      <w:lvlText w:val=""/>
      <w:lvlJc w:val="left"/>
      <w:pPr>
        <w:ind w:left="4964" w:hanging="0"/>
      </w:pPr>
      <w:rPr>
        <w:rFonts w:ascii="Symbol" w:hAnsi="Symbol" w:eastAsia="Symbol" w:cs="Symbol"/>
      </w:rPr>
    </w:lvl>
    <w:lvl w:ilvl="7">
      <w:numFmt w:val="bullet"/>
      <w:suff w:val="tab"/>
      <w:lvlText w:val="o"/>
      <w:lvlJc w:val="left"/>
      <w:pPr>
        <w:ind w:left="5684" w:hanging="0"/>
      </w:pPr>
      <w:rPr>
        <w:rFonts w:ascii="Courier New" w:hAnsi="Courier New" w:eastAsia="Courier New" w:cs="Courier New"/>
      </w:rPr>
    </w:lvl>
    <w:lvl w:ilvl="8">
      <w:numFmt w:val="bullet"/>
      <w:suff w:val="tab"/>
      <w:lvlText w:val=""/>
      <w:lvlJc w:val="left"/>
      <w:pPr>
        <w:ind w:left="6404" w:hanging="0"/>
      </w:pPr>
      <w:rPr>
        <w:rFonts w:ascii="Wingdings" w:hAnsi="Wingdings" w:eastAsia="Wingdings" w:cs="Wingdings"/>
      </w:rPr>
    </w:lvl>
  </w:abstractNum>
  <w:abstractNum w:abstractNumId="91">
    <w:multiLevelType w:val="hybridMultilevel"/>
    <w:name w:val="Numbered list 86"/>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92">
    <w:multiLevelType w:val="hybridMultilevel"/>
    <w:name w:val="Numbered list 87"/>
    <w:lvl w:ilvl="0">
      <w:numFmt w:val="bullet"/>
      <w:suff w:val="tab"/>
      <w:lvlText w:val=""/>
      <w:lvlJc w:val="left"/>
      <w:pPr>
        <w:ind w:left="644" w:hanging="0"/>
      </w:pPr>
      <w:rPr>
        <w:rFonts w:ascii="Symbol" w:hAnsi="Symbol" w:eastAsia="Symbol" w:cs="Symbol"/>
      </w:rPr>
    </w:lvl>
    <w:lvl w:ilvl="1">
      <w:numFmt w:val="bullet"/>
      <w:suff w:val="tab"/>
      <w:lvlText w:val="o"/>
      <w:lvlJc w:val="left"/>
      <w:pPr>
        <w:ind w:left="1364" w:hanging="0"/>
      </w:pPr>
      <w:rPr>
        <w:rFonts w:ascii="Courier New" w:hAnsi="Courier New" w:eastAsia="Courier New" w:cs="Courier New"/>
      </w:rPr>
    </w:lvl>
    <w:lvl w:ilvl="2">
      <w:numFmt w:val="bullet"/>
      <w:suff w:val="tab"/>
      <w:lvlText w:val=""/>
      <w:lvlJc w:val="left"/>
      <w:pPr>
        <w:ind w:left="2084" w:hanging="0"/>
      </w:pPr>
      <w:rPr>
        <w:rFonts w:ascii="Wingdings" w:hAnsi="Wingdings" w:eastAsia="Wingdings" w:cs="Wingdings"/>
      </w:rPr>
    </w:lvl>
    <w:lvl w:ilvl="3">
      <w:numFmt w:val="bullet"/>
      <w:suff w:val="tab"/>
      <w:lvlText w:val=""/>
      <w:lvlJc w:val="left"/>
      <w:pPr>
        <w:ind w:left="2804" w:hanging="0"/>
      </w:pPr>
      <w:rPr>
        <w:rFonts w:ascii="Symbol" w:hAnsi="Symbol" w:eastAsia="Symbol" w:cs="Symbol"/>
      </w:rPr>
    </w:lvl>
    <w:lvl w:ilvl="4">
      <w:numFmt w:val="bullet"/>
      <w:suff w:val="tab"/>
      <w:lvlText w:val="o"/>
      <w:lvlJc w:val="left"/>
      <w:pPr>
        <w:ind w:left="3524" w:hanging="0"/>
      </w:pPr>
      <w:rPr>
        <w:rFonts w:ascii="Courier New" w:hAnsi="Courier New" w:eastAsia="Courier New" w:cs="Courier New"/>
      </w:rPr>
    </w:lvl>
    <w:lvl w:ilvl="5">
      <w:numFmt w:val="bullet"/>
      <w:suff w:val="tab"/>
      <w:lvlText w:val=""/>
      <w:lvlJc w:val="left"/>
      <w:pPr>
        <w:ind w:left="4244" w:hanging="0"/>
      </w:pPr>
      <w:rPr>
        <w:rFonts w:ascii="Wingdings" w:hAnsi="Wingdings" w:eastAsia="Wingdings" w:cs="Wingdings"/>
      </w:rPr>
    </w:lvl>
    <w:lvl w:ilvl="6">
      <w:numFmt w:val="bullet"/>
      <w:suff w:val="tab"/>
      <w:lvlText w:val=""/>
      <w:lvlJc w:val="left"/>
      <w:pPr>
        <w:ind w:left="4964" w:hanging="0"/>
      </w:pPr>
      <w:rPr>
        <w:rFonts w:ascii="Symbol" w:hAnsi="Symbol" w:eastAsia="Symbol" w:cs="Symbol"/>
      </w:rPr>
    </w:lvl>
    <w:lvl w:ilvl="7">
      <w:numFmt w:val="bullet"/>
      <w:suff w:val="tab"/>
      <w:lvlText w:val="o"/>
      <w:lvlJc w:val="left"/>
      <w:pPr>
        <w:ind w:left="5684" w:hanging="0"/>
      </w:pPr>
      <w:rPr>
        <w:rFonts w:ascii="Courier New" w:hAnsi="Courier New" w:eastAsia="Courier New" w:cs="Courier New"/>
      </w:rPr>
    </w:lvl>
    <w:lvl w:ilvl="8">
      <w:numFmt w:val="bullet"/>
      <w:suff w:val="tab"/>
      <w:lvlText w:val=""/>
      <w:lvlJc w:val="left"/>
      <w:pPr>
        <w:ind w:left="6404" w:hanging="0"/>
      </w:pPr>
      <w:rPr>
        <w:rFonts w:ascii="Wingdings" w:hAnsi="Wingdings" w:eastAsia="Wingdings" w:cs="Wingdings"/>
      </w:rPr>
    </w:lvl>
  </w:abstractNum>
  <w:abstractNum w:abstractNumId="93">
    <w:multiLevelType w:val="hybridMultilevel"/>
    <w:name w:val="Numbered list 88"/>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94">
    <w:multiLevelType w:val="hybridMultilevel"/>
    <w:name w:val="Numbered list 89"/>
    <w:lvl w:ilvl="0">
      <w:numFmt w:val="bullet"/>
      <w:suff w:val="tab"/>
      <w:lvlText w:val=""/>
      <w:lvlJc w:val="left"/>
      <w:pPr>
        <w:ind w:left="360" w:hanging="0"/>
      </w:pPr>
      <w:rPr>
        <w:rFonts w:ascii="Symbol" w:hAnsi="Symbol" w:eastAsia="Symbol" w:cs="Symbol"/>
        <w:spacing w:val="0"/>
        <w:w w:val="100"/>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95">
    <w:multiLevelType w:val="hybridMultilevel"/>
    <w:name w:val="Numbered list 90"/>
    <w:lvl w:ilvl="0">
      <w:numFmt w:val="bullet"/>
      <w:suff w:val="tab"/>
      <w:lvlText w:val=""/>
      <w:lvlJc w:val="left"/>
      <w:pPr>
        <w:ind w:left="360" w:hanging="0"/>
      </w:pPr>
      <w:rPr>
        <w:rFonts w:ascii="Symbol" w:hAnsi="Symbol" w:eastAsia="Symbol" w:cs="Symbol"/>
      </w:rPr>
    </w:lvl>
    <w:lvl w:ilvl="1">
      <w:start w:val="1"/>
      <w:numFmt w:val="decimal"/>
      <w:suff w:val="tab"/>
      <w:lvlText w:val="%2."/>
      <w:lvlJc w:val="left"/>
      <w:pPr>
        <w:ind w:left="1080" w:hanging="0"/>
      </w:pPr>
    </w:lvl>
    <w:lvl w:ilvl="2">
      <w:start w:val="1"/>
      <w:numFmt w:val="decimal"/>
      <w:suff w:val="tab"/>
      <w:lvlText w:val="%3."/>
      <w:lvlJc w:val="left"/>
      <w:pPr>
        <w:ind w:left="1800" w:hanging="0"/>
      </w:pPr>
    </w:lvl>
    <w:lvl w:ilvl="3">
      <w:start w:val="1"/>
      <w:numFmt w:val="decimal"/>
      <w:suff w:val="tab"/>
      <w:lvlText w:val="%4."/>
      <w:lvlJc w:val="left"/>
      <w:pPr>
        <w:ind w:left="2520" w:hanging="0"/>
      </w:pPr>
    </w:lvl>
    <w:lvl w:ilvl="4">
      <w:start w:val="1"/>
      <w:numFmt w:val="decimal"/>
      <w:suff w:val="tab"/>
      <w:lvlText w:val="%5."/>
      <w:lvlJc w:val="left"/>
      <w:pPr>
        <w:ind w:left="3240" w:hanging="0"/>
      </w:pPr>
    </w:lvl>
    <w:lvl w:ilvl="5">
      <w:start w:val="1"/>
      <w:numFmt w:val="decimal"/>
      <w:suff w:val="tab"/>
      <w:lvlText w:val="%6."/>
      <w:lvlJc w:val="left"/>
      <w:pPr>
        <w:ind w:left="3960" w:hanging="0"/>
      </w:pPr>
    </w:lvl>
    <w:lvl w:ilvl="6">
      <w:start w:val="1"/>
      <w:numFmt w:val="decimal"/>
      <w:suff w:val="tab"/>
      <w:lvlText w:val="%7."/>
      <w:lvlJc w:val="left"/>
      <w:pPr>
        <w:ind w:left="4680" w:hanging="0"/>
      </w:pPr>
    </w:lvl>
    <w:lvl w:ilvl="7">
      <w:start w:val="1"/>
      <w:numFmt w:val="decimal"/>
      <w:suff w:val="tab"/>
      <w:lvlText w:val="%8."/>
      <w:lvlJc w:val="left"/>
      <w:pPr>
        <w:ind w:left="5400" w:hanging="0"/>
      </w:pPr>
    </w:lvl>
    <w:lvl w:ilvl="8">
      <w:start w:val="1"/>
      <w:numFmt w:val="decimal"/>
      <w:suff w:val="tab"/>
      <w:lvlText w:val="%9."/>
      <w:lvlJc w:val="left"/>
      <w:pPr>
        <w:ind w:left="6120" w:hanging="0"/>
      </w:pPr>
    </w:lvl>
  </w:abstractNum>
  <w:abstractNum w:abstractNumId="96">
    <w:multiLevelType w:val="hybridMultilevel"/>
    <w:name w:val="Numbered list 91"/>
    <w:lvl w:ilvl="0">
      <w:numFmt w:val="bullet"/>
      <w:suff w:val="tab"/>
      <w:lvlText w:val="o"/>
      <w:lvlJc w:val="left"/>
      <w:pPr>
        <w:ind w:left="360" w:hanging="0"/>
      </w:pPr>
      <w:rPr>
        <w:rFonts w:ascii="Courier New" w:hAnsi="Courier New" w:eastAsia="Courier New" w:cs="Courier New"/>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97">
    <w:multiLevelType w:val="hybridMultilevel"/>
    <w:name w:val="Numbered list 92"/>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98">
    <w:multiLevelType w:val="hybridMultilevel"/>
    <w:name w:val="Numbered list 93"/>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99">
    <w:multiLevelType w:val="hybridMultilevel"/>
    <w:name w:val="Numbered list 94"/>
    <w:lvl w:ilvl="0">
      <w:numFmt w:val="bullet"/>
      <w:suff w:val="tab"/>
      <w:lvlText w:val=""/>
      <w:lvlJc w:val="left"/>
      <w:pPr>
        <w:ind w:left="502" w:hanging="0"/>
      </w:pPr>
      <w:rPr>
        <w:rFonts w:ascii="Symbol" w:hAnsi="Symbol" w:eastAsia="Symbol" w:cs="Symbol"/>
      </w:rPr>
    </w:lvl>
    <w:lvl w:ilvl="1">
      <w:numFmt w:val="bullet"/>
      <w:suff w:val="tab"/>
      <w:lvlText w:val="o"/>
      <w:lvlJc w:val="left"/>
      <w:pPr>
        <w:ind w:left="1222" w:hanging="0"/>
      </w:pPr>
      <w:rPr>
        <w:rFonts w:ascii="Courier New" w:hAnsi="Courier New" w:eastAsia="Courier New" w:cs="Courier New"/>
      </w:rPr>
    </w:lvl>
    <w:lvl w:ilvl="2">
      <w:numFmt w:val="bullet"/>
      <w:suff w:val="tab"/>
      <w:lvlText w:val=""/>
      <w:lvlJc w:val="left"/>
      <w:pPr>
        <w:ind w:left="1942" w:hanging="0"/>
      </w:pPr>
      <w:rPr>
        <w:rFonts w:ascii="Wingdings" w:hAnsi="Wingdings" w:eastAsia="Wingdings" w:cs="Wingdings"/>
      </w:rPr>
    </w:lvl>
    <w:lvl w:ilvl="3">
      <w:numFmt w:val="bullet"/>
      <w:suff w:val="tab"/>
      <w:lvlText w:val=""/>
      <w:lvlJc w:val="left"/>
      <w:pPr>
        <w:ind w:left="2662" w:hanging="0"/>
      </w:pPr>
      <w:rPr>
        <w:rFonts w:ascii="Symbol" w:hAnsi="Symbol" w:eastAsia="Symbol" w:cs="Symbol"/>
      </w:rPr>
    </w:lvl>
    <w:lvl w:ilvl="4">
      <w:numFmt w:val="bullet"/>
      <w:suff w:val="tab"/>
      <w:lvlText w:val="o"/>
      <w:lvlJc w:val="left"/>
      <w:pPr>
        <w:ind w:left="3382" w:hanging="0"/>
      </w:pPr>
      <w:rPr>
        <w:rFonts w:ascii="Courier New" w:hAnsi="Courier New" w:eastAsia="Courier New" w:cs="Courier New"/>
      </w:rPr>
    </w:lvl>
    <w:lvl w:ilvl="5">
      <w:numFmt w:val="bullet"/>
      <w:suff w:val="tab"/>
      <w:lvlText w:val=""/>
      <w:lvlJc w:val="left"/>
      <w:pPr>
        <w:ind w:left="4102" w:hanging="0"/>
      </w:pPr>
      <w:rPr>
        <w:rFonts w:ascii="Wingdings" w:hAnsi="Wingdings" w:eastAsia="Wingdings" w:cs="Wingdings"/>
      </w:rPr>
    </w:lvl>
    <w:lvl w:ilvl="6">
      <w:numFmt w:val="bullet"/>
      <w:suff w:val="tab"/>
      <w:lvlText w:val=""/>
      <w:lvlJc w:val="left"/>
      <w:pPr>
        <w:ind w:left="4822" w:hanging="0"/>
      </w:pPr>
      <w:rPr>
        <w:rFonts w:ascii="Symbol" w:hAnsi="Symbol" w:eastAsia="Symbol" w:cs="Symbol"/>
      </w:rPr>
    </w:lvl>
    <w:lvl w:ilvl="7">
      <w:numFmt w:val="bullet"/>
      <w:suff w:val="tab"/>
      <w:lvlText w:val="o"/>
      <w:lvlJc w:val="left"/>
      <w:pPr>
        <w:ind w:left="5542" w:hanging="0"/>
      </w:pPr>
      <w:rPr>
        <w:rFonts w:ascii="Courier New" w:hAnsi="Courier New" w:eastAsia="Courier New" w:cs="Courier New"/>
      </w:rPr>
    </w:lvl>
    <w:lvl w:ilvl="8">
      <w:numFmt w:val="bullet"/>
      <w:suff w:val="tab"/>
      <w:lvlText w:val=""/>
      <w:lvlJc w:val="left"/>
      <w:pPr>
        <w:ind w:left="6262" w:hanging="0"/>
      </w:pPr>
      <w:rPr>
        <w:rFonts w:ascii="Wingdings" w:hAnsi="Wingdings" w:eastAsia="Wingdings" w:cs="Wingdings"/>
      </w:rPr>
    </w:lvl>
  </w:abstractNum>
  <w:abstractNum w:abstractNumId="100">
    <w:multiLevelType w:val="hybridMultilevel"/>
    <w:name w:val="Numbered list 95"/>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01">
    <w:multiLevelType w:val="hybridMultilevel"/>
    <w:name w:val="Numbered list 96"/>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02">
    <w:multiLevelType w:val="hybridMultilevel"/>
    <w:name w:val="Numbered list 97"/>
    <w:lvl w:ilvl="0">
      <w:numFmt w:val="bullet"/>
      <w:suff w:val="tab"/>
      <w:lvlText w:val=""/>
      <w:lvlJc w:val="left"/>
      <w:pPr>
        <w:ind w:left="360" w:hanging="0"/>
      </w:pPr>
      <w:rPr>
        <w:rFonts w:ascii="Symbol" w:hAnsi="Symbol" w:eastAsia="Symbol" w:cs="Symbol"/>
        <w:sz w:val="20"/>
        <w:szCs w:val="20"/>
      </w:rPr>
    </w:lvl>
    <w:lvl w:ilvl="1">
      <w:numFmt w:val="bullet"/>
      <w:suff w:val="tab"/>
      <w:lvlText w:val="o"/>
      <w:lvlJc w:val="left"/>
      <w:pPr>
        <w:ind w:left="1080" w:hanging="0"/>
      </w:pPr>
      <w:rPr>
        <w:rFonts w:ascii="Courier New" w:hAnsi="Courier New" w:eastAsia="Courier New" w:cs="Courier New"/>
        <w:sz w:val="20"/>
        <w:szCs w:val="20"/>
      </w:rPr>
    </w:lvl>
    <w:lvl w:ilvl="2">
      <w:numFmt w:val="bullet"/>
      <w:suff w:val="tab"/>
      <w:lvlText w:val=""/>
      <w:lvlJc w:val="left"/>
      <w:pPr>
        <w:ind w:left="1800" w:hanging="0"/>
      </w:pPr>
      <w:rPr>
        <w:rFonts w:ascii="Wingdings" w:hAnsi="Wingdings" w:eastAsia="Wingdings" w:cs="Wingdings"/>
        <w:sz w:val="20"/>
        <w:szCs w:val="20"/>
      </w:rPr>
    </w:lvl>
    <w:lvl w:ilvl="3">
      <w:numFmt w:val="bullet"/>
      <w:suff w:val="tab"/>
      <w:lvlText w:val=""/>
      <w:lvlJc w:val="left"/>
      <w:pPr>
        <w:ind w:left="2520" w:hanging="0"/>
      </w:pPr>
      <w:rPr>
        <w:rFonts w:ascii="Wingdings" w:hAnsi="Wingdings" w:eastAsia="Wingdings" w:cs="Wingdings"/>
        <w:sz w:val="20"/>
        <w:szCs w:val="20"/>
      </w:rPr>
    </w:lvl>
    <w:lvl w:ilvl="4">
      <w:numFmt w:val="bullet"/>
      <w:suff w:val="tab"/>
      <w:lvlText w:val=""/>
      <w:lvlJc w:val="left"/>
      <w:pPr>
        <w:ind w:left="3240" w:hanging="0"/>
      </w:pPr>
      <w:rPr>
        <w:rFonts w:ascii="Wingdings" w:hAnsi="Wingdings" w:eastAsia="Wingdings" w:cs="Wingdings"/>
        <w:sz w:val="20"/>
        <w:szCs w:val="20"/>
      </w:rPr>
    </w:lvl>
    <w:lvl w:ilvl="5">
      <w:numFmt w:val="bullet"/>
      <w:suff w:val="tab"/>
      <w:lvlText w:val=""/>
      <w:lvlJc w:val="left"/>
      <w:pPr>
        <w:ind w:left="3960" w:hanging="0"/>
      </w:pPr>
      <w:rPr>
        <w:rFonts w:ascii="Wingdings" w:hAnsi="Wingdings" w:eastAsia="Wingdings" w:cs="Wingdings"/>
        <w:sz w:val="20"/>
        <w:szCs w:val="20"/>
      </w:rPr>
    </w:lvl>
    <w:lvl w:ilvl="6">
      <w:numFmt w:val="bullet"/>
      <w:suff w:val="tab"/>
      <w:lvlText w:val=""/>
      <w:lvlJc w:val="left"/>
      <w:pPr>
        <w:ind w:left="4680" w:hanging="0"/>
      </w:pPr>
      <w:rPr>
        <w:rFonts w:ascii="Wingdings" w:hAnsi="Wingdings" w:eastAsia="Wingdings" w:cs="Wingdings"/>
        <w:sz w:val="20"/>
        <w:szCs w:val="20"/>
      </w:rPr>
    </w:lvl>
    <w:lvl w:ilvl="7">
      <w:numFmt w:val="bullet"/>
      <w:suff w:val="tab"/>
      <w:lvlText w:val=""/>
      <w:lvlJc w:val="left"/>
      <w:pPr>
        <w:ind w:left="5400" w:hanging="0"/>
      </w:pPr>
      <w:rPr>
        <w:rFonts w:ascii="Wingdings" w:hAnsi="Wingdings" w:eastAsia="Wingdings" w:cs="Wingdings"/>
        <w:sz w:val="20"/>
        <w:szCs w:val="20"/>
      </w:rPr>
    </w:lvl>
    <w:lvl w:ilvl="8">
      <w:numFmt w:val="bullet"/>
      <w:suff w:val="tab"/>
      <w:lvlText w:val=""/>
      <w:lvlJc w:val="left"/>
      <w:pPr>
        <w:ind w:left="6120" w:hanging="0"/>
      </w:pPr>
      <w:rPr>
        <w:rFonts w:ascii="Wingdings" w:hAnsi="Wingdings" w:eastAsia="Wingdings" w:cs="Wingdings"/>
        <w:sz w:val="20"/>
        <w:szCs w:val="20"/>
      </w:rPr>
    </w:lvl>
  </w:abstractNum>
  <w:abstractNum w:abstractNumId="103">
    <w:multiLevelType w:val="hybridMultilevel"/>
    <w:name w:val="Numbered list 98"/>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04">
    <w:multiLevelType w:val="hybridMultilevel"/>
    <w:name w:val="Numbered list 99"/>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05">
    <w:multiLevelType w:val="hybridMultilevel"/>
    <w:name w:val="Numbered list 100"/>
    <w:lvl w:ilvl="0">
      <w:start w:val="1"/>
      <w:numFmt w:val="upperRoman"/>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06">
    <w:multiLevelType w:val="hybridMultilevel"/>
    <w:name w:val="Numbered list 101"/>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07">
    <w:multiLevelType w:val="hybridMultilevel"/>
    <w:name w:val="Numbered list 102"/>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08">
    <w:multiLevelType w:val="hybridMultilevel"/>
    <w:name w:val="Numbered list 103"/>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09">
    <w:multiLevelType w:val="hybridMultilevel"/>
    <w:name w:val="Numbered list 104"/>
    <w:lvl w:ilvl="0">
      <w:numFmt w:val="bullet"/>
      <w:suff w:val="tab"/>
      <w:lvlText w:val=""/>
      <w:lvlJc w:val="left"/>
      <w:pPr>
        <w:ind w:left="456" w:hanging="0"/>
      </w:pPr>
      <w:rPr>
        <w:rFonts w:ascii="Symbol" w:hAnsi="Symbol" w:eastAsia="Symbol" w:cs="Symbol"/>
      </w:rPr>
    </w:lvl>
    <w:lvl w:ilvl="1">
      <w:numFmt w:val="bullet"/>
      <w:suff w:val="tab"/>
      <w:lvlText w:val="o"/>
      <w:lvlJc w:val="left"/>
      <w:pPr>
        <w:ind w:left="1176" w:hanging="0"/>
      </w:pPr>
      <w:rPr>
        <w:rFonts w:ascii="Courier New" w:hAnsi="Courier New" w:eastAsia="Courier New" w:cs="Courier New"/>
      </w:rPr>
    </w:lvl>
    <w:lvl w:ilvl="2">
      <w:numFmt w:val="bullet"/>
      <w:suff w:val="tab"/>
      <w:lvlText w:val=""/>
      <w:lvlJc w:val="left"/>
      <w:pPr>
        <w:ind w:left="1896" w:hanging="0"/>
      </w:pPr>
      <w:rPr>
        <w:rFonts w:ascii="Wingdings" w:hAnsi="Wingdings" w:eastAsia="Wingdings" w:cs="Wingdings"/>
      </w:rPr>
    </w:lvl>
    <w:lvl w:ilvl="3">
      <w:numFmt w:val="bullet"/>
      <w:suff w:val="tab"/>
      <w:lvlText w:val=""/>
      <w:lvlJc w:val="left"/>
      <w:pPr>
        <w:ind w:left="2616" w:hanging="0"/>
      </w:pPr>
      <w:rPr>
        <w:rFonts w:ascii="Symbol" w:hAnsi="Symbol" w:eastAsia="Symbol" w:cs="Symbol"/>
      </w:rPr>
    </w:lvl>
    <w:lvl w:ilvl="4">
      <w:numFmt w:val="bullet"/>
      <w:suff w:val="tab"/>
      <w:lvlText w:val="o"/>
      <w:lvlJc w:val="left"/>
      <w:pPr>
        <w:ind w:left="3336" w:hanging="0"/>
      </w:pPr>
      <w:rPr>
        <w:rFonts w:ascii="Courier New" w:hAnsi="Courier New" w:eastAsia="Courier New" w:cs="Courier New"/>
      </w:rPr>
    </w:lvl>
    <w:lvl w:ilvl="5">
      <w:numFmt w:val="bullet"/>
      <w:suff w:val="tab"/>
      <w:lvlText w:val=""/>
      <w:lvlJc w:val="left"/>
      <w:pPr>
        <w:ind w:left="4056" w:hanging="0"/>
      </w:pPr>
      <w:rPr>
        <w:rFonts w:ascii="Wingdings" w:hAnsi="Wingdings" w:eastAsia="Wingdings" w:cs="Wingdings"/>
      </w:rPr>
    </w:lvl>
    <w:lvl w:ilvl="6">
      <w:numFmt w:val="bullet"/>
      <w:suff w:val="tab"/>
      <w:lvlText w:val=""/>
      <w:lvlJc w:val="left"/>
      <w:pPr>
        <w:ind w:left="4776" w:hanging="0"/>
      </w:pPr>
      <w:rPr>
        <w:rFonts w:ascii="Symbol" w:hAnsi="Symbol" w:eastAsia="Symbol" w:cs="Symbol"/>
      </w:rPr>
    </w:lvl>
    <w:lvl w:ilvl="7">
      <w:numFmt w:val="bullet"/>
      <w:suff w:val="tab"/>
      <w:lvlText w:val="o"/>
      <w:lvlJc w:val="left"/>
      <w:pPr>
        <w:ind w:left="5496" w:hanging="0"/>
      </w:pPr>
      <w:rPr>
        <w:rFonts w:ascii="Courier New" w:hAnsi="Courier New" w:eastAsia="Courier New" w:cs="Courier New"/>
      </w:rPr>
    </w:lvl>
    <w:lvl w:ilvl="8">
      <w:numFmt w:val="bullet"/>
      <w:suff w:val="tab"/>
      <w:lvlText w:val=""/>
      <w:lvlJc w:val="left"/>
      <w:pPr>
        <w:ind w:left="6216" w:hanging="0"/>
      </w:pPr>
      <w:rPr>
        <w:rFonts w:ascii="Wingdings" w:hAnsi="Wingdings" w:eastAsia="Wingdings" w:cs="Wingdings"/>
      </w:rPr>
    </w:lvl>
  </w:abstractNum>
  <w:abstractNum w:abstractNumId="110">
    <w:multiLevelType w:val="hybridMultilevel"/>
    <w:name w:val="Numbered list 105"/>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11">
    <w:multiLevelType w:val="hybridMultilevel"/>
    <w:name w:val="Numbered list 106"/>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12">
    <w:multiLevelType w:val="hybridMultilevel"/>
    <w:name w:val="Numbered list 107"/>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13">
    <w:multiLevelType w:val="hybridMultilevel"/>
    <w:name w:val="Numbered list 108"/>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14">
    <w:multiLevelType w:val="hybridMultilevel"/>
    <w:name w:val="Numbered list 109"/>
    <w:lvl w:ilvl="0">
      <w:numFmt w:val="bullet"/>
      <w:suff w:val="tab"/>
      <w:lvlText w:val="o"/>
      <w:lvlJc w:val="left"/>
      <w:pPr>
        <w:ind w:left="360" w:hanging="0"/>
      </w:pPr>
      <w:rPr>
        <w:rFonts w:ascii="Courier New" w:hAnsi="Courier New" w:eastAsia="Courier New" w:cs="Courier New"/>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15">
    <w:multiLevelType w:val="hybridMultilevel"/>
    <w:name w:val="Numbered list 110"/>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16">
    <w:multiLevelType w:val="hybridMultilevel"/>
    <w:name w:val="Numbered list 111"/>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17">
    <w:multiLevelType w:val="hybridMultilevel"/>
    <w:name w:val="Numbered list 112"/>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18">
    <w:multiLevelType w:val="hybridMultilevel"/>
    <w:name w:val="Numbered list 113"/>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19">
    <w:multiLevelType w:val="hybridMultilevel"/>
    <w:name w:val="Numbered list 114"/>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20">
    <w:multiLevelType w:val="hybridMultilevel"/>
    <w:name w:val="Numbered list 115"/>
    <w:lvl w:ilvl="0">
      <w:start w:val="1"/>
      <w:numFmt w:val="lowerRoman"/>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21">
    <w:multiLevelType w:val="hybridMultilevel"/>
    <w:name w:val="Numbered list 116"/>
    <w:lvl w:ilvl="0">
      <w:start w:val="1"/>
      <w:numFmt w:val="upperRoman"/>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22">
    <w:multiLevelType w:val="hybridMultilevel"/>
    <w:name w:val="Numbered list 117"/>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23">
    <w:multiLevelType w:val="hybridMultilevel"/>
    <w:name w:val="Numbered list 118"/>
    <w:lvl w:ilvl="0">
      <w:numFmt w:val="bullet"/>
      <w:suff w:val="tab"/>
      <w:lvlText w:val="o"/>
      <w:lvlJc w:val="left"/>
      <w:pPr>
        <w:ind w:left="644" w:hanging="0"/>
      </w:pPr>
      <w:rPr>
        <w:rFonts w:ascii="Courier New" w:hAnsi="Courier New" w:eastAsia="Courier New" w:cs="Courier New"/>
      </w:rPr>
    </w:lvl>
    <w:lvl w:ilvl="1">
      <w:numFmt w:val="bullet"/>
      <w:suff w:val="tab"/>
      <w:lvlText w:val="o"/>
      <w:lvlJc w:val="left"/>
      <w:pPr>
        <w:ind w:left="1364" w:hanging="0"/>
      </w:pPr>
      <w:rPr>
        <w:rFonts w:ascii="Courier New" w:hAnsi="Courier New" w:eastAsia="Courier New" w:cs="Courier New"/>
      </w:rPr>
    </w:lvl>
    <w:lvl w:ilvl="2">
      <w:numFmt w:val="bullet"/>
      <w:suff w:val="tab"/>
      <w:lvlText w:val=""/>
      <w:lvlJc w:val="left"/>
      <w:pPr>
        <w:ind w:left="2084" w:hanging="0"/>
      </w:pPr>
      <w:rPr>
        <w:rFonts w:ascii="Wingdings" w:hAnsi="Wingdings" w:eastAsia="Wingdings" w:cs="Wingdings"/>
      </w:rPr>
    </w:lvl>
    <w:lvl w:ilvl="3">
      <w:numFmt w:val="bullet"/>
      <w:suff w:val="tab"/>
      <w:lvlText w:val=""/>
      <w:lvlJc w:val="left"/>
      <w:pPr>
        <w:ind w:left="2804" w:hanging="0"/>
      </w:pPr>
      <w:rPr>
        <w:rFonts w:ascii="Symbol" w:hAnsi="Symbol" w:eastAsia="Symbol" w:cs="Symbol"/>
      </w:rPr>
    </w:lvl>
    <w:lvl w:ilvl="4">
      <w:numFmt w:val="bullet"/>
      <w:suff w:val="tab"/>
      <w:lvlText w:val="o"/>
      <w:lvlJc w:val="left"/>
      <w:pPr>
        <w:ind w:left="3524" w:hanging="0"/>
      </w:pPr>
      <w:rPr>
        <w:rFonts w:ascii="Courier New" w:hAnsi="Courier New" w:eastAsia="Courier New" w:cs="Courier New"/>
      </w:rPr>
    </w:lvl>
    <w:lvl w:ilvl="5">
      <w:numFmt w:val="bullet"/>
      <w:suff w:val="tab"/>
      <w:lvlText w:val=""/>
      <w:lvlJc w:val="left"/>
      <w:pPr>
        <w:ind w:left="4244" w:hanging="0"/>
      </w:pPr>
      <w:rPr>
        <w:rFonts w:ascii="Wingdings" w:hAnsi="Wingdings" w:eastAsia="Wingdings" w:cs="Wingdings"/>
      </w:rPr>
    </w:lvl>
    <w:lvl w:ilvl="6">
      <w:numFmt w:val="bullet"/>
      <w:suff w:val="tab"/>
      <w:lvlText w:val=""/>
      <w:lvlJc w:val="left"/>
      <w:pPr>
        <w:ind w:left="4964" w:hanging="0"/>
      </w:pPr>
      <w:rPr>
        <w:rFonts w:ascii="Symbol" w:hAnsi="Symbol" w:eastAsia="Symbol" w:cs="Symbol"/>
      </w:rPr>
    </w:lvl>
    <w:lvl w:ilvl="7">
      <w:numFmt w:val="bullet"/>
      <w:suff w:val="tab"/>
      <w:lvlText w:val="o"/>
      <w:lvlJc w:val="left"/>
      <w:pPr>
        <w:ind w:left="5684" w:hanging="0"/>
      </w:pPr>
      <w:rPr>
        <w:rFonts w:ascii="Courier New" w:hAnsi="Courier New" w:eastAsia="Courier New" w:cs="Courier New"/>
      </w:rPr>
    </w:lvl>
    <w:lvl w:ilvl="8">
      <w:numFmt w:val="bullet"/>
      <w:suff w:val="tab"/>
      <w:lvlText w:val=""/>
      <w:lvlJc w:val="left"/>
      <w:pPr>
        <w:ind w:left="6404" w:hanging="0"/>
      </w:pPr>
      <w:rPr>
        <w:rFonts w:ascii="Wingdings" w:hAnsi="Wingdings" w:eastAsia="Wingdings" w:cs="Wingdings"/>
      </w:rPr>
    </w:lvl>
  </w:abstractNum>
  <w:abstractNum w:abstractNumId="124">
    <w:multiLevelType w:val="hybridMultilevel"/>
    <w:name w:val="Numbered list 119"/>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25">
    <w:multiLevelType w:val="hybridMultilevel"/>
    <w:name w:val="Numbered list 120"/>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26">
    <w:multiLevelType w:val="hybridMultilevel"/>
    <w:name w:val="Numbered list 121"/>
    <w:lvl w:ilvl="0">
      <w:numFmt w:val="bullet"/>
      <w:suff w:val="tab"/>
      <w:lvlText w:val=""/>
      <w:lvlJc w:val="left"/>
      <w:pPr>
        <w:ind w:left="360" w:hanging="0"/>
      </w:pPr>
      <w:rPr>
        <w:rFonts w:ascii="Symbol" w:hAnsi="Symbol" w:eastAsia="Symbol" w:cs="Symbol"/>
        <w:spacing w:val="0"/>
        <w:w w:val="100"/>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27">
    <w:multiLevelType w:val="hybridMultilevel"/>
    <w:name w:val="Numbered list 12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28">
    <w:multiLevelType w:val="hybridMultilevel"/>
    <w:name w:val="Numbered list 123"/>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29">
    <w:multiLevelType w:val="hybridMultilevel"/>
    <w:name w:val="Numbered list 124"/>
    <w:lvl w:ilvl="0">
      <w:numFmt w:val="bullet"/>
      <w:suff w:val="tab"/>
      <w:lvlText w:val=""/>
      <w:lvlJc w:val="left"/>
      <w:pPr>
        <w:ind w:left="360" w:hanging="0"/>
      </w:pPr>
      <w:rPr>
        <w:rFonts w:ascii="Symbol" w:hAnsi="Symbol" w:eastAsia="Symbol" w:cs="Symbol"/>
        <w:sz w:val="20"/>
        <w:szCs w:val="20"/>
      </w:rPr>
    </w:lvl>
    <w:lvl w:ilvl="1">
      <w:numFmt w:val="bullet"/>
      <w:suff w:val="tab"/>
      <w:lvlText w:val="o"/>
      <w:lvlJc w:val="left"/>
      <w:pPr>
        <w:ind w:left="1080" w:hanging="0"/>
      </w:pPr>
      <w:rPr>
        <w:rFonts w:ascii="Courier New" w:hAnsi="Courier New" w:eastAsia="Courier New" w:cs="Courier New"/>
        <w:sz w:val="20"/>
        <w:szCs w:val="20"/>
      </w:rPr>
    </w:lvl>
    <w:lvl w:ilvl="2">
      <w:numFmt w:val="bullet"/>
      <w:suff w:val="tab"/>
      <w:lvlText w:val=""/>
      <w:lvlJc w:val="left"/>
      <w:pPr>
        <w:ind w:left="1800" w:hanging="0"/>
      </w:pPr>
      <w:rPr>
        <w:rFonts w:ascii="Wingdings" w:hAnsi="Wingdings" w:eastAsia="Wingdings" w:cs="Wingdings"/>
        <w:sz w:val="20"/>
        <w:szCs w:val="20"/>
      </w:rPr>
    </w:lvl>
    <w:lvl w:ilvl="3">
      <w:numFmt w:val="bullet"/>
      <w:suff w:val="tab"/>
      <w:lvlText w:val=""/>
      <w:lvlJc w:val="left"/>
      <w:pPr>
        <w:ind w:left="2520" w:hanging="0"/>
      </w:pPr>
      <w:rPr>
        <w:rFonts w:ascii="Wingdings" w:hAnsi="Wingdings" w:eastAsia="Wingdings" w:cs="Wingdings"/>
        <w:sz w:val="20"/>
        <w:szCs w:val="20"/>
      </w:rPr>
    </w:lvl>
    <w:lvl w:ilvl="4">
      <w:numFmt w:val="bullet"/>
      <w:suff w:val="tab"/>
      <w:lvlText w:val=""/>
      <w:lvlJc w:val="left"/>
      <w:pPr>
        <w:ind w:left="3240" w:hanging="0"/>
      </w:pPr>
      <w:rPr>
        <w:rFonts w:ascii="Wingdings" w:hAnsi="Wingdings" w:eastAsia="Wingdings" w:cs="Wingdings"/>
        <w:sz w:val="20"/>
        <w:szCs w:val="20"/>
      </w:rPr>
    </w:lvl>
    <w:lvl w:ilvl="5">
      <w:numFmt w:val="bullet"/>
      <w:suff w:val="tab"/>
      <w:lvlText w:val=""/>
      <w:lvlJc w:val="left"/>
      <w:pPr>
        <w:ind w:left="3960" w:hanging="0"/>
      </w:pPr>
      <w:rPr>
        <w:rFonts w:ascii="Wingdings" w:hAnsi="Wingdings" w:eastAsia="Wingdings" w:cs="Wingdings"/>
        <w:sz w:val="20"/>
        <w:szCs w:val="20"/>
      </w:rPr>
    </w:lvl>
    <w:lvl w:ilvl="6">
      <w:numFmt w:val="bullet"/>
      <w:suff w:val="tab"/>
      <w:lvlText w:val=""/>
      <w:lvlJc w:val="left"/>
      <w:pPr>
        <w:ind w:left="4680" w:hanging="0"/>
      </w:pPr>
      <w:rPr>
        <w:rFonts w:ascii="Wingdings" w:hAnsi="Wingdings" w:eastAsia="Wingdings" w:cs="Wingdings"/>
        <w:sz w:val="20"/>
        <w:szCs w:val="20"/>
      </w:rPr>
    </w:lvl>
    <w:lvl w:ilvl="7">
      <w:numFmt w:val="bullet"/>
      <w:suff w:val="tab"/>
      <w:lvlText w:val=""/>
      <w:lvlJc w:val="left"/>
      <w:pPr>
        <w:ind w:left="5400" w:hanging="0"/>
      </w:pPr>
      <w:rPr>
        <w:rFonts w:ascii="Wingdings" w:hAnsi="Wingdings" w:eastAsia="Wingdings" w:cs="Wingdings"/>
        <w:sz w:val="20"/>
        <w:szCs w:val="20"/>
      </w:rPr>
    </w:lvl>
    <w:lvl w:ilvl="8">
      <w:numFmt w:val="bullet"/>
      <w:suff w:val="tab"/>
      <w:lvlText w:val=""/>
      <w:lvlJc w:val="left"/>
      <w:pPr>
        <w:ind w:left="6120" w:hanging="0"/>
      </w:pPr>
      <w:rPr>
        <w:rFonts w:ascii="Wingdings" w:hAnsi="Wingdings" w:eastAsia="Wingdings" w:cs="Wingdings"/>
        <w:sz w:val="20"/>
        <w:szCs w:val="20"/>
      </w:rPr>
    </w:lvl>
  </w:abstractNum>
  <w:abstractNum w:abstractNumId="130">
    <w:multiLevelType w:val="hybridMultilevel"/>
    <w:name w:val="Numbered list 125"/>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31">
    <w:multiLevelType w:val="hybridMultilevel"/>
    <w:name w:val="Numbered list 126"/>
    <w:lvl w:ilvl="0">
      <w:numFmt w:val="bullet"/>
      <w:suff w:val="tab"/>
      <w:lvlText w:val=""/>
      <w:lvlJc w:val="left"/>
      <w:pPr>
        <w:ind w:left="502" w:hanging="0"/>
      </w:pPr>
      <w:rPr>
        <w:rFonts w:ascii="Symbol" w:hAnsi="Symbol" w:eastAsia="Symbol" w:cs="Symbol"/>
      </w:rPr>
    </w:lvl>
    <w:lvl w:ilvl="1">
      <w:numFmt w:val="bullet"/>
      <w:suff w:val="tab"/>
      <w:lvlText w:val="o"/>
      <w:lvlJc w:val="left"/>
      <w:pPr>
        <w:ind w:left="1222" w:hanging="0"/>
      </w:pPr>
      <w:rPr>
        <w:rFonts w:ascii="Courier New" w:hAnsi="Courier New" w:eastAsia="Courier New" w:cs="Courier New"/>
      </w:rPr>
    </w:lvl>
    <w:lvl w:ilvl="2">
      <w:numFmt w:val="bullet"/>
      <w:suff w:val="tab"/>
      <w:lvlText w:val=""/>
      <w:lvlJc w:val="left"/>
      <w:pPr>
        <w:ind w:left="1942" w:hanging="0"/>
      </w:pPr>
      <w:rPr>
        <w:rFonts w:ascii="Wingdings" w:hAnsi="Wingdings" w:eastAsia="Wingdings" w:cs="Wingdings"/>
      </w:rPr>
    </w:lvl>
    <w:lvl w:ilvl="3">
      <w:numFmt w:val="bullet"/>
      <w:suff w:val="tab"/>
      <w:lvlText w:val=""/>
      <w:lvlJc w:val="left"/>
      <w:pPr>
        <w:ind w:left="2662" w:hanging="0"/>
      </w:pPr>
      <w:rPr>
        <w:rFonts w:ascii="Symbol" w:hAnsi="Symbol" w:eastAsia="Symbol" w:cs="Symbol"/>
      </w:rPr>
    </w:lvl>
    <w:lvl w:ilvl="4">
      <w:numFmt w:val="bullet"/>
      <w:suff w:val="tab"/>
      <w:lvlText w:val="o"/>
      <w:lvlJc w:val="left"/>
      <w:pPr>
        <w:ind w:left="3382" w:hanging="0"/>
      </w:pPr>
      <w:rPr>
        <w:rFonts w:ascii="Courier New" w:hAnsi="Courier New" w:eastAsia="Courier New" w:cs="Courier New"/>
      </w:rPr>
    </w:lvl>
    <w:lvl w:ilvl="5">
      <w:numFmt w:val="bullet"/>
      <w:suff w:val="tab"/>
      <w:lvlText w:val=""/>
      <w:lvlJc w:val="left"/>
      <w:pPr>
        <w:ind w:left="4102" w:hanging="0"/>
      </w:pPr>
      <w:rPr>
        <w:rFonts w:ascii="Wingdings" w:hAnsi="Wingdings" w:eastAsia="Wingdings" w:cs="Wingdings"/>
      </w:rPr>
    </w:lvl>
    <w:lvl w:ilvl="6">
      <w:numFmt w:val="bullet"/>
      <w:suff w:val="tab"/>
      <w:lvlText w:val=""/>
      <w:lvlJc w:val="left"/>
      <w:pPr>
        <w:ind w:left="4822" w:hanging="0"/>
      </w:pPr>
      <w:rPr>
        <w:rFonts w:ascii="Symbol" w:hAnsi="Symbol" w:eastAsia="Symbol" w:cs="Symbol"/>
      </w:rPr>
    </w:lvl>
    <w:lvl w:ilvl="7">
      <w:numFmt w:val="bullet"/>
      <w:suff w:val="tab"/>
      <w:lvlText w:val="o"/>
      <w:lvlJc w:val="left"/>
      <w:pPr>
        <w:ind w:left="5542" w:hanging="0"/>
      </w:pPr>
      <w:rPr>
        <w:rFonts w:ascii="Courier New" w:hAnsi="Courier New" w:eastAsia="Courier New" w:cs="Courier New"/>
      </w:rPr>
    </w:lvl>
    <w:lvl w:ilvl="8">
      <w:numFmt w:val="bullet"/>
      <w:suff w:val="tab"/>
      <w:lvlText w:val=""/>
      <w:lvlJc w:val="left"/>
      <w:pPr>
        <w:ind w:left="6262" w:hanging="0"/>
      </w:pPr>
      <w:rPr>
        <w:rFonts w:ascii="Wingdings" w:hAnsi="Wingdings" w:eastAsia="Wingdings" w:cs="Wingdings"/>
      </w:rPr>
    </w:lvl>
  </w:abstractNum>
  <w:abstractNum w:abstractNumId="132">
    <w:multiLevelType w:val="hybridMultilevel"/>
    <w:name w:val="Numbered list 127"/>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33">
    <w:multiLevelType w:val="hybridMultilevel"/>
    <w:name w:val="Numbered list 128"/>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34">
    <w:multiLevelType w:val="hybridMultilevel"/>
    <w:name w:val="Numbered list 129"/>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35">
    <w:multiLevelType w:val="hybridMultilevel"/>
    <w:name w:val="Numbered list 130"/>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36">
    <w:multiLevelType w:val="hybridMultilevel"/>
    <w:name w:val="Numbered list 131"/>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37">
    <w:multiLevelType w:val="hybridMultilevel"/>
    <w:name w:val="Numbered list 132"/>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38">
    <w:multiLevelType w:val="hybridMultilevel"/>
    <w:name w:val="Numbered list 133"/>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39">
    <w:multiLevelType w:val="hybridMultilevel"/>
    <w:name w:val="Numbered list 134"/>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40">
    <w:multiLevelType w:val="hybridMultilevel"/>
    <w:name w:val="Numbered list 135"/>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41">
    <w:multiLevelType w:val="hybridMultilevel"/>
    <w:name w:val="Numbered list 136"/>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42">
    <w:multiLevelType w:val="hybridMultilevel"/>
    <w:name w:val="Numbered list 137"/>
    <w:lvl w:ilvl="0">
      <w:numFmt w:val="bullet"/>
      <w:suff w:val="tab"/>
      <w:lvlText w:val="•"/>
      <w:lvlJc w:val="left"/>
      <w:pPr>
        <w:ind w:left="360" w:hanging="0"/>
      </w:pPr>
      <w:rPr>
        <w:rFonts w:ascii="Verdana" w:hAnsi="Verdana" w:eastAsia="Calibri" w:cs="Verdana"/>
        <w:sz w:val="22"/>
        <w:szCs w:val="22"/>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43">
    <w:multiLevelType w:val="hybridMultilevel"/>
    <w:name w:val="Numbered list 138"/>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44">
    <w:multiLevelType w:val="hybridMultilevel"/>
    <w:name w:val="Numbered list 139"/>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45">
    <w:multiLevelType w:val="hybridMultilevel"/>
    <w:name w:val="Numbered list 140"/>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46">
    <w:multiLevelType w:val="hybridMultilevel"/>
    <w:name w:val="Numbered list 141"/>
    <w:lvl w:ilvl="0">
      <w:numFmt w:val="bullet"/>
      <w:suff w:val="tab"/>
      <w:lvlText w:val=""/>
      <w:lvlJc w:val="left"/>
      <w:pPr>
        <w:ind w:left="720" w:hanging="0"/>
      </w:pPr>
      <w:rPr>
        <w:rFonts w:ascii="Symbol" w:hAnsi="Symbol" w:eastAsia="Symbol" w:cs="Symbol"/>
      </w:rPr>
    </w:lvl>
    <w:lvl w:ilvl="1">
      <w:numFmt w:val="bullet"/>
      <w:suff w:val="tab"/>
      <w:lvlText w:val="o"/>
      <w:lvlJc w:val="left"/>
      <w:pPr>
        <w:ind w:left="1440" w:hanging="0"/>
      </w:pPr>
      <w:rPr>
        <w:rFonts w:ascii="Courier New" w:hAnsi="Courier New" w:eastAsia="Courier New" w:cs="Courier New"/>
      </w:rPr>
    </w:lvl>
    <w:lvl w:ilvl="2">
      <w:numFmt w:val="bullet"/>
      <w:suff w:val="tab"/>
      <w:lvlText w:val=""/>
      <w:lvlJc w:val="left"/>
      <w:pPr>
        <w:ind w:left="2160" w:hanging="0"/>
      </w:pPr>
      <w:rPr>
        <w:rFonts w:ascii="Wingdings" w:hAnsi="Wingdings" w:eastAsia="Wingdings" w:cs="Wingdings"/>
      </w:rPr>
    </w:lvl>
    <w:lvl w:ilvl="3">
      <w:numFmt w:val="bullet"/>
      <w:suff w:val="tab"/>
      <w:lvlText w:val=""/>
      <w:lvlJc w:val="left"/>
      <w:pPr>
        <w:ind w:left="2880" w:hanging="0"/>
      </w:pPr>
      <w:rPr>
        <w:rFonts w:ascii="Symbol" w:hAnsi="Symbol" w:eastAsia="Symbol" w:cs="Symbol"/>
      </w:rPr>
    </w:lvl>
    <w:lvl w:ilvl="4">
      <w:numFmt w:val="bullet"/>
      <w:suff w:val="tab"/>
      <w:lvlText w:val="o"/>
      <w:lvlJc w:val="left"/>
      <w:pPr>
        <w:ind w:left="3600" w:hanging="0"/>
      </w:pPr>
      <w:rPr>
        <w:rFonts w:ascii="Courier New" w:hAnsi="Courier New" w:eastAsia="Courier New" w:cs="Courier New"/>
      </w:rPr>
    </w:lvl>
    <w:lvl w:ilvl="5">
      <w:numFmt w:val="bullet"/>
      <w:suff w:val="tab"/>
      <w:lvlText w:val=""/>
      <w:lvlJc w:val="left"/>
      <w:pPr>
        <w:ind w:left="4320" w:hanging="0"/>
      </w:pPr>
      <w:rPr>
        <w:rFonts w:ascii="Wingdings" w:hAnsi="Wingdings" w:eastAsia="Wingdings" w:cs="Wingdings"/>
      </w:rPr>
    </w:lvl>
    <w:lvl w:ilvl="6">
      <w:numFmt w:val="bullet"/>
      <w:suff w:val="tab"/>
      <w:lvlText w:val=""/>
      <w:lvlJc w:val="left"/>
      <w:pPr>
        <w:ind w:left="5040" w:hanging="0"/>
      </w:pPr>
      <w:rPr>
        <w:rFonts w:ascii="Symbol" w:hAnsi="Symbol" w:eastAsia="Symbol" w:cs="Symbol"/>
      </w:rPr>
    </w:lvl>
    <w:lvl w:ilvl="7">
      <w:numFmt w:val="bullet"/>
      <w:suff w:val="tab"/>
      <w:lvlText w:val="o"/>
      <w:lvlJc w:val="left"/>
      <w:pPr>
        <w:ind w:left="5760" w:hanging="0"/>
      </w:pPr>
      <w:rPr>
        <w:rFonts w:ascii="Courier New" w:hAnsi="Courier New" w:eastAsia="Courier New" w:cs="Courier New"/>
      </w:rPr>
    </w:lvl>
    <w:lvl w:ilvl="8">
      <w:numFmt w:val="bullet"/>
      <w:suff w:val="tab"/>
      <w:lvlText w:val=""/>
      <w:lvlJc w:val="left"/>
      <w:pPr>
        <w:ind w:left="6480" w:hanging="0"/>
      </w:pPr>
      <w:rPr>
        <w:rFonts w:ascii="Wingdings" w:hAnsi="Wingdings" w:eastAsia="Wingdings" w:cs="Wingdings"/>
      </w:rPr>
    </w:lvl>
  </w:abstractNum>
  <w:abstractNum w:abstractNumId="147">
    <w:multiLevelType w:val="hybridMultilevel"/>
    <w:name w:val="Numbered list 142"/>
    <w:lvl w:ilvl="0">
      <w:numFmt w:val="bullet"/>
      <w:suff w:val="tab"/>
      <w:lvlText w:val=""/>
      <w:lvlJc w:val="left"/>
      <w:pPr>
        <w:ind w:left="0" w:hanging="0"/>
      </w:pPr>
      <w:rPr>
        <w:rFonts w:ascii="Symbol" w:hAnsi="Symbol" w:eastAsia="Symbol" w:cs="Symbol"/>
      </w:rPr>
    </w:lvl>
    <w:lvl w:ilvl="1">
      <w:numFmt w:val="bullet"/>
      <w:suff w:val="tab"/>
      <w:lvlText w:val="o"/>
      <w:lvlJc w:val="left"/>
      <w:pPr>
        <w:ind w:left="720" w:hanging="0"/>
      </w:pPr>
      <w:rPr>
        <w:rFonts w:ascii="Courier New" w:hAnsi="Courier New" w:eastAsia="Courier New" w:cs="Courier New"/>
      </w:rPr>
    </w:lvl>
    <w:lvl w:ilvl="2">
      <w:numFmt w:val="bullet"/>
      <w:suff w:val="tab"/>
      <w:lvlText w:val=""/>
      <w:lvlJc w:val="left"/>
      <w:pPr>
        <w:ind w:left="1440" w:hanging="0"/>
      </w:pPr>
      <w:rPr>
        <w:rFonts w:ascii="Wingdings" w:hAnsi="Wingdings" w:eastAsia="Wingdings" w:cs="Wingdings"/>
      </w:rPr>
    </w:lvl>
    <w:lvl w:ilvl="3">
      <w:numFmt w:val="bullet"/>
      <w:suff w:val="tab"/>
      <w:lvlText w:val=""/>
      <w:lvlJc w:val="left"/>
      <w:pPr>
        <w:ind w:left="2160" w:hanging="0"/>
      </w:pPr>
      <w:rPr>
        <w:rFonts w:ascii="Symbol" w:hAnsi="Symbol" w:eastAsia="Symbol" w:cs="Symbol"/>
      </w:rPr>
    </w:lvl>
    <w:lvl w:ilvl="4">
      <w:numFmt w:val="bullet"/>
      <w:suff w:val="tab"/>
      <w:lvlText w:val="o"/>
      <w:lvlJc w:val="left"/>
      <w:pPr>
        <w:ind w:left="2880" w:hanging="0"/>
      </w:pPr>
      <w:rPr>
        <w:rFonts w:ascii="Courier New" w:hAnsi="Courier New" w:eastAsia="Courier New" w:cs="Courier New"/>
      </w:rPr>
    </w:lvl>
    <w:lvl w:ilvl="5">
      <w:numFmt w:val="bullet"/>
      <w:suff w:val="tab"/>
      <w:lvlText w:val=""/>
      <w:lvlJc w:val="left"/>
      <w:pPr>
        <w:ind w:left="3600" w:hanging="0"/>
      </w:pPr>
      <w:rPr>
        <w:rFonts w:ascii="Wingdings" w:hAnsi="Wingdings" w:eastAsia="Wingdings" w:cs="Wingdings"/>
      </w:rPr>
    </w:lvl>
    <w:lvl w:ilvl="6">
      <w:numFmt w:val="bullet"/>
      <w:suff w:val="tab"/>
      <w:lvlText w:val=""/>
      <w:lvlJc w:val="left"/>
      <w:pPr>
        <w:ind w:left="4320" w:hanging="0"/>
      </w:pPr>
      <w:rPr>
        <w:rFonts w:ascii="Symbol" w:hAnsi="Symbol" w:eastAsia="Symbol" w:cs="Symbol"/>
      </w:rPr>
    </w:lvl>
    <w:lvl w:ilvl="7">
      <w:numFmt w:val="bullet"/>
      <w:suff w:val="tab"/>
      <w:lvlText w:val="o"/>
      <w:lvlJc w:val="left"/>
      <w:pPr>
        <w:ind w:left="5040" w:hanging="0"/>
      </w:pPr>
      <w:rPr>
        <w:rFonts w:ascii="Courier New" w:hAnsi="Courier New" w:eastAsia="Courier New" w:cs="Courier New"/>
      </w:rPr>
    </w:lvl>
    <w:lvl w:ilvl="8">
      <w:numFmt w:val="bullet"/>
      <w:suff w:val="tab"/>
      <w:lvlText w:val=""/>
      <w:lvlJc w:val="left"/>
      <w:pPr>
        <w:ind w:left="5760" w:hanging="0"/>
      </w:pPr>
      <w:rPr>
        <w:rFonts w:ascii="Wingdings" w:hAnsi="Wingdings" w:eastAsia="Wingdings" w:cs="Wingdings"/>
      </w:rPr>
    </w:lvl>
  </w:abstractNum>
  <w:abstractNum w:abstractNumId="148">
    <w:multiLevelType w:val="hybridMultilevel"/>
    <w:name w:val="Numbered list 143"/>
    <w:lvl w:ilvl="0">
      <w:start w:val="1"/>
      <w:numFmt w:val="none"/>
      <w:suff w:val="tab"/>
      <w:lvlText w:val=""/>
      <w:lvlJc w:val="left"/>
      <w:pPr>
        <w:ind w:left="0" w:hanging="0"/>
      </w:pPr>
      <w:rPr>
        <w:rFonts w:ascii="Symbol" w:hAnsi="Symbol" w:cs="Symbol"/>
      </w:rPr>
    </w:lvl>
    <w:lvl w:ilvl="1">
      <w:start w:val="1"/>
      <w:numFmt w:val="none"/>
      <w:suff w:val="tab"/>
      <w:lvlText w:val="o"/>
      <w:lvlJc w:val="left"/>
      <w:pPr>
        <w:ind w:left="360" w:hanging="0"/>
      </w:pPr>
      <w:rPr>
        <w:rFonts w:ascii="Courier New" w:hAnsi="Courier New" w:cs="Courier New"/>
      </w:rPr>
    </w:lvl>
    <w:lvl w:ilvl="2">
      <w:start w:val="1"/>
      <w:numFmt w:val="none"/>
      <w:suff w:val="tab"/>
      <w:lvlText w:val=""/>
      <w:lvlJc w:val="left"/>
      <w:pPr>
        <w:ind w:left="720" w:hanging="0"/>
      </w:pPr>
      <w:rPr>
        <w:rFonts w:ascii="Wingdings" w:hAnsi="Wingdings" w:cs="Wingdings"/>
      </w:rPr>
    </w:lvl>
    <w:lvl w:ilvl="3">
      <w:start w:val="1"/>
      <w:numFmt w:val="none"/>
      <w:suff w:val="tab"/>
      <w:lvlText w:val=""/>
      <w:lvlJc w:val="left"/>
      <w:pPr>
        <w:ind w:left="1080" w:hanging="0"/>
      </w:pPr>
      <w:rPr>
        <w:rFonts w:ascii="Symbol" w:hAnsi="Symbol" w:cs="Symbol"/>
      </w:rPr>
    </w:lvl>
    <w:lvl w:ilvl="4">
      <w:start w:val="1"/>
      <w:numFmt w:val="none"/>
      <w:suff w:val="tab"/>
      <w:lvlText w:val="o"/>
      <w:lvlJc w:val="left"/>
      <w:pPr>
        <w:ind w:left="1440" w:hanging="0"/>
      </w:pPr>
      <w:rPr>
        <w:rFonts w:ascii="Courier New" w:hAnsi="Courier New" w:cs="Courier New"/>
      </w:rPr>
    </w:lvl>
    <w:lvl w:ilvl="5">
      <w:start w:val="1"/>
      <w:numFmt w:val="none"/>
      <w:suff w:val="tab"/>
      <w:lvlText w:val=""/>
      <w:lvlJc w:val="left"/>
      <w:pPr>
        <w:ind w:left="1800" w:hanging="0"/>
      </w:pPr>
      <w:rPr>
        <w:rFonts w:ascii="Wingdings" w:hAnsi="Wingdings" w:cs="Wingdings"/>
      </w:rPr>
    </w:lvl>
    <w:lvl w:ilvl="6">
      <w:start w:val="1"/>
      <w:numFmt w:val="none"/>
      <w:suff w:val="tab"/>
      <w:lvlText w:val=""/>
      <w:lvlJc w:val="left"/>
      <w:pPr>
        <w:ind w:left="2160" w:hanging="0"/>
      </w:pPr>
      <w:rPr>
        <w:rFonts w:ascii="Symbol" w:hAnsi="Symbol" w:cs="Symbol"/>
      </w:rPr>
    </w:lvl>
    <w:lvl w:ilvl="7">
      <w:start w:val="1"/>
      <w:numFmt w:val="none"/>
      <w:suff w:val="tab"/>
      <w:lvlText w:val="o"/>
      <w:lvlJc w:val="left"/>
      <w:pPr>
        <w:ind w:left="2520" w:hanging="0"/>
      </w:pPr>
      <w:rPr>
        <w:rFonts w:ascii="Courier New" w:hAnsi="Courier New" w:cs="Courier New"/>
      </w:rPr>
    </w:lvl>
    <w:lvl w:ilvl="8">
      <w:start w:val="1"/>
      <w:numFmt w:val="none"/>
      <w:suff w:val="tab"/>
      <w:lvlText w:val=""/>
      <w:lvlJc w:val="left"/>
      <w:pPr>
        <w:ind w:left="2880" w:hanging="0"/>
      </w:pPr>
      <w:rPr>
        <w:rFonts w:ascii="Wingdings" w:hAnsi="Wingdings" w:cs="Wingdings"/>
      </w:rPr>
    </w:lvl>
  </w:abstractNum>
  <w:abstractNum w:abstractNumId="149">
    <w:multiLevelType w:val="hybridMultilevel"/>
    <w:name w:val="Numbered list 144"/>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50">
    <w:multiLevelType w:val="hybridMultilevel"/>
    <w:name w:val="Numbered list 145"/>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51">
    <w:multiLevelType w:val="hybridMultilevel"/>
    <w:name w:val="Numbered list 146"/>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52">
    <w:multiLevelType w:val="hybridMultilevel"/>
    <w:name w:val="Numbered list 147"/>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53">
    <w:multiLevelType w:val="hybridMultilevel"/>
    <w:name w:val="Numbered list 148"/>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54">
    <w:multiLevelType w:val="hybridMultilevel"/>
    <w:name w:val="Numbered list 149"/>
    <w:lvl w:ilvl="0">
      <w:numFmt w:val="bullet"/>
      <w:suff w:val="tab"/>
      <w:lvlText w:val=""/>
      <w:lvlJc w:val="left"/>
      <w:pPr>
        <w:ind w:left="720" w:hanging="0"/>
      </w:pPr>
      <w:rPr>
        <w:rFonts w:ascii="Symbol" w:hAnsi="Symbol" w:eastAsia="Symbol" w:cs="Symbol"/>
      </w:rPr>
    </w:lvl>
    <w:lvl w:ilvl="1">
      <w:numFmt w:val="bullet"/>
      <w:suff w:val="tab"/>
      <w:lvlText w:val="o"/>
      <w:lvlJc w:val="left"/>
      <w:pPr>
        <w:ind w:left="1440" w:hanging="0"/>
      </w:pPr>
      <w:rPr>
        <w:rFonts w:ascii="Courier New" w:hAnsi="Courier New" w:eastAsia="Courier New" w:cs="Courier New"/>
      </w:rPr>
    </w:lvl>
    <w:lvl w:ilvl="2">
      <w:numFmt w:val="bullet"/>
      <w:suff w:val="tab"/>
      <w:lvlText w:val=""/>
      <w:lvlJc w:val="left"/>
      <w:pPr>
        <w:ind w:left="2160" w:hanging="0"/>
      </w:pPr>
      <w:rPr>
        <w:rFonts w:ascii="Wingdings" w:hAnsi="Wingdings" w:eastAsia="Wingdings" w:cs="Wingdings"/>
      </w:rPr>
    </w:lvl>
    <w:lvl w:ilvl="3">
      <w:numFmt w:val="bullet"/>
      <w:suff w:val="tab"/>
      <w:lvlText w:val=""/>
      <w:lvlJc w:val="left"/>
      <w:pPr>
        <w:ind w:left="2880" w:hanging="0"/>
      </w:pPr>
      <w:rPr>
        <w:rFonts w:ascii="Symbol" w:hAnsi="Symbol" w:eastAsia="Symbol" w:cs="Symbol"/>
      </w:rPr>
    </w:lvl>
    <w:lvl w:ilvl="4">
      <w:numFmt w:val="bullet"/>
      <w:suff w:val="tab"/>
      <w:lvlText w:val="o"/>
      <w:lvlJc w:val="left"/>
      <w:pPr>
        <w:ind w:left="3600" w:hanging="0"/>
      </w:pPr>
      <w:rPr>
        <w:rFonts w:ascii="Courier New" w:hAnsi="Courier New" w:eastAsia="Courier New" w:cs="Courier New"/>
      </w:rPr>
    </w:lvl>
    <w:lvl w:ilvl="5">
      <w:numFmt w:val="bullet"/>
      <w:suff w:val="tab"/>
      <w:lvlText w:val=""/>
      <w:lvlJc w:val="left"/>
      <w:pPr>
        <w:ind w:left="4320" w:hanging="0"/>
      </w:pPr>
      <w:rPr>
        <w:rFonts w:ascii="Wingdings" w:hAnsi="Wingdings" w:eastAsia="Wingdings" w:cs="Wingdings"/>
      </w:rPr>
    </w:lvl>
    <w:lvl w:ilvl="6">
      <w:numFmt w:val="bullet"/>
      <w:suff w:val="tab"/>
      <w:lvlText w:val=""/>
      <w:lvlJc w:val="left"/>
      <w:pPr>
        <w:ind w:left="5040" w:hanging="0"/>
      </w:pPr>
      <w:rPr>
        <w:rFonts w:ascii="Symbol" w:hAnsi="Symbol" w:eastAsia="Symbol" w:cs="Symbol"/>
      </w:rPr>
    </w:lvl>
    <w:lvl w:ilvl="7">
      <w:numFmt w:val="bullet"/>
      <w:suff w:val="tab"/>
      <w:lvlText w:val="o"/>
      <w:lvlJc w:val="left"/>
      <w:pPr>
        <w:ind w:left="5760" w:hanging="0"/>
      </w:pPr>
      <w:rPr>
        <w:rFonts w:ascii="Courier New" w:hAnsi="Courier New" w:eastAsia="Courier New" w:cs="Courier New"/>
      </w:rPr>
    </w:lvl>
    <w:lvl w:ilvl="8">
      <w:numFmt w:val="bullet"/>
      <w:suff w:val="tab"/>
      <w:lvlText w:val=""/>
      <w:lvlJc w:val="left"/>
      <w:pPr>
        <w:ind w:left="6480" w:hanging="0"/>
      </w:pPr>
      <w:rPr>
        <w:rFonts w:ascii="Wingdings" w:hAnsi="Wingdings" w:eastAsia="Wingdings" w:cs="Wingdings"/>
      </w:rPr>
    </w:lvl>
  </w:abstractNum>
  <w:abstractNum w:abstractNumId="155">
    <w:multiLevelType w:val="hybridMultilevel"/>
    <w:name w:val="Numbered list 150"/>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56">
    <w:multiLevelType w:val="hybridMultilevel"/>
    <w:name w:val="Numbered list 151"/>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57">
    <w:multiLevelType w:val="hybridMultilevel"/>
    <w:name w:val="Numbered list 152"/>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58">
    <w:multiLevelType w:val="hybridMultilevel"/>
    <w:name w:val="Numbered list 153"/>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59">
    <w:multiLevelType w:val="hybridMultilevel"/>
    <w:name w:val="Numbered list 154"/>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60">
    <w:multiLevelType w:val="hybridMultilevel"/>
    <w:name w:val="Numbered list 155"/>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61">
    <w:multiLevelType w:val="hybridMultilevel"/>
    <w:name w:val="Numbered list 156"/>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62">
    <w:multiLevelType w:val="hybridMultilevel"/>
    <w:name w:val="Numbered list 157"/>
    <w:lvl w:ilvl="0">
      <w:numFmt w:val="bullet"/>
      <w:suff w:val="tab"/>
      <w:lvlText w:val=""/>
      <w:lvlJc w:val="left"/>
      <w:pPr>
        <w:ind w:left="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63">
    <w:multiLevelType w:val="hybridMultilevel"/>
    <w:name w:val="Numbered list 158"/>
    <w:lvl w:ilvl="0">
      <w:numFmt w:val="bullet"/>
      <w:suff w:val="tab"/>
      <w:lvlText w:val=""/>
      <w:lvlJc w:val="left"/>
      <w:pPr>
        <w:ind w:left="814" w:hanging="0"/>
      </w:pPr>
      <w:rPr>
        <w:rFonts w:ascii="Symbol" w:hAnsi="Symbol" w:eastAsia="Symbol" w:cs="Symbol"/>
      </w:rPr>
    </w:lvl>
    <w:lvl w:ilvl="1">
      <w:numFmt w:val="bullet"/>
      <w:suff w:val="tab"/>
      <w:lvlText w:val="o"/>
      <w:lvlJc w:val="left"/>
      <w:pPr>
        <w:ind w:left="1534" w:hanging="0"/>
      </w:pPr>
      <w:rPr>
        <w:rFonts w:ascii="Courier New" w:hAnsi="Courier New" w:eastAsia="Courier New" w:cs="Courier New"/>
      </w:rPr>
    </w:lvl>
    <w:lvl w:ilvl="2">
      <w:numFmt w:val="bullet"/>
      <w:suff w:val="tab"/>
      <w:lvlText w:val=""/>
      <w:lvlJc w:val="left"/>
      <w:pPr>
        <w:ind w:left="2254" w:hanging="0"/>
      </w:pPr>
      <w:rPr>
        <w:rFonts w:ascii="Wingdings" w:hAnsi="Wingdings" w:eastAsia="Wingdings" w:cs="Wingdings"/>
      </w:rPr>
    </w:lvl>
    <w:lvl w:ilvl="3">
      <w:numFmt w:val="bullet"/>
      <w:suff w:val="tab"/>
      <w:lvlText w:val=""/>
      <w:lvlJc w:val="left"/>
      <w:pPr>
        <w:ind w:left="2974" w:hanging="0"/>
      </w:pPr>
      <w:rPr>
        <w:rFonts w:ascii="Symbol" w:hAnsi="Symbol" w:eastAsia="Symbol" w:cs="Symbol"/>
      </w:rPr>
    </w:lvl>
    <w:lvl w:ilvl="4">
      <w:numFmt w:val="bullet"/>
      <w:suff w:val="tab"/>
      <w:lvlText w:val="o"/>
      <w:lvlJc w:val="left"/>
      <w:pPr>
        <w:ind w:left="3694" w:hanging="0"/>
      </w:pPr>
      <w:rPr>
        <w:rFonts w:ascii="Courier New" w:hAnsi="Courier New" w:eastAsia="Courier New" w:cs="Courier New"/>
      </w:rPr>
    </w:lvl>
    <w:lvl w:ilvl="5">
      <w:numFmt w:val="bullet"/>
      <w:suff w:val="tab"/>
      <w:lvlText w:val=""/>
      <w:lvlJc w:val="left"/>
      <w:pPr>
        <w:ind w:left="4414" w:hanging="0"/>
      </w:pPr>
      <w:rPr>
        <w:rFonts w:ascii="Wingdings" w:hAnsi="Wingdings" w:eastAsia="Wingdings" w:cs="Wingdings"/>
      </w:rPr>
    </w:lvl>
    <w:lvl w:ilvl="6">
      <w:numFmt w:val="bullet"/>
      <w:suff w:val="tab"/>
      <w:lvlText w:val=""/>
      <w:lvlJc w:val="left"/>
      <w:pPr>
        <w:ind w:left="5134" w:hanging="0"/>
      </w:pPr>
      <w:rPr>
        <w:rFonts w:ascii="Symbol" w:hAnsi="Symbol" w:eastAsia="Symbol" w:cs="Symbol"/>
      </w:rPr>
    </w:lvl>
    <w:lvl w:ilvl="7">
      <w:numFmt w:val="bullet"/>
      <w:suff w:val="tab"/>
      <w:lvlText w:val="o"/>
      <w:lvlJc w:val="left"/>
      <w:pPr>
        <w:ind w:left="5854" w:hanging="0"/>
      </w:pPr>
      <w:rPr>
        <w:rFonts w:ascii="Courier New" w:hAnsi="Courier New" w:eastAsia="Courier New" w:cs="Courier New"/>
      </w:rPr>
    </w:lvl>
    <w:lvl w:ilvl="8">
      <w:numFmt w:val="bullet"/>
      <w:suff w:val="tab"/>
      <w:lvlText w:val=""/>
      <w:lvlJc w:val="left"/>
      <w:pPr>
        <w:ind w:left="6574" w:hanging="0"/>
      </w:pPr>
      <w:rPr>
        <w:rFonts w:ascii="Wingdings" w:hAnsi="Wingdings" w:eastAsia="Wingdings" w:cs="Wingdings"/>
      </w:rPr>
    </w:lvl>
  </w:abstractNum>
  <w:abstractNum w:abstractNumId="164">
    <w:multiLevelType w:val="hybridMultilevel"/>
    <w:name w:val="Numbered list 159"/>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65">
    <w:multiLevelType w:val="hybridMultilevel"/>
    <w:name w:val="Numbered list 160"/>
    <w:lvl w:ilvl="0">
      <w:numFmt w:val="bullet"/>
      <w:suff w:val="tab"/>
      <w:lvlText w:val=""/>
      <w:lvlJc w:val="left"/>
      <w:pPr>
        <w:ind w:left="360" w:hanging="0"/>
      </w:pPr>
      <w:rPr>
        <w:rFonts w:ascii="Symbol" w:hAnsi="Symbol" w:eastAsia="Symbol" w:cs="Symbol"/>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66">
    <w:multiLevelType w:val="hybridMultilevel"/>
    <w:name w:val="Numbered list 161"/>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67">
    <w:multiLevelType w:val="hybridMultilevel"/>
    <w:name w:val="Numbered list 162"/>
    <w:lvl w:ilvl="0">
      <w:numFmt w:val="bullet"/>
      <w:suff w:val="tab"/>
      <w:lvlText w:val="•"/>
      <w:lvlJc w:val="left"/>
      <w:pPr>
        <w:ind w:left="502" w:hanging="0"/>
      </w:pPr>
      <w:rPr>
        <w:rFonts w:ascii="Times New Roman" w:hAnsi="Times New Roman" w:eastAsia="Times New Roman" w:cs="Times New Roman"/>
      </w:rPr>
    </w:lvl>
    <w:lvl w:ilvl="1">
      <w:numFmt w:val="bullet"/>
      <w:suff w:val="tab"/>
      <w:lvlText w:val="o"/>
      <w:lvlJc w:val="left"/>
      <w:pPr>
        <w:ind w:left="1222" w:hanging="0"/>
      </w:pPr>
      <w:rPr>
        <w:rFonts w:ascii="Courier New" w:hAnsi="Courier New" w:eastAsia="Courier New" w:cs="Courier New"/>
      </w:rPr>
    </w:lvl>
    <w:lvl w:ilvl="2">
      <w:numFmt w:val="bullet"/>
      <w:suff w:val="tab"/>
      <w:lvlText w:val=""/>
      <w:lvlJc w:val="left"/>
      <w:pPr>
        <w:ind w:left="1942" w:hanging="0"/>
      </w:pPr>
      <w:rPr>
        <w:rFonts w:ascii="Wingdings" w:hAnsi="Wingdings" w:eastAsia="Wingdings" w:cs="Wingdings"/>
      </w:rPr>
    </w:lvl>
    <w:lvl w:ilvl="3">
      <w:numFmt w:val="bullet"/>
      <w:suff w:val="tab"/>
      <w:lvlText w:val=""/>
      <w:lvlJc w:val="left"/>
      <w:pPr>
        <w:ind w:left="2662" w:hanging="0"/>
      </w:pPr>
      <w:rPr>
        <w:rFonts w:ascii="Symbol" w:hAnsi="Symbol" w:eastAsia="Symbol" w:cs="Symbol"/>
      </w:rPr>
    </w:lvl>
    <w:lvl w:ilvl="4">
      <w:numFmt w:val="bullet"/>
      <w:suff w:val="tab"/>
      <w:lvlText w:val="o"/>
      <w:lvlJc w:val="left"/>
      <w:pPr>
        <w:ind w:left="3382" w:hanging="0"/>
      </w:pPr>
      <w:rPr>
        <w:rFonts w:ascii="Courier New" w:hAnsi="Courier New" w:eastAsia="Courier New" w:cs="Courier New"/>
      </w:rPr>
    </w:lvl>
    <w:lvl w:ilvl="5">
      <w:numFmt w:val="bullet"/>
      <w:suff w:val="tab"/>
      <w:lvlText w:val=""/>
      <w:lvlJc w:val="left"/>
      <w:pPr>
        <w:ind w:left="4102" w:hanging="0"/>
      </w:pPr>
      <w:rPr>
        <w:rFonts w:ascii="Wingdings" w:hAnsi="Wingdings" w:eastAsia="Wingdings" w:cs="Wingdings"/>
      </w:rPr>
    </w:lvl>
    <w:lvl w:ilvl="6">
      <w:numFmt w:val="bullet"/>
      <w:suff w:val="tab"/>
      <w:lvlText w:val=""/>
      <w:lvlJc w:val="left"/>
      <w:pPr>
        <w:ind w:left="4822" w:hanging="0"/>
      </w:pPr>
      <w:rPr>
        <w:rFonts w:ascii="Symbol" w:hAnsi="Symbol" w:eastAsia="Symbol" w:cs="Symbol"/>
      </w:rPr>
    </w:lvl>
    <w:lvl w:ilvl="7">
      <w:numFmt w:val="bullet"/>
      <w:suff w:val="tab"/>
      <w:lvlText w:val="o"/>
      <w:lvlJc w:val="left"/>
      <w:pPr>
        <w:ind w:left="5542" w:hanging="0"/>
      </w:pPr>
      <w:rPr>
        <w:rFonts w:ascii="Courier New" w:hAnsi="Courier New" w:eastAsia="Courier New" w:cs="Courier New"/>
      </w:rPr>
    </w:lvl>
    <w:lvl w:ilvl="8">
      <w:numFmt w:val="bullet"/>
      <w:suff w:val="tab"/>
      <w:lvlText w:val=""/>
      <w:lvlJc w:val="left"/>
      <w:pPr>
        <w:ind w:left="6262" w:hanging="0"/>
      </w:pPr>
      <w:rPr>
        <w:rFonts w:ascii="Wingdings" w:hAnsi="Wingdings" w:eastAsia="Wingdings" w:cs="Wingdings"/>
      </w:rPr>
    </w:lvl>
  </w:abstractNum>
  <w:abstractNum w:abstractNumId="168">
    <w:multiLevelType w:val="hybridMultilevel"/>
    <w:name w:val="Numbered list 163"/>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69">
    <w:multiLevelType w:val="hybridMultilevel"/>
    <w:name w:val="Numbered list 164"/>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70">
    <w:multiLevelType w:val="hybridMultilevel"/>
    <w:name w:val="Numbered list 165"/>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71">
    <w:multiLevelType w:val="hybridMultilevel"/>
    <w:name w:val="Numbered list 166"/>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72">
    <w:multiLevelType w:val="hybridMultilevel"/>
    <w:name w:val="Numbered list 167"/>
    <w:lvl w:ilvl="0">
      <w:numFmt w:val="bullet"/>
      <w:suff w:val="tab"/>
      <w:lvlText w:val=""/>
      <w:lvlJc w:val="left"/>
      <w:pPr>
        <w:ind w:left="501" w:hanging="0"/>
      </w:pPr>
      <w:rPr>
        <w:rFonts w:ascii="Symbol" w:hAnsi="Symbol" w:eastAsia="Symbol" w:cs="Symbol"/>
      </w:rPr>
    </w:lvl>
    <w:lvl w:ilvl="1">
      <w:numFmt w:val="bullet"/>
      <w:suff w:val="tab"/>
      <w:lvlText w:val="o"/>
      <w:lvlJc w:val="left"/>
      <w:pPr>
        <w:ind w:left="1221" w:hanging="0"/>
      </w:pPr>
      <w:rPr>
        <w:rFonts w:ascii="Courier New" w:hAnsi="Courier New" w:eastAsia="Courier New" w:cs="Courier New"/>
      </w:rPr>
    </w:lvl>
    <w:lvl w:ilvl="2">
      <w:numFmt w:val="bullet"/>
      <w:suff w:val="tab"/>
      <w:lvlText w:val=""/>
      <w:lvlJc w:val="left"/>
      <w:pPr>
        <w:ind w:left="1941" w:hanging="0"/>
      </w:pPr>
      <w:rPr>
        <w:rFonts w:ascii="Wingdings" w:hAnsi="Wingdings" w:eastAsia="Wingdings" w:cs="Wingdings"/>
      </w:rPr>
    </w:lvl>
    <w:lvl w:ilvl="3">
      <w:numFmt w:val="bullet"/>
      <w:suff w:val="tab"/>
      <w:lvlText w:val=""/>
      <w:lvlJc w:val="left"/>
      <w:pPr>
        <w:ind w:left="2661" w:hanging="0"/>
      </w:pPr>
      <w:rPr>
        <w:rFonts w:ascii="Symbol" w:hAnsi="Symbol" w:eastAsia="Symbol" w:cs="Symbol"/>
      </w:rPr>
    </w:lvl>
    <w:lvl w:ilvl="4">
      <w:numFmt w:val="bullet"/>
      <w:suff w:val="tab"/>
      <w:lvlText w:val="o"/>
      <w:lvlJc w:val="left"/>
      <w:pPr>
        <w:ind w:left="3381" w:hanging="0"/>
      </w:pPr>
      <w:rPr>
        <w:rFonts w:ascii="Courier New" w:hAnsi="Courier New" w:eastAsia="Courier New" w:cs="Courier New"/>
      </w:rPr>
    </w:lvl>
    <w:lvl w:ilvl="5">
      <w:numFmt w:val="bullet"/>
      <w:suff w:val="tab"/>
      <w:lvlText w:val=""/>
      <w:lvlJc w:val="left"/>
      <w:pPr>
        <w:ind w:left="4101" w:hanging="0"/>
      </w:pPr>
      <w:rPr>
        <w:rFonts w:ascii="Wingdings" w:hAnsi="Wingdings" w:eastAsia="Wingdings" w:cs="Wingdings"/>
      </w:rPr>
    </w:lvl>
    <w:lvl w:ilvl="6">
      <w:numFmt w:val="bullet"/>
      <w:suff w:val="tab"/>
      <w:lvlText w:val=""/>
      <w:lvlJc w:val="left"/>
      <w:pPr>
        <w:ind w:left="4821" w:hanging="0"/>
      </w:pPr>
      <w:rPr>
        <w:rFonts w:ascii="Symbol" w:hAnsi="Symbol" w:eastAsia="Symbol" w:cs="Symbol"/>
      </w:rPr>
    </w:lvl>
    <w:lvl w:ilvl="7">
      <w:numFmt w:val="bullet"/>
      <w:suff w:val="tab"/>
      <w:lvlText w:val="o"/>
      <w:lvlJc w:val="left"/>
      <w:pPr>
        <w:ind w:left="5541" w:hanging="0"/>
      </w:pPr>
      <w:rPr>
        <w:rFonts w:ascii="Courier New" w:hAnsi="Courier New" w:eastAsia="Courier New" w:cs="Courier New"/>
      </w:rPr>
    </w:lvl>
    <w:lvl w:ilvl="8">
      <w:numFmt w:val="bullet"/>
      <w:suff w:val="tab"/>
      <w:lvlText w:val=""/>
      <w:lvlJc w:val="left"/>
      <w:pPr>
        <w:ind w:left="6261" w:hanging="0"/>
      </w:pPr>
      <w:rPr>
        <w:rFonts w:ascii="Wingdings" w:hAnsi="Wingdings" w:eastAsia="Wingdings" w:cs="Wingdings"/>
      </w:rPr>
    </w:lvl>
  </w:abstractNum>
  <w:abstractNum w:abstractNumId="173">
    <w:multiLevelType w:val="hybridMultilevel"/>
    <w:name w:val="Numbered list 168"/>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74">
    <w:multiLevelType w:val="hybridMultilevel"/>
    <w:name w:val="Numbered list 169"/>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75">
    <w:multiLevelType w:val="hybridMultilevel"/>
    <w:name w:val="Numbered list 170"/>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76">
    <w:multiLevelType w:val="hybridMultilevel"/>
    <w:name w:val="Numbered list 171"/>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77">
    <w:multiLevelType w:val="hybridMultilevel"/>
    <w:name w:val="Numbered list 172"/>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78">
    <w:multiLevelType w:val="hybridMultilevel"/>
    <w:name w:val="Numbered list 173"/>
    <w:lvl w:ilvl="0">
      <w:numFmt w:val="bullet"/>
      <w:suff w:val="tab"/>
      <w:lvlText w:val=""/>
      <w:lvlJc w:val="left"/>
      <w:pPr>
        <w:ind w:left="780" w:hanging="0"/>
      </w:pPr>
      <w:rPr>
        <w:rFonts w:ascii="Symbol" w:hAnsi="Symbol" w:eastAsia="Symbol" w:cs="Symbol"/>
      </w:rPr>
    </w:lvl>
    <w:lvl w:ilvl="1">
      <w:numFmt w:val="bullet"/>
      <w:suff w:val="tab"/>
      <w:lvlText w:val="o"/>
      <w:lvlJc w:val="left"/>
      <w:pPr>
        <w:ind w:left="1500" w:hanging="0"/>
      </w:pPr>
      <w:rPr>
        <w:rFonts w:ascii="Courier New" w:hAnsi="Courier New" w:eastAsia="Courier New" w:cs="Courier New"/>
      </w:rPr>
    </w:lvl>
    <w:lvl w:ilvl="2">
      <w:numFmt w:val="bullet"/>
      <w:suff w:val="tab"/>
      <w:lvlText w:val=""/>
      <w:lvlJc w:val="left"/>
      <w:pPr>
        <w:ind w:left="2220" w:hanging="0"/>
      </w:pPr>
      <w:rPr>
        <w:rFonts w:ascii="Wingdings" w:hAnsi="Wingdings" w:eastAsia="Wingdings" w:cs="Wingdings"/>
      </w:rPr>
    </w:lvl>
    <w:lvl w:ilvl="3">
      <w:numFmt w:val="bullet"/>
      <w:suff w:val="tab"/>
      <w:lvlText w:val=""/>
      <w:lvlJc w:val="left"/>
      <w:pPr>
        <w:ind w:left="2940" w:hanging="0"/>
      </w:pPr>
      <w:rPr>
        <w:rFonts w:ascii="Symbol" w:hAnsi="Symbol" w:eastAsia="Symbol" w:cs="Symbol"/>
      </w:rPr>
    </w:lvl>
    <w:lvl w:ilvl="4">
      <w:numFmt w:val="bullet"/>
      <w:suff w:val="tab"/>
      <w:lvlText w:val="o"/>
      <w:lvlJc w:val="left"/>
      <w:pPr>
        <w:ind w:left="3660" w:hanging="0"/>
      </w:pPr>
      <w:rPr>
        <w:rFonts w:ascii="Courier New" w:hAnsi="Courier New" w:eastAsia="Courier New" w:cs="Courier New"/>
      </w:rPr>
    </w:lvl>
    <w:lvl w:ilvl="5">
      <w:numFmt w:val="bullet"/>
      <w:suff w:val="tab"/>
      <w:lvlText w:val=""/>
      <w:lvlJc w:val="left"/>
      <w:pPr>
        <w:ind w:left="4380" w:hanging="0"/>
      </w:pPr>
      <w:rPr>
        <w:rFonts w:ascii="Wingdings" w:hAnsi="Wingdings" w:eastAsia="Wingdings" w:cs="Wingdings"/>
      </w:rPr>
    </w:lvl>
    <w:lvl w:ilvl="6">
      <w:numFmt w:val="bullet"/>
      <w:suff w:val="tab"/>
      <w:lvlText w:val=""/>
      <w:lvlJc w:val="left"/>
      <w:pPr>
        <w:ind w:left="5100" w:hanging="0"/>
      </w:pPr>
      <w:rPr>
        <w:rFonts w:ascii="Symbol" w:hAnsi="Symbol" w:eastAsia="Symbol" w:cs="Symbol"/>
      </w:rPr>
    </w:lvl>
    <w:lvl w:ilvl="7">
      <w:numFmt w:val="bullet"/>
      <w:suff w:val="tab"/>
      <w:lvlText w:val="o"/>
      <w:lvlJc w:val="left"/>
      <w:pPr>
        <w:ind w:left="5820" w:hanging="0"/>
      </w:pPr>
      <w:rPr>
        <w:rFonts w:ascii="Courier New" w:hAnsi="Courier New" w:eastAsia="Courier New" w:cs="Courier New"/>
      </w:rPr>
    </w:lvl>
    <w:lvl w:ilvl="8">
      <w:numFmt w:val="bullet"/>
      <w:suff w:val="tab"/>
      <w:lvlText w:val=""/>
      <w:lvlJc w:val="left"/>
      <w:pPr>
        <w:ind w:left="6540" w:hanging="0"/>
      </w:pPr>
      <w:rPr>
        <w:rFonts w:ascii="Wingdings" w:hAnsi="Wingdings" w:eastAsia="Wingdings" w:cs="Wingdings"/>
      </w:rPr>
    </w:lvl>
  </w:abstractNum>
  <w:abstractNum w:abstractNumId="179">
    <w:multiLevelType w:val="hybridMultilevel"/>
    <w:name w:val="Numbered list 174"/>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80">
    <w:multiLevelType w:val="hybridMultilevel"/>
    <w:name w:val="Numbered list 175"/>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81">
    <w:multiLevelType w:val="hybridMultilevel"/>
    <w:name w:val="Numbered list 176"/>
    <w:lvl w:ilvl="0">
      <w:numFmt w:val="bullet"/>
      <w:suff w:val="tab"/>
      <w:lvlText w:val=""/>
      <w:lvlJc w:val="left"/>
      <w:pPr>
        <w:ind w:left="0" w:hanging="0"/>
      </w:pPr>
      <w:rPr>
        <w:rFonts w:ascii="Symbol" w:hAnsi="Symbol" w:eastAsia="Symbol" w:cs="Symbol"/>
        <w:sz w:val="16"/>
        <w:szCs w:val="16"/>
      </w:rPr>
    </w:lvl>
    <w:lvl w:ilvl="1">
      <w:numFmt w:val="bullet"/>
      <w:suff w:val="tab"/>
      <w:lvlText w:val="o"/>
      <w:lvlJc w:val="left"/>
      <w:pPr>
        <w:ind w:left="720" w:hanging="0"/>
      </w:pPr>
      <w:rPr>
        <w:rFonts w:ascii="Courier New" w:hAnsi="Courier New" w:eastAsia="Courier New" w:cs="Courier New"/>
      </w:rPr>
    </w:lvl>
    <w:lvl w:ilvl="2">
      <w:numFmt w:val="bullet"/>
      <w:suff w:val="tab"/>
      <w:lvlText w:val=""/>
      <w:lvlJc w:val="left"/>
      <w:pPr>
        <w:ind w:left="1440" w:hanging="0"/>
      </w:pPr>
      <w:rPr>
        <w:rFonts w:ascii="Wingdings" w:hAnsi="Wingdings" w:eastAsia="Wingdings" w:cs="Wingdings"/>
      </w:rPr>
    </w:lvl>
    <w:lvl w:ilvl="3">
      <w:numFmt w:val="bullet"/>
      <w:suff w:val="tab"/>
      <w:lvlText w:val=""/>
      <w:lvlJc w:val="left"/>
      <w:pPr>
        <w:ind w:left="2160" w:hanging="0"/>
      </w:pPr>
      <w:rPr>
        <w:rFonts w:ascii="Symbol" w:hAnsi="Symbol" w:eastAsia="Symbol" w:cs="Symbol"/>
      </w:rPr>
    </w:lvl>
    <w:lvl w:ilvl="4">
      <w:numFmt w:val="bullet"/>
      <w:suff w:val="tab"/>
      <w:lvlText w:val="o"/>
      <w:lvlJc w:val="left"/>
      <w:pPr>
        <w:ind w:left="2880" w:hanging="0"/>
      </w:pPr>
      <w:rPr>
        <w:rFonts w:ascii="Courier New" w:hAnsi="Courier New" w:eastAsia="Courier New" w:cs="Courier New"/>
      </w:rPr>
    </w:lvl>
    <w:lvl w:ilvl="5">
      <w:numFmt w:val="bullet"/>
      <w:suff w:val="tab"/>
      <w:lvlText w:val=""/>
      <w:lvlJc w:val="left"/>
      <w:pPr>
        <w:ind w:left="3600" w:hanging="0"/>
      </w:pPr>
      <w:rPr>
        <w:rFonts w:ascii="Wingdings" w:hAnsi="Wingdings" w:eastAsia="Wingdings" w:cs="Wingdings"/>
      </w:rPr>
    </w:lvl>
    <w:lvl w:ilvl="6">
      <w:numFmt w:val="bullet"/>
      <w:suff w:val="tab"/>
      <w:lvlText w:val=""/>
      <w:lvlJc w:val="left"/>
      <w:pPr>
        <w:ind w:left="4320" w:hanging="0"/>
      </w:pPr>
      <w:rPr>
        <w:rFonts w:ascii="Symbol" w:hAnsi="Symbol" w:eastAsia="Symbol" w:cs="Symbol"/>
      </w:rPr>
    </w:lvl>
    <w:lvl w:ilvl="7">
      <w:numFmt w:val="bullet"/>
      <w:suff w:val="tab"/>
      <w:lvlText w:val="o"/>
      <w:lvlJc w:val="left"/>
      <w:pPr>
        <w:ind w:left="5040" w:hanging="0"/>
      </w:pPr>
      <w:rPr>
        <w:rFonts w:ascii="Courier New" w:hAnsi="Courier New" w:eastAsia="Courier New" w:cs="Courier New"/>
      </w:rPr>
    </w:lvl>
    <w:lvl w:ilvl="8">
      <w:numFmt w:val="bullet"/>
      <w:suff w:val="tab"/>
      <w:lvlText w:val=""/>
      <w:lvlJc w:val="left"/>
      <w:pPr>
        <w:ind w:left="5760" w:hanging="0"/>
      </w:pPr>
      <w:rPr>
        <w:rFonts w:ascii="Wingdings" w:hAnsi="Wingdings" w:eastAsia="Wingdings" w:cs="Wingdings"/>
      </w:rPr>
    </w:lvl>
  </w:abstractNum>
  <w:abstractNum w:abstractNumId="182">
    <w:multiLevelType w:val="hybridMultilevel"/>
    <w:name w:val="Numbered list 177"/>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83">
    <w:multiLevelType w:val="hybridMultilevel"/>
    <w:name w:val="Numbered list 178"/>
    <w:lvl w:ilvl="0">
      <w:numFmt w:val="bullet"/>
      <w:suff w:val="tab"/>
      <w:lvlText w:val=""/>
      <w:lvlJc w:val="left"/>
      <w:pPr>
        <w:ind w:left="502" w:hanging="0"/>
      </w:pPr>
      <w:rPr>
        <w:rFonts w:ascii="Symbol" w:hAnsi="Symbol" w:eastAsia="Symbol" w:cs="Symbol"/>
      </w:rPr>
    </w:lvl>
    <w:lvl w:ilvl="1">
      <w:numFmt w:val="bullet"/>
      <w:suff w:val="tab"/>
      <w:lvlText w:val="o"/>
      <w:lvlJc w:val="left"/>
      <w:pPr>
        <w:ind w:left="1222" w:hanging="0"/>
      </w:pPr>
      <w:rPr>
        <w:rFonts w:ascii="Courier New" w:hAnsi="Courier New" w:eastAsia="Courier New" w:cs="Courier New"/>
      </w:rPr>
    </w:lvl>
    <w:lvl w:ilvl="2">
      <w:numFmt w:val="bullet"/>
      <w:suff w:val="tab"/>
      <w:lvlText w:val=""/>
      <w:lvlJc w:val="left"/>
      <w:pPr>
        <w:ind w:left="1942" w:hanging="0"/>
      </w:pPr>
      <w:rPr>
        <w:rFonts w:ascii="Wingdings" w:hAnsi="Wingdings" w:eastAsia="Wingdings" w:cs="Wingdings"/>
      </w:rPr>
    </w:lvl>
    <w:lvl w:ilvl="3">
      <w:numFmt w:val="bullet"/>
      <w:suff w:val="tab"/>
      <w:lvlText w:val=""/>
      <w:lvlJc w:val="left"/>
      <w:pPr>
        <w:ind w:left="2662" w:hanging="0"/>
      </w:pPr>
      <w:rPr>
        <w:rFonts w:ascii="Symbol" w:hAnsi="Symbol" w:eastAsia="Symbol" w:cs="Symbol"/>
      </w:rPr>
    </w:lvl>
    <w:lvl w:ilvl="4">
      <w:numFmt w:val="bullet"/>
      <w:suff w:val="tab"/>
      <w:lvlText w:val="o"/>
      <w:lvlJc w:val="left"/>
      <w:pPr>
        <w:ind w:left="3382" w:hanging="0"/>
      </w:pPr>
      <w:rPr>
        <w:rFonts w:ascii="Courier New" w:hAnsi="Courier New" w:eastAsia="Courier New" w:cs="Courier New"/>
      </w:rPr>
    </w:lvl>
    <w:lvl w:ilvl="5">
      <w:numFmt w:val="bullet"/>
      <w:suff w:val="tab"/>
      <w:lvlText w:val=""/>
      <w:lvlJc w:val="left"/>
      <w:pPr>
        <w:ind w:left="4102" w:hanging="0"/>
      </w:pPr>
      <w:rPr>
        <w:rFonts w:ascii="Wingdings" w:hAnsi="Wingdings" w:eastAsia="Wingdings" w:cs="Wingdings"/>
      </w:rPr>
    </w:lvl>
    <w:lvl w:ilvl="6">
      <w:numFmt w:val="bullet"/>
      <w:suff w:val="tab"/>
      <w:lvlText w:val=""/>
      <w:lvlJc w:val="left"/>
      <w:pPr>
        <w:ind w:left="4822" w:hanging="0"/>
      </w:pPr>
      <w:rPr>
        <w:rFonts w:ascii="Symbol" w:hAnsi="Symbol" w:eastAsia="Symbol" w:cs="Symbol"/>
      </w:rPr>
    </w:lvl>
    <w:lvl w:ilvl="7">
      <w:numFmt w:val="bullet"/>
      <w:suff w:val="tab"/>
      <w:lvlText w:val="o"/>
      <w:lvlJc w:val="left"/>
      <w:pPr>
        <w:ind w:left="5542" w:hanging="0"/>
      </w:pPr>
      <w:rPr>
        <w:rFonts w:ascii="Courier New" w:hAnsi="Courier New" w:eastAsia="Courier New" w:cs="Courier New"/>
      </w:rPr>
    </w:lvl>
    <w:lvl w:ilvl="8">
      <w:numFmt w:val="bullet"/>
      <w:suff w:val="tab"/>
      <w:lvlText w:val=""/>
      <w:lvlJc w:val="left"/>
      <w:pPr>
        <w:ind w:left="6262" w:hanging="0"/>
      </w:pPr>
      <w:rPr>
        <w:rFonts w:ascii="Wingdings" w:hAnsi="Wingdings" w:eastAsia="Wingdings" w:cs="Wingdings"/>
      </w:rPr>
    </w:lvl>
  </w:abstractNum>
  <w:abstractNum w:abstractNumId="184">
    <w:multiLevelType w:val="hybridMultilevel"/>
    <w:name w:val="Numbered list 179"/>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85">
    <w:multiLevelType w:val="singleLevel"/>
    <w:name w:val="Bullet 185"/>
    <w:lvl w:ilvl="0">
      <w:numFmt w:val="bullet"/>
      <w:suff w:val="tab"/>
      <w:lvlText w:val=""/>
      <w:lvlJc w:val="left"/>
      <w:pPr>
        <w:ind w:left="0" w:hanging="0"/>
      </w:pPr>
      <w:rPr>
        <w:rFonts w:ascii="Symbol" w:hAnsi="Symbol" w:cs="Symbol"/>
      </w:rPr>
    </w:lvl>
  </w:abstractNum>
  <w:abstractNum w:abstractNumId="186">
    <w:multiLevelType w:val="singleLevel"/>
    <w:name w:val="Bullet 186"/>
    <w:lvl w:ilvl="0">
      <w:numFmt w:val="bullet"/>
      <w:suff w:val="tab"/>
      <w:lvlText w:val=""/>
      <w:lvlJc w:val="left"/>
      <w:pPr>
        <w:ind w:left="0" w:hanging="0"/>
      </w:pPr>
      <w:rPr>
        <w:rFonts w:ascii="Wingdings" w:hAnsi="Wingdings" w:eastAsia="Wingdings" w:cs="Wingdings"/>
      </w:rPr>
    </w:lvl>
  </w:abstractNum>
  <w:abstractNum w:abstractNumId="187">
    <w:multiLevelType w:val="singleLevel"/>
    <w:name w:val="Bullet 187"/>
    <w:lvl w:ilvl="0">
      <w:numFmt w:val="bullet"/>
      <w:suff w:val="tab"/>
      <w:lvlText w:val=""/>
      <w:lvlJc w:val="left"/>
      <w:pPr>
        <w:ind w:left="0" w:hanging="0"/>
      </w:pPr>
      <w:rPr>
        <w:rFonts w:ascii="Wingdings" w:hAnsi="Wingdings" w:eastAsia="Wingdings" w:cs="Wingdings"/>
      </w:rPr>
    </w:lvl>
  </w:abstractNum>
  <w:abstractNum w:abstractNumId="188">
    <w:multiLevelType w:val="singleLevel"/>
    <w:name w:val="Bullet 188"/>
    <w:lvl w:ilvl="0">
      <w:numFmt w:val="bullet"/>
      <w:suff w:val="tab"/>
      <w:lvlText w:val="▪"/>
      <w:lvlJc w:val="left"/>
      <w:pPr>
        <w:ind w:left="0" w:hanging="0"/>
      </w:pPr>
      <w:rPr>
        <w:rFonts w:ascii="OpenSymbol" w:hAnsi="OpenSymbol" w:eastAsia="OpenSymbol" w:cs="OpenSymbol"/>
      </w:rPr>
    </w:lvl>
  </w:abstractNum>
  <w:abstractNum w:abstractNumId="189">
    <w:multiLevelType w:val="singleLevel"/>
    <w:name w:val="Bullet 189"/>
    <w:lvl w:ilvl="0">
      <w:numFmt w:val="bullet"/>
      <w:suff w:val="tab"/>
      <w:lvlText w:val=""/>
      <w:lvlJc w:val="left"/>
      <w:pPr>
        <w:ind w:left="0" w:hanging="0"/>
      </w:pPr>
      <w:rPr>
        <w:rFonts w:ascii="Symbol" w:hAnsi="Symbol" w:eastAsia="Symbol" w:cs="Symbol"/>
        <w:color w:val="auto"/>
      </w:rPr>
    </w:lvl>
  </w:abstractNum>
  <w:abstractNum w:abstractNumId="190">
    <w:multiLevelType w:val="singleLevel"/>
    <w:name w:val="Bullet 190"/>
    <w:lvl w:ilvl="0">
      <w:numFmt w:val="bullet"/>
      <w:suff w:val="tab"/>
      <w:lvlText w:val=""/>
      <w:lvlJc w:val="left"/>
      <w:pPr>
        <w:ind w:left="0" w:hanging="0"/>
      </w:pPr>
      <w:rPr>
        <w:rFonts w:ascii="Wingdings" w:hAnsi="Wingdings" w:eastAsia="Wingdings" w:cs="Wingdings"/>
      </w:rPr>
    </w:lvl>
  </w:abstractNum>
  <w:abstractNum w:abstractNumId="191">
    <w:multiLevelType w:val="singleLevel"/>
    <w:name w:val="Bullet 191"/>
    <w:lvl w:ilvl="0">
      <w:numFmt w:val="bullet"/>
      <w:suff w:val="tab"/>
      <w:lvlText w:val="◦"/>
      <w:lvlJc w:val="left"/>
      <w:pPr>
        <w:ind w:left="0" w:hanging="0"/>
      </w:pPr>
      <w:rPr>
        <w:rFonts w:ascii="OpenSymbol" w:hAnsi="OpenSymbol" w:eastAsia="OpenSymbol" w:cs="OpenSymbol"/>
      </w:rPr>
    </w:lvl>
  </w:abstractNum>
  <w:abstractNum w:abstractNumId="192">
    <w:multiLevelType w:val="hybridMultilevel"/>
    <w:name w:val="Numbered list 180"/>
    <w:lvl w:ilvl="0">
      <w:numFmt w:val="bullet"/>
      <w:suff w:val="tab"/>
      <w:lvlText w:val=""/>
      <w:lvlJc w:val="left"/>
      <w:pPr>
        <w:ind w:left="360" w:hanging="0"/>
      </w:pPr>
      <w:rPr>
        <w:rFonts w:ascii="Symbol" w:hAnsi="Symbol" w:eastAsia="Symbol" w:cs="Symbol"/>
        <w:sz w:val="20"/>
        <w:szCs w:val="20"/>
      </w:rPr>
    </w:lvl>
    <w:lvl w:ilvl="1">
      <w:numFmt w:val="bullet"/>
      <w:suff w:val="tab"/>
      <w:lvlText w:val="o"/>
      <w:lvlJc w:val="left"/>
      <w:pPr>
        <w:ind w:left="1080" w:hanging="0"/>
      </w:pPr>
      <w:rPr>
        <w:rFonts w:ascii="Courier New" w:hAnsi="Courier New" w:eastAsia="Courier New" w:cs="Courier New"/>
        <w:sz w:val="20"/>
        <w:szCs w:val="20"/>
      </w:rPr>
    </w:lvl>
    <w:lvl w:ilvl="2">
      <w:numFmt w:val="bullet"/>
      <w:suff w:val="tab"/>
      <w:lvlText w:val=""/>
      <w:lvlJc w:val="left"/>
      <w:pPr>
        <w:ind w:left="1800" w:hanging="0"/>
      </w:pPr>
      <w:rPr>
        <w:rFonts w:ascii="Wingdings" w:hAnsi="Wingdings" w:eastAsia="Wingdings" w:cs="Wingdings"/>
        <w:sz w:val="20"/>
        <w:szCs w:val="20"/>
      </w:rPr>
    </w:lvl>
    <w:lvl w:ilvl="3">
      <w:numFmt w:val="bullet"/>
      <w:suff w:val="tab"/>
      <w:lvlText w:val=""/>
      <w:lvlJc w:val="left"/>
      <w:pPr>
        <w:ind w:left="2520" w:hanging="0"/>
      </w:pPr>
      <w:rPr>
        <w:rFonts w:ascii="Wingdings" w:hAnsi="Wingdings" w:eastAsia="Wingdings" w:cs="Wingdings"/>
        <w:sz w:val="20"/>
        <w:szCs w:val="20"/>
      </w:rPr>
    </w:lvl>
    <w:lvl w:ilvl="4">
      <w:numFmt w:val="bullet"/>
      <w:suff w:val="tab"/>
      <w:lvlText w:val=""/>
      <w:lvlJc w:val="left"/>
      <w:pPr>
        <w:ind w:left="3240" w:hanging="0"/>
      </w:pPr>
      <w:rPr>
        <w:rFonts w:ascii="Wingdings" w:hAnsi="Wingdings" w:eastAsia="Wingdings" w:cs="Wingdings"/>
        <w:sz w:val="20"/>
        <w:szCs w:val="20"/>
      </w:rPr>
    </w:lvl>
    <w:lvl w:ilvl="5">
      <w:numFmt w:val="bullet"/>
      <w:suff w:val="tab"/>
      <w:lvlText w:val=""/>
      <w:lvlJc w:val="left"/>
      <w:pPr>
        <w:ind w:left="3960" w:hanging="0"/>
      </w:pPr>
      <w:rPr>
        <w:rFonts w:ascii="Wingdings" w:hAnsi="Wingdings" w:eastAsia="Wingdings" w:cs="Wingdings"/>
        <w:sz w:val="20"/>
        <w:szCs w:val="20"/>
      </w:rPr>
    </w:lvl>
    <w:lvl w:ilvl="6">
      <w:numFmt w:val="bullet"/>
      <w:suff w:val="tab"/>
      <w:lvlText w:val=""/>
      <w:lvlJc w:val="left"/>
      <w:pPr>
        <w:ind w:left="4680" w:hanging="0"/>
      </w:pPr>
      <w:rPr>
        <w:rFonts w:ascii="Wingdings" w:hAnsi="Wingdings" w:eastAsia="Wingdings" w:cs="Wingdings"/>
        <w:sz w:val="20"/>
        <w:szCs w:val="20"/>
      </w:rPr>
    </w:lvl>
    <w:lvl w:ilvl="7">
      <w:numFmt w:val="bullet"/>
      <w:suff w:val="tab"/>
      <w:lvlText w:val=""/>
      <w:lvlJc w:val="left"/>
      <w:pPr>
        <w:ind w:left="5400" w:hanging="0"/>
      </w:pPr>
      <w:rPr>
        <w:rFonts w:ascii="Wingdings" w:hAnsi="Wingdings" w:eastAsia="Wingdings" w:cs="Wingdings"/>
        <w:sz w:val="20"/>
        <w:szCs w:val="20"/>
      </w:rPr>
    </w:lvl>
    <w:lvl w:ilvl="8">
      <w:numFmt w:val="bullet"/>
      <w:suff w:val="tab"/>
      <w:lvlText w:val=""/>
      <w:lvlJc w:val="left"/>
      <w:pPr>
        <w:ind w:left="6120" w:hanging="0"/>
      </w:pPr>
      <w:rPr>
        <w:rFonts w:ascii="Wingdings" w:hAnsi="Wingdings" w:eastAsia="Wingdings" w:cs="Wingdings"/>
        <w:sz w:val="20"/>
        <w:szCs w:val="20"/>
      </w:rPr>
    </w:lvl>
  </w:abstractNum>
  <w:abstractNum w:abstractNumId="193">
    <w:multiLevelType w:val="hybridMultilevel"/>
    <w:name w:val="Numbered list 181"/>
    <w:lvl w:ilvl="0">
      <w:numFmt w:val="bullet"/>
      <w:suff w:val="tab"/>
      <w:lvlText w:val=""/>
      <w:lvlJc w:val="left"/>
      <w:pPr>
        <w:ind w:left="360" w:hanging="0"/>
      </w:pPr>
      <w:rPr>
        <w:rFonts w:ascii="Symbol" w:hAnsi="Symbol" w:eastAsia="Symbol" w:cs="Symbol"/>
      </w:rPr>
    </w:lvl>
    <w:lvl w:ilvl="1">
      <w:numFmt w:val="bullet"/>
      <w:suff w:val="tab"/>
      <w:lvlText w:val="-"/>
      <w:lvlJc w:val="left"/>
      <w:pPr>
        <w:ind w:left="1080" w:hanging="0"/>
      </w:pPr>
      <w:rPr>
        <w:rFonts w:ascii="Arial" w:hAnsi="Arial" w:eastAsia="Calibri" w:cs="Arial"/>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194">
    <w:multiLevelType w:val="hybridMultilevel"/>
    <w:name w:val="Numbered list 182"/>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ExpandShiftReturn w:val="1"/>
  </w:compat>
  <w:shapeDefaults>
    <o:shapedefaults v:ext="edit" spidmax="23553"/>
    <o:shapelayout v:ext="edit">
      <o:rules v:ext="edit"/>
    </o:shapelayout>
  </w:shapeDefaults>
  <w:tmPrefOne w:val="17"/>
  <w:tmPrefTwo w:val="0"/>
  <w:tmFmtPref w:val="189283819"/>
  <w:tmCommentsPr>
    <w:tmCommentsPlace w:val="0"/>
    <w:tmCommentsWidth w:val="3240"/>
    <w:tmCommentsColor w:val="-1"/>
  </w:tmCommentsPr>
  <w:tmReviewPr>
    <w:tmReviewEnabled w:val="0"/>
    <w:tmReviewShow w:val="1"/>
    <w:tmReviewPrint w:val="1"/>
    <w:tmRevisionNum w:val="97"/>
    <w:tmReviewMarkIns w:val="4"/>
    <w:tmReviewColorIns w:val="-1"/>
    <w:tmReviewMarkDel w:val="6"/>
    <w:tmReviewColorDel w:val="-1"/>
    <w:tmReviewMarkFmt w:val="1"/>
    <w:tmReviewColorFmt w:val="-1"/>
    <w:tmReviewMarkLn w:val="1"/>
    <w:tmReviewColorLn w:val="0"/>
    <w:tmReviewToolTip w:val="0"/>
  </w:tmReviewPr>
  <w:tmLastPos>
    <w:tmLastPosPage w:val="6"/>
    <w:tmLastPosSelect w:val="0"/>
    <w:tmLastPosFrameIdx w:val="377"/>
    <w:tmLastPosCaret>
      <w:tmLastPosPgfIdx w:val="0"/>
      <w:tmLastPosIdx w:val="641"/>
    </w:tmLastPosCaret>
    <w:tmLastPosAnchor>
      <w:tmLastPosPgfIdx w:val="0"/>
      <w:tmLastPosIdx w:val="0"/>
    </w:tmLastPosAnchor>
    <w:tmLastPosTblRect w:left="0" w:top="0" w:right="0" w:bottom="0"/>
  </w:tmLastPos>
  <w:tmAppRevision w:date="1551703833" w:val="944" w:fileVer="341" w:fileVerOS="4">
    <w:pdfExportOpt pagesRangeIndex="1" pagesSelectionIndex="0" qualityIndex="0" embedFonts="2" useJpegs="0" useSubsetFonts="1" useAlpha="1" relativeLinks="0" useInteractiveForms="0" taggedPdf="1" pane="0" zoom="0" zoomScale="100" layout="0" includeDoc="0" viewFlags="0" openViewer="1" jpegQuality="90" flags="252" tocGen="1" tocLevels="9" exportComments="0" exportChanges="0" name="C:\Users\Bathrellou\Desktop\Ta eggrafa mou\ΕΔΚΔ\Τμήμα\Οδηγός Σπουδών ΠΠΣ_2018\Study Guide ΠΡΟ_2018_gr_only μαθήματα.pdf"/>
  </w:tmAppRevision>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Times New Roman" w:cs="Times New Roman"/>
        <w:sz w:val="20"/>
        <w:szCs w:val="20"/>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Arial" w:hAnsi="Arial" w:cs="Arial"/>
      <w:sz w:val="24"/>
    </w:rPr>
  </w:style>
  <w:style w:type="paragraph" w:styleId="para1">
    <w:name w:val="heading 1"/>
    <w:qFormat/>
    <w:basedOn w:val="para0"/>
    <w:next w:val="para0"/>
    <w:pPr>
      <w:spacing w:after="240"/>
      <w:jc w:val="both"/>
      <w:keepNext/>
      <w:outlineLv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B8CCE4" tmshd="1677721856, 0, 14994616"/>
    </w:pPr>
    <w:rPr>
      <w:rFonts w:ascii="Microsoft Sans Serif" w:hAnsi="Microsoft Sans Serif" w:cs="Microsoft Sans Serif"/>
      <w:b/>
      <w:sz w:val="32"/>
      <w:szCs w:val="24"/>
    </w:rPr>
  </w:style>
  <w:style w:type="paragraph" w:styleId="para2">
    <w:name w:val="heading 2"/>
    <w:qFormat/>
    <w:basedOn w:val="para0"/>
    <w:next w:val="para0"/>
    <w:pPr>
      <w:spacing w:after="120"/>
      <w:jc w:val="both"/>
      <w:keepNext/>
      <w:outlineLvl w:val="1"/>
    </w:pPr>
    <w:rPr>
      <w:rFonts w:ascii="Microsoft Sans Serif" w:hAnsi="Microsoft Sans Serif" w:cs="Microsoft Sans Serif"/>
      <w:b/>
      <w:bCs/>
      <w:iCs/>
      <w:sz w:val="28"/>
      <w:szCs w:val="28"/>
      <w:lang w:val="el-gr"/>
    </w:rPr>
  </w:style>
  <w:style w:type="paragraph" w:styleId="para3">
    <w:name w:val="heading 3"/>
    <w:qFormat/>
    <w:basedOn w:val="para0"/>
    <w:next w:val="para0"/>
    <w:pPr>
      <w:ind w:firstLine="360"/>
      <w:spacing w:before="240" w:after="60"/>
      <w:jc w:val="both"/>
      <w:keepNext/>
      <w:outlineLvl w:val="2"/>
    </w:pPr>
    <w:rPr>
      <w:b/>
      <w:bCs/>
      <w:i/>
      <w:smallCaps/>
      <w:szCs w:val="24"/>
      <w:lang w:val="el-gr"/>
    </w:rPr>
  </w:style>
  <w:style w:type="paragraph" w:styleId="para4">
    <w:name w:val="heading 4"/>
    <w:qFormat/>
    <w:basedOn w:val="para0"/>
    <w:next w:val="para0"/>
    <w:pPr>
      <w:spacing w:before="240" w:after="60"/>
      <w:keepNext/>
      <w:outlineLvl w:val="3"/>
    </w:pPr>
    <w:rPr>
      <w:rFonts w:ascii="Calibri" w:hAnsi="Calibri" w:cs="Calibri"/>
      <w:b/>
      <w:bCs/>
      <w:sz w:val="28"/>
      <w:szCs w:val="28"/>
    </w:rPr>
  </w:style>
  <w:style w:type="paragraph" w:styleId="para5">
    <w:name w:val="heading 5"/>
    <w:qFormat/>
    <w:basedOn w:val="para0"/>
    <w:next w:val="para0"/>
    <w:pPr>
      <w:spacing w:before="240" w:after="60"/>
      <w:outlineLvl w:val="4"/>
    </w:pPr>
    <w:rPr>
      <w:rFonts w:ascii="Calibri" w:hAnsi="Calibri" w:cs="Calibri"/>
      <w:b/>
      <w:bCs/>
      <w:i/>
      <w:iCs/>
      <w:sz w:val="26"/>
      <w:szCs w:val="26"/>
    </w:rPr>
  </w:style>
  <w:style w:type="paragraph" w:styleId="para6">
    <w:name w:val="heading 6"/>
    <w:qFormat/>
    <w:basedOn w:val="para0"/>
    <w:next w:val="para0"/>
    <w:pPr>
      <w:spacing w:before="240" w:after="60"/>
      <w:outlineLvl w:val="5"/>
    </w:pPr>
    <w:rPr>
      <w:rFonts w:ascii="Calibri" w:hAnsi="Calibri" w:cs="Calibri"/>
      <w:b/>
      <w:bCs/>
      <w:sz w:val="22"/>
      <w:szCs w:val="22"/>
    </w:rPr>
  </w:style>
  <w:style w:type="paragraph" w:styleId="para7">
    <w:name w:val="heading 7"/>
    <w:qFormat/>
    <w:basedOn w:val="para0"/>
    <w:next w:val="para0"/>
    <w:pPr>
      <w:spacing w:before="240" w:after="60"/>
      <w:outlineLvl w:val="6"/>
    </w:pPr>
    <w:rPr>
      <w:rFonts w:ascii="Calibri" w:hAnsi="Calibri" w:cs="Calibri"/>
      <w:szCs w:val="24"/>
    </w:rPr>
  </w:style>
  <w:style w:type="paragraph" w:styleId="para8">
    <w:name w:val="heading 8"/>
    <w:qFormat/>
    <w:basedOn w:val="para0"/>
    <w:next w:val="para0"/>
    <w:pPr>
      <w:spacing w:before="240" w:after="60"/>
      <w:outlineLvl w:val="7"/>
    </w:pPr>
    <w:rPr>
      <w:rFonts w:ascii="Calibri" w:hAnsi="Calibri" w:cs="Calibri"/>
      <w:i/>
      <w:iCs/>
      <w:szCs w:val="24"/>
    </w:rPr>
  </w:style>
  <w:style w:type="paragraph" w:styleId="para9">
    <w:name w:val="heading 9"/>
    <w:qFormat/>
    <w:basedOn w:val="para0"/>
    <w:next w:val="para0"/>
    <w:pPr>
      <w:spacing/>
      <w:jc w:val="both"/>
      <w:keepNext/>
      <w:outlineLvl w:val="8"/>
    </w:pPr>
    <w:rPr>
      <w:szCs w:val="24"/>
      <w:lang w:val="el-gr"/>
    </w:rPr>
  </w:style>
  <w:style w:type="paragraph" w:styleId="para10">
    <w:name w:val="Body Text 2"/>
    <w:qFormat/>
    <w:basedOn w:val="para0"/>
    <w:pPr>
      <w:ind w:left="709" w:hanging="709"/>
      <w:spacing/>
      <w:jc w:val="both"/>
    </w:pPr>
    <w:rPr>
      <w:szCs w:val="24"/>
      <w:lang w:val="el-gr"/>
    </w:rPr>
  </w:style>
  <w:style w:type="paragraph" w:styleId="para11">
    <w:name w:val="Footnote Text"/>
    <w:qFormat/>
    <w:basedOn w:val="para0"/>
  </w:style>
  <w:style w:type="paragraph" w:styleId="para12">
    <w:name w:val="Footer"/>
    <w:qFormat/>
    <w:basedOn w:val="para0"/>
    <w:pPr>
      <w:tabs>
        <w:tab w:val="center" w:pos="4153" w:leader="none"/>
        <w:tab w:val="right" w:pos="8306" w:leader="none"/>
      </w:tabs>
    </w:pPr>
  </w:style>
  <w:style w:type="paragraph" w:styleId="para13">
    <w:name w:val="Header"/>
    <w:qFormat/>
    <w:basedOn w:val="para0"/>
    <w:pPr>
      <w:tabs>
        <w:tab w:val="center" w:pos="4153" w:leader="none"/>
        <w:tab w:val="right" w:pos="8306" w:leader="none"/>
      </w:tabs>
    </w:pPr>
  </w:style>
  <w:style w:type="paragraph" w:styleId="para14">
    <w:name w:val="Body Text"/>
    <w:qFormat/>
    <w:basedOn w:val="para0"/>
    <w:pPr>
      <w:spacing w:after="120"/>
    </w:pPr>
  </w:style>
  <w:style w:type="paragraph" w:styleId="para15" w:customStyle="1">
    <w:name w:val="Παράγραφος λίστας1"/>
    <w:qFormat/>
    <w:basedOn w:val="para0"/>
    <w:pPr>
      <w:ind w:left="720"/>
    </w:pPr>
  </w:style>
  <w:style w:type="paragraph" w:styleId="para16" w:customStyle="1">
    <w:name w:val="Defaul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Arial" w:hAnsi="Arial" w:cs="Arial"/>
      <w:color w:val="000000"/>
      <w:sz w:val="24"/>
      <w:szCs w:val="24"/>
      <w:lang w:val="el-gr"/>
    </w:rPr>
  </w:style>
  <w:style w:type="paragraph" w:styleId="para17">
    <w:name w:val="Normal (Web)"/>
    <w:qFormat/>
    <w:basedOn w:val="para0"/>
    <w:pPr>
      <w:spacing w:before="100" w:after="100" w:beforeAutospacing="1" w:afterAutospacing="1"/>
    </w:pPr>
    <w:rPr>
      <w:rFonts w:eastAsia="SimSun"/>
      <w:szCs w:val="24"/>
      <w:lang w:val="el-gr"/>
    </w:rPr>
  </w:style>
  <w:style w:type="paragraph" w:styleId="para18" w:customStyle="1">
    <w:name w:val="Επικεφαλίδα ΠΠ1"/>
    <w:qFormat/>
    <w:basedOn w:val="para1"/>
    <w:next w:val="para0"/>
    <w:pPr>
      <w:spacing w:before="480" w:line="276" w:lineRule="auto"/>
      <w:jc w:val="left"/>
      <w:outlineLvl w:val="9"/>
      <w:keepLines/>
    </w:pPr>
    <w:rPr>
      <w:rFonts w:ascii="Cambria" w:hAnsi="Cambria" w:cs="Times New Roman"/>
      <w:bCs/>
      <w:color w:val="365f91"/>
      <w:sz w:val="28"/>
      <w:szCs w:val="28"/>
    </w:rPr>
  </w:style>
  <w:style w:type="paragraph" w:styleId="para19">
    <w:name w:val="toc 1"/>
    <w:qFormat/>
    <w:basedOn w:val="para0"/>
    <w:next w:val="para0"/>
    <w:pPr>
      <w:spacing w:line="276" w:lineRule="auto"/>
      <w:tabs>
        <w:tab w:val="right" w:pos="8822" w:leader="dot"/>
      </w:tabs>
    </w:pPr>
  </w:style>
  <w:style w:type="paragraph" w:styleId="para20">
    <w:name w:val="toc 2"/>
    <w:qFormat/>
    <w:basedOn w:val="para0"/>
    <w:next w:val="para0"/>
    <w:pPr>
      <w:ind w:left="200"/>
      <w:spacing w:line="360" w:lineRule="auto"/>
      <w:tabs>
        <w:tab w:val="right" w:pos="8822" w:leader="dot"/>
      </w:tabs>
    </w:pPr>
  </w:style>
  <w:style w:type="paragraph" w:styleId="para21" w:customStyle="1">
    <w:name w:val="Χωρίς διάστιχο1"/>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Calibri"/>
      <w:sz w:val="22"/>
      <w:szCs w:val="22"/>
      <w:lang w:val="el-gr"/>
    </w:rPr>
  </w:style>
  <w:style w:type="paragraph" w:styleId="para22">
    <w:name w:val="toc 3"/>
    <w:qFormat/>
    <w:basedOn w:val="para0"/>
    <w:next w:val="para0"/>
    <w:pPr>
      <w:ind w:left="400"/>
    </w:pPr>
  </w:style>
  <w:style w:type="paragraph" w:styleId="para23" w:customStyle="1">
    <w:name w:val="Αναθεώρηση1"/>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Times New Roman" w:hAnsi="Times New Roman"/>
    </w:rPr>
  </w:style>
  <w:style w:type="paragraph" w:styleId="para24">
    <w:name w:val="Balloon Text"/>
    <w:qFormat/>
    <w:basedOn w:val="para0"/>
    <w:rPr>
      <w:rFonts w:ascii="Tahoma" w:hAnsi="Tahoma" w:cs="Tahoma"/>
      <w:sz w:val="16"/>
      <w:szCs w:val="16"/>
    </w:rPr>
  </w:style>
  <w:style w:type="paragraph" w:styleId="para25">
    <w:name w:val="Comment Text"/>
    <w:qFormat/>
    <w:basedOn w:val="para0"/>
  </w:style>
  <w:style w:type="paragraph" w:styleId="para26">
    <w:name w:val="Comment Subject"/>
    <w:qFormat/>
    <w:basedOn w:val="para25"/>
    <w:next w:val="para25"/>
    <w:rPr>
      <w:b/>
      <w:bCs/>
    </w:rPr>
  </w:style>
  <w:style w:type="paragraph" w:styleId="para27">
    <w:name w:val="Body Text 3"/>
    <w:qFormat/>
    <w:basedOn w:val="para0"/>
    <w:rPr>
      <w:sz w:val="22"/>
      <w:szCs w:val="24"/>
      <w:lang w:val="el-gr"/>
    </w:rPr>
  </w:style>
  <w:style w:type="paragraph" w:styleId="para28" w:customStyle="1">
    <w:name w:val="NORMAL PARA"/>
    <w:qFormat/>
    <w:basedOn w:val="para0"/>
    <w:pPr>
      <w:spacing/>
      <w:jc w:val="both"/>
    </w:pPr>
    <w:rPr>
      <w:lang w:val="el-gr"/>
    </w:rPr>
  </w:style>
  <w:style w:type="paragraph" w:styleId="para29">
    <w:name w:val="Body Text Indent"/>
    <w:qFormat/>
    <w:basedOn w:val="para0"/>
    <w:pPr>
      <w:ind w:left="283"/>
      <w:spacing w:after="120"/>
    </w:pPr>
  </w:style>
  <w:style w:type="paragraph" w:styleId="para30">
    <w:name w:val="Body Text Indent 2"/>
    <w:qFormat/>
    <w:basedOn w:val="para0"/>
    <w:pPr>
      <w:ind w:left="283"/>
      <w:spacing w:after="120" w:line="480" w:lineRule="auto"/>
    </w:pPr>
  </w:style>
  <w:style w:type="paragraph" w:styleId="para31">
    <w:name w:val="Block Text"/>
    <w:qFormat/>
    <w:basedOn w:val="para0"/>
    <w:pPr>
      <w:ind w:left="360" w:right="-154"/>
      <w:spacing/>
      <w:jc w:val="both"/>
    </w:pPr>
    <w:rPr>
      <w:sz w:val="22"/>
      <w:szCs w:val="24"/>
      <w:lang w:val="el-gr"/>
    </w:rPr>
  </w:style>
  <w:style w:type="paragraph" w:styleId="para32">
    <w:name w:val="Body Text Indent 3"/>
    <w:qFormat/>
    <w:basedOn w:val="para0"/>
    <w:pPr>
      <w:ind w:left="283"/>
      <w:spacing w:after="120"/>
    </w:pPr>
    <w:rPr>
      <w:sz w:val="16"/>
      <w:szCs w:val="16"/>
    </w:rPr>
  </w:style>
  <w:style w:type="paragraph" w:styleId="para33" w:customStyle="1">
    <w:name w:val="Αναθεώρηση"/>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Arial" w:hAnsi="Arial" w:cs="Arial"/>
      <w:sz w:val="24"/>
    </w:rPr>
  </w:style>
  <w:style w:type="paragraph" w:styleId="para34">
    <w:name w:val="List Paragraph"/>
    <w:qFormat/>
    <w:basedOn w:val="para0"/>
    <w:pPr>
      <w:ind w:left="720"/>
      <w:spacing w:after="200" w:line="276" w:lineRule="auto"/>
      <w:contextualSpacing/>
    </w:pPr>
    <w:rPr>
      <w:rFonts w:ascii="Calibri" w:hAnsi="Calibri" w:cs="Calibri"/>
      <w:sz w:val="22"/>
      <w:szCs w:val="22"/>
      <w:lang w:val="el-gr"/>
    </w:rPr>
  </w:style>
  <w:style w:type="paragraph" w:styleId="para35" w:customStyle="1">
    <w:name w:val="Επικεφ1_ΟδηγΣπ"/>
    <w:qFormat/>
    <w:basedOn w:val="para1"/>
  </w:style>
  <w:style w:type="paragraph" w:styleId="para36">
    <w:name w:val="toc 4"/>
    <w:qFormat/>
    <w:basedOn w:val="para0"/>
    <w:next w:val="para0"/>
    <w:pPr>
      <w:ind w:left="720"/>
    </w:pPr>
  </w:style>
  <w:style w:type="paragraph" w:styleId="para37" w:customStyle="1">
    <w:name w:val="List Paragraph1"/>
    <w:qFormat/>
    <w:basedOn w:val="para0"/>
    <w:pPr>
      <w:ind w:left="720"/>
    </w:pPr>
  </w:style>
  <w:style w:type="character" w:styleId="char0" w:default="1">
    <w:name w:val="Default Paragraph Font"/>
  </w:style>
  <w:style w:type="character" w:styleId="char1" w:customStyle="1">
    <w:name w:val="Επικεφαλίδα 3 Char"/>
    <w:rPr>
      <w:rFonts w:ascii="Arial" w:hAnsi="Arial" w:cs="Arial"/>
      <w:b/>
      <w:bCs/>
      <w:i/>
      <w:smallCaps/>
      <w:sz w:val="24"/>
      <w:szCs w:val="24"/>
    </w:rPr>
  </w:style>
  <w:style w:type="character" w:styleId="char2" w:customStyle="1">
    <w:name w:val="Επικεφαλίδα 4 Char"/>
    <w:rPr>
      <w:b/>
      <w:bCs/>
      <w:sz w:val="28"/>
      <w:szCs w:val="28"/>
      <w:lang w:val="en-us"/>
    </w:rPr>
  </w:style>
  <w:style w:type="character" w:styleId="char3" w:customStyle="1">
    <w:name w:val="Επικεφαλίδα 5 Char"/>
    <w:rPr>
      <w:b/>
      <w:bCs/>
      <w:i/>
      <w:iCs/>
      <w:sz w:val="26"/>
      <w:szCs w:val="26"/>
      <w:lang w:val="en-us"/>
    </w:rPr>
  </w:style>
  <w:style w:type="character" w:styleId="char4" w:customStyle="1">
    <w:name w:val="Επικεφαλίδα 6 Char"/>
    <w:rPr>
      <w:b/>
      <w:bCs/>
      <w:sz w:val="22"/>
      <w:szCs w:val="22"/>
      <w:lang w:val="en-us"/>
    </w:rPr>
  </w:style>
  <w:style w:type="character" w:styleId="char5" w:customStyle="1">
    <w:name w:val="Επικεφαλίδα 7 Char"/>
    <w:rPr>
      <w:rFonts w:ascii="Calibri" w:hAnsi="Calibri" w:eastAsia="Times New Roman" w:cs="Times New Roman"/>
      <w:sz w:val="24"/>
      <w:szCs w:val="24"/>
      <w:lang w:val="en-us"/>
    </w:rPr>
  </w:style>
  <w:style w:type="character" w:styleId="char6" w:customStyle="1">
    <w:name w:val="Επικεφαλίδα 8 Char"/>
    <w:rPr>
      <w:rFonts w:ascii="Calibri" w:hAnsi="Calibri" w:eastAsia="Times New Roman" w:cs="Times New Roman"/>
      <w:i/>
      <w:iCs/>
      <w:sz w:val="24"/>
      <w:szCs w:val="24"/>
      <w:lang w:val="en-us"/>
    </w:rPr>
  </w:style>
  <w:style w:type="character" w:styleId="char7" w:customStyle="1">
    <w:name w:val="Επικεφαλίδα 9 Char"/>
    <w:rPr>
      <w:rFonts w:ascii="Arial" w:hAnsi="Arial" w:cs="Arial"/>
      <w:sz w:val="24"/>
      <w:szCs w:val="24"/>
    </w:rPr>
  </w:style>
  <w:style w:type="character" w:styleId="char8" w:customStyle="1">
    <w:name w:val="Heading 1 Char"/>
    <w:rPr>
      <w:rFonts w:ascii="Cambria" w:hAnsi="Cambria" w:eastAsia="Times New Roman" w:cs="Times New Roman"/>
      <w:b/>
      <w:bCs/>
      <w:kern w:val="1"/>
      <w:sz w:val="32"/>
      <w:szCs w:val="32"/>
      <w:lang w:val="en-us"/>
    </w:rPr>
  </w:style>
  <w:style w:type="character" w:styleId="char9" w:customStyle="1">
    <w:name w:val="Heading 2 Char"/>
    <w:rPr>
      <w:rFonts w:ascii="Cambria" w:hAnsi="Cambria" w:eastAsia="Times New Roman" w:cs="Times New Roman"/>
      <w:b/>
      <w:bCs/>
      <w:i/>
      <w:iCs/>
      <w:sz w:val="28"/>
      <w:szCs w:val="28"/>
      <w:lang w:val="en-us"/>
    </w:rPr>
  </w:style>
  <w:style w:type="character" w:styleId="char10">
    <w:name w:val="Footnote Reference"/>
    <w:rPr>
      <w:rFonts w:cs="Times New Roman"/>
      <w:vertAlign w:val="superscript"/>
    </w:rPr>
  </w:style>
  <w:style w:type="character" w:styleId="char11" w:customStyle="1">
    <w:name w:val="Body Text 2 Char"/>
    <w:rPr>
      <w:rFonts w:ascii="Times New Roman" w:hAnsi="Times New Roman" w:cs="Times New Roman"/>
      <w:sz w:val="20"/>
      <w:szCs w:val="20"/>
      <w:lang w:val="en-us"/>
    </w:rPr>
  </w:style>
  <w:style w:type="character" w:styleId="char12" w:customStyle="1">
    <w:name w:val="Footnote Text Char"/>
    <w:rPr>
      <w:rFonts w:ascii="Times New Roman" w:hAnsi="Times New Roman" w:cs="Times New Roman"/>
      <w:sz w:val="20"/>
      <w:szCs w:val="20"/>
      <w:lang w:val="en-us"/>
    </w:rPr>
  </w:style>
  <w:style w:type="character" w:styleId="char13">
    <w:name w:val="Page Number"/>
    <w:rPr>
      <w:rFonts w:cs="Times New Roman"/>
    </w:rPr>
  </w:style>
  <w:style w:type="character" w:styleId="char14" w:customStyle="1">
    <w:name w:val="Footer Char"/>
    <w:rPr>
      <w:rFonts w:ascii="Times New Roman" w:hAnsi="Times New Roman" w:cs="Times New Roman"/>
      <w:sz w:val="20"/>
      <w:szCs w:val="20"/>
      <w:lang w:val="en-us"/>
    </w:rPr>
  </w:style>
  <w:style w:type="character" w:styleId="char15" w:customStyle="1">
    <w:name w:val="Header Char"/>
    <w:rPr>
      <w:rFonts w:ascii="Times New Roman" w:hAnsi="Times New Roman" w:cs="Times New Roman"/>
      <w:sz w:val="20"/>
      <w:szCs w:val="20"/>
      <w:lang w:val="en-us"/>
    </w:rPr>
  </w:style>
  <w:style w:type="character" w:styleId="char16">
    <w:name w:val="Hyperlink"/>
    <w:rPr>
      <w:rFonts w:cs="Times New Roman"/>
      <w:color w:val="0000ff"/>
      <w:u w:color="auto" w:val="single"/>
    </w:rPr>
  </w:style>
  <w:style w:type="character" w:styleId="char17" w:customStyle="1">
    <w:name w:val="Body Text Char"/>
    <w:rPr>
      <w:rFonts w:ascii="Times New Roman" w:hAnsi="Times New Roman" w:cs="Times New Roman"/>
      <w:sz w:val="20"/>
      <w:szCs w:val="20"/>
      <w:lang w:val="en-us"/>
    </w:rPr>
  </w:style>
  <w:style w:type="character" w:styleId="char18">
    <w:name w:val="Strong"/>
    <w:rPr>
      <w:rFonts w:cs="Times New Roman"/>
      <w:b/>
      <w:bCs/>
    </w:rPr>
  </w:style>
  <w:style w:type="character" w:styleId="char19" w:customStyle="1">
    <w:name w:val="No Spacing Char"/>
    <w:rPr>
      <w:sz w:val="22"/>
      <w:szCs w:val="22"/>
      <w:lang w:val="el-gr" w:bidi="ar-sa"/>
    </w:rPr>
  </w:style>
  <w:style w:type="character" w:styleId="char20">
    <w:name w:val="Emphasis"/>
    <w:rPr>
      <w:i/>
      <w:iCs/>
    </w:rPr>
  </w:style>
  <w:style w:type="character" w:styleId="char21" w:customStyle="1">
    <w:name w:val="Κείμενο πλαισίου Char"/>
    <w:rPr>
      <w:rFonts w:ascii="Tahoma" w:hAnsi="Tahoma" w:cs="Tahoma"/>
      <w:sz w:val="16"/>
      <w:szCs w:val="16"/>
      <w:lang w:val="en-us"/>
    </w:rPr>
  </w:style>
  <w:style w:type="character" w:styleId="char22">
    <w:name w:val="Comment Reference"/>
    <w:rPr>
      <w:sz w:val="16"/>
      <w:szCs w:val="16"/>
    </w:rPr>
  </w:style>
  <w:style w:type="character" w:styleId="char23" w:customStyle="1">
    <w:name w:val="Κείμενο σχολίου Char"/>
    <w:rPr>
      <w:rFonts w:ascii="Times New Roman" w:hAnsi="Times New Roman"/>
      <w:lang w:val="en-us"/>
    </w:rPr>
  </w:style>
  <w:style w:type="character" w:styleId="char24" w:customStyle="1">
    <w:name w:val="Θέμα σχολίου Char"/>
    <w:rPr>
      <w:rFonts w:ascii="Times New Roman" w:hAnsi="Times New Roman"/>
      <w:b/>
      <w:bCs/>
      <w:lang w:val="en-us"/>
    </w:rPr>
  </w:style>
  <w:style w:type="character" w:styleId="char25" w:customStyle="1">
    <w:name w:val="Επικεφαλίδα 1 Char"/>
    <w:rPr>
      <w:rFonts w:ascii="Arial" w:hAnsi="Arial" w:eastAsia="Times New Roman" w:cs="Times New Roman"/>
      <w:sz w:val="24"/>
      <w:szCs w:val="20"/>
    </w:rPr>
  </w:style>
  <w:style w:type="character" w:styleId="char26" w:customStyle="1">
    <w:name w:val="Επικεφαλίδα 2 Char"/>
    <w:rPr>
      <w:rFonts w:ascii="Arial" w:hAnsi="Arial" w:eastAsia="Times New Roman"/>
      <w:b/>
      <w:i/>
      <w:sz w:val="24"/>
    </w:rPr>
  </w:style>
  <w:style w:type="character" w:styleId="char27" w:customStyle="1">
    <w:name w:val="Υποσέλιδο Char"/>
    <w:rPr>
      <w:rFonts w:ascii="Times New Roman" w:hAnsi="Times New Roman" w:eastAsia="Times New Roman" w:cs="Times New Roman"/>
      <w:sz w:val="20"/>
      <w:szCs w:val="20"/>
      <w:lang w:val="en-us"/>
    </w:rPr>
  </w:style>
  <w:style w:type="character" w:styleId="char28" w:customStyle="1">
    <w:name w:val="Σώμα κείμενου 3 Char"/>
    <w:rPr>
      <w:rFonts w:ascii="Arial" w:hAnsi="Arial" w:cs="Arial"/>
      <w:sz w:val="22"/>
      <w:szCs w:val="24"/>
    </w:rPr>
  </w:style>
  <w:style w:type="character" w:styleId="char29" w:customStyle="1">
    <w:name w:val="Σώμα κείμενου με εσοχή Char"/>
    <w:rPr>
      <w:rFonts w:ascii="Times New Roman" w:hAnsi="Times New Roman"/>
      <w:lang w:val="en-us"/>
    </w:rPr>
  </w:style>
  <w:style w:type="character" w:styleId="char30" w:customStyle="1">
    <w:name w:val="Σώμα κείμενου με εσοχή 2 Char"/>
    <w:rPr>
      <w:rFonts w:ascii="Times New Roman" w:hAnsi="Times New Roman"/>
      <w:lang w:val="en-us"/>
    </w:rPr>
  </w:style>
  <w:style w:type="character" w:styleId="char31" w:customStyle="1">
    <w:name w:val="Σώμα κείμενου με εσοχή 3 Char"/>
    <w:rPr>
      <w:rFonts w:ascii="Times New Roman" w:hAnsi="Times New Roman"/>
      <w:sz w:val="16"/>
      <w:szCs w:val="16"/>
      <w:lang w:val="en-us"/>
    </w:rPr>
  </w:style>
  <w:style w:type="character" w:styleId="char32" w:customStyle="1">
    <w:name w:val="small1"/>
    <w:rPr>
      <w:rFonts w:ascii="Verdana" w:hAnsi="Verdana"/>
      <w:spacing w:val="31"/>
      <w:sz w:val="14"/>
      <w:szCs w:val="14"/>
    </w:rPr>
  </w:style>
  <w:style w:type="character" w:styleId="char33" w:customStyle="1">
    <w:name w:val="titletextbold1"/>
    <w:rPr>
      <w:rFonts w:ascii="Arial" w:hAnsi="Arial" w:cs="Arial"/>
      <w:b/>
      <w:bCs/>
      <w:color w:val="354551"/>
      <w:sz w:val="20"/>
      <w:szCs w:val="20"/>
    </w:rPr>
  </w:style>
  <w:style w:type="character" w:styleId="char34" w:customStyle="1">
    <w:name w:val="A3"/>
    <w:rPr>
      <w:rFonts w:ascii="PF_Akzidenz" w:hAnsi="PF_Akzidenz" w:cs="PF_Akzidenz"/>
      <w:color w:val="005aab"/>
      <w:sz w:val="20"/>
      <w:szCs w:val="20"/>
    </w:rPr>
  </w:style>
  <w:style w:type="character" w:styleId="char35" w:customStyle="1">
    <w:name w:val="No Spacing Char1"/>
    <w:rPr>
      <w:sz w:val="22"/>
      <w:szCs w:val="22"/>
      <w:lang w:val="el-gr" w:bidi="ar-sa"/>
    </w:rPr>
  </w:style>
  <w:style w:type="character" w:styleId="char36" w:customStyle="1">
    <w:name w:val="apple-converted-space"/>
  </w:style>
  <w:style w:type="character" w:styleId="char37" w:customStyle="1">
    <w:name w:val="Παραπομπή σχολίου1"/>
    <w:rPr>
      <w:rFonts w:cs="Times New Roman"/>
      <w:sz w:val="16"/>
      <w:szCs w:val="16"/>
    </w:rPr>
  </w:style>
  <w:style w:type="character" w:styleId="char38" w:customStyle="1">
    <w:name w:val="value"/>
  </w:style>
  <w:style w:type="character" w:styleId="char39" w:customStyle="1">
    <w:name w:val="notranslate"/>
  </w:style>
  <w:style w:type="character" w:styleId="char40" w:customStyle="1">
    <w:name w:val="Επικεφαλίδα 1 Char1"/>
    <w:rPr>
      <w:rFonts w:ascii="Microsoft Sans Serif" w:hAnsi="Microsoft Sans Serif" w:cs="Microsoft Sans Serif"/>
      <w:b/>
      <w:sz w:val="32"/>
      <w:szCs w:val="24"/>
      <w:shd w:val="clear" w:fill="b8cce4"/>
    </w:rPr>
  </w:style>
  <w:style w:type="character" w:styleId="char41" w:customStyle="1">
    <w:name w:val="Επικεφ1_ΟδηγΣπ Char"/>
  </w:style>
  <w:style w:type="character" w:styleId="char42" w:customStyle="1">
    <w:name w:val="Σώμα κειμένου Char"/>
    <w:rPr>
      <w:rFonts w:ascii="Arial" w:hAnsi="Arial"/>
      <w:sz w:val="24"/>
      <w:lang w:val="en-us"/>
    </w:rPr>
  </w:style>
  <w:style w:type="character" w:styleId="char43" w:customStyle="1">
    <w:name w:val="Bullets"/>
    <w:rPr>
      <w:rFonts w:ascii="OpenSymbol" w:hAnsi="OpenSymbol" w:eastAsia="OpenSymbol" w:cs="OpenSymbol"/>
    </w:rPr>
  </w:style>
  <w:style w:type="character" w:styleId="char44" w:customStyle="1">
    <w:name w:val="Κείμενο σχολίου Char1"/>
    <w:rPr>
      <w:rFonts w:ascii="Arial" w:hAnsi="Arial"/>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Times New Roman" w:cs="Times New Roman"/>
        <w:sz w:val="20"/>
        <w:szCs w:val="20"/>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Arial" w:hAnsi="Arial" w:cs="Arial"/>
      <w:sz w:val="24"/>
    </w:rPr>
  </w:style>
  <w:style w:type="paragraph" w:styleId="para1">
    <w:name w:val="heading 1"/>
    <w:qFormat/>
    <w:basedOn w:val="para0"/>
    <w:next w:val="para0"/>
    <w:pPr>
      <w:spacing w:after="240"/>
      <w:jc w:val="both"/>
      <w:keepNext/>
      <w:outlineLv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B8CCE4" tmshd="1677721856, 0, 14994616"/>
    </w:pPr>
    <w:rPr>
      <w:rFonts w:ascii="Microsoft Sans Serif" w:hAnsi="Microsoft Sans Serif" w:cs="Microsoft Sans Serif"/>
      <w:b/>
      <w:sz w:val="32"/>
      <w:szCs w:val="24"/>
    </w:rPr>
  </w:style>
  <w:style w:type="paragraph" w:styleId="para2">
    <w:name w:val="heading 2"/>
    <w:qFormat/>
    <w:basedOn w:val="para0"/>
    <w:next w:val="para0"/>
    <w:pPr>
      <w:spacing w:after="120"/>
      <w:jc w:val="both"/>
      <w:keepNext/>
      <w:outlineLvl w:val="1"/>
    </w:pPr>
    <w:rPr>
      <w:rFonts w:ascii="Microsoft Sans Serif" w:hAnsi="Microsoft Sans Serif" w:cs="Microsoft Sans Serif"/>
      <w:b/>
      <w:bCs/>
      <w:iCs/>
      <w:sz w:val="28"/>
      <w:szCs w:val="28"/>
      <w:lang w:val="el-gr"/>
    </w:rPr>
  </w:style>
  <w:style w:type="paragraph" w:styleId="para3">
    <w:name w:val="heading 3"/>
    <w:qFormat/>
    <w:basedOn w:val="para0"/>
    <w:next w:val="para0"/>
    <w:pPr>
      <w:ind w:firstLine="360"/>
      <w:spacing w:before="240" w:after="60"/>
      <w:jc w:val="both"/>
      <w:keepNext/>
      <w:outlineLvl w:val="2"/>
    </w:pPr>
    <w:rPr>
      <w:b/>
      <w:bCs/>
      <w:i/>
      <w:smallCaps/>
      <w:szCs w:val="24"/>
      <w:lang w:val="el-gr"/>
    </w:rPr>
  </w:style>
  <w:style w:type="paragraph" w:styleId="para4">
    <w:name w:val="heading 4"/>
    <w:qFormat/>
    <w:basedOn w:val="para0"/>
    <w:next w:val="para0"/>
    <w:pPr>
      <w:spacing w:before="240" w:after="60"/>
      <w:keepNext/>
      <w:outlineLvl w:val="3"/>
    </w:pPr>
    <w:rPr>
      <w:rFonts w:ascii="Calibri" w:hAnsi="Calibri" w:cs="Calibri"/>
      <w:b/>
      <w:bCs/>
      <w:sz w:val="28"/>
      <w:szCs w:val="28"/>
    </w:rPr>
  </w:style>
  <w:style w:type="paragraph" w:styleId="para5">
    <w:name w:val="heading 5"/>
    <w:qFormat/>
    <w:basedOn w:val="para0"/>
    <w:next w:val="para0"/>
    <w:pPr>
      <w:spacing w:before="240" w:after="60"/>
      <w:outlineLvl w:val="4"/>
    </w:pPr>
    <w:rPr>
      <w:rFonts w:ascii="Calibri" w:hAnsi="Calibri" w:cs="Calibri"/>
      <w:b/>
      <w:bCs/>
      <w:i/>
      <w:iCs/>
      <w:sz w:val="26"/>
      <w:szCs w:val="26"/>
    </w:rPr>
  </w:style>
  <w:style w:type="paragraph" w:styleId="para6">
    <w:name w:val="heading 6"/>
    <w:qFormat/>
    <w:basedOn w:val="para0"/>
    <w:next w:val="para0"/>
    <w:pPr>
      <w:spacing w:before="240" w:after="60"/>
      <w:outlineLvl w:val="5"/>
    </w:pPr>
    <w:rPr>
      <w:rFonts w:ascii="Calibri" w:hAnsi="Calibri" w:cs="Calibri"/>
      <w:b/>
      <w:bCs/>
      <w:sz w:val="22"/>
      <w:szCs w:val="22"/>
    </w:rPr>
  </w:style>
  <w:style w:type="paragraph" w:styleId="para7">
    <w:name w:val="heading 7"/>
    <w:qFormat/>
    <w:basedOn w:val="para0"/>
    <w:next w:val="para0"/>
    <w:pPr>
      <w:spacing w:before="240" w:after="60"/>
      <w:outlineLvl w:val="6"/>
    </w:pPr>
    <w:rPr>
      <w:rFonts w:ascii="Calibri" w:hAnsi="Calibri" w:cs="Calibri"/>
      <w:szCs w:val="24"/>
    </w:rPr>
  </w:style>
  <w:style w:type="paragraph" w:styleId="para8">
    <w:name w:val="heading 8"/>
    <w:qFormat/>
    <w:basedOn w:val="para0"/>
    <w:next w:val="para0"/>
    <w:pPr>
      <w:spacing w:before="240" w:after="60"/>
      <w:outlineLvl w:val="7"/>
    </w:pPr>
    <w:rPr>
      <w:rFonts w:ascii="Calibri" w:hAnsi="Calibri" w:cs="Calibri"/>
      <w:i/>
      <w:iCs/>
      <w:szCs w:val="24"/>
    </w:rPr>
  </w:style>
  <w:style w:type="paragraph" w:styleId="para9">
    <w:name w:val="heading 9"/>
    <w:qFormat/>
    <w:basedOn w:val="para0"/>
    <w:next w:val="para0"/>
    <w:pPr>
      <w:spacing/>
      <w:jc w:val="both"/>
      <w:keepNext/>
      <w:outlineLvl w:val="8"/>
    </w:pPr>
    <w:rPr>
      <w:szCs w:val="24"/>
      <w:lang w:val="el-gr"/>
    </w:rPr>
  </w:style>
  <w:style w:type="paragraph" w:styleId="para10">
    <w:name w:val="Body Text 2"/>
    <w:qFormat/>
    <w:basedOn w:val="para0"/>
    <w:pPr>
      <w:ind w:left="709" w:hanging="709"/>
      <w:spacing/>
      <w:jc w:val="both"/>
    </w:pPr>
    <w:rPr>
      <w:szCs w:val="24"/>
      <w:lang w:val="el-gr"/>
    </w:rPr>
  </w:style>
  <w:style w:type="paragraph" w:styleId="para11">
    <w:name w:val="Footnote Text"/>
    <w:qFormat/>
    <w:basedOn w:val="para0"/>
  </w:style>
  <w:style w:type="paragraph" w:styleId="para12">
    <w:name w:val="Footer"/>
    <w:qFormat/>
    <w:basedOn w:val="para0"/>
    <w:pPr>
      <w:tabs>
        <w:tab w:val="center" w:pos="4153" w:leader="none"/>
        <w:tab w:val="right" w:pos="8306" w:leader="none"/>
      </w:tabs>
    </w:pPr>
  </w:style>
  <w:style w:type="paragraph" w:styleId="para13">
    <w:name w:val="Header"/>
    <w:qFormat/>
    <w:basedOn w:val="para0"/>
    <w:pPr>
      <w:tabs>
        <w:tab w:val="center" w:pos="4153" w:leader="none"/>
        <w:tab w:val="right" w:pos="8306" w:leader="none"/>
      </w:tabs>
    </w:pPr>
  </w:style>
  <w:style w:type="paragraph" w:styleId="para14">
    <w:name w:val="Body Text"/>
    <w:qFormat/>
    <w:basedOn w:val="para0"/>
    <w:pPr>
      <w:spacing w:after="120"/>
    </w:pPr>
  </w:style>
  <w:style w:type="paragraph" w:styleId="para15" w:customStyle="1">
    <w:name w:val="Παράγραφος λίστας1"/>
    <w:qFormat/>
    <w:basedOn w:val="para0"/>
    <w:pPr>
      <w:ind w:left="720"/>
    </w:pPr>
  </w:style>
  <w:style w:type="paragraph" w:styleId="para16" w:customStyle="1">
    <w:name w:val="Defaul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Arial" w:hAnsi="Arial" w:cs="Arial"/>
      <w:color w:val="000000"/>
      <w:sz w:val="24"/>
      <w:szCs w:val="24"/>
      <w:lang w:val="el-gr"/>
    </w:rPr>
  </w:style>
  <w:style w:type="paragraph" w:styleId="para17">
    <w:name w:val="Normal (Web)"/>
    <w:qFormat/>
    <w:basedOn w:val="para0"/>
    <w:pPr>
      <w:spacing w:before="100" w:after="100" w:beforeAutospacing="1" w:afterAutospacing="1"/>
    </w:pPr>
    <w:rPr>
      <w:rFonts w:eastAsia="SimSun"/>
      <w:szCs w:val="24"/>
      <w:lang w:val="el-gr"/>
    </w:rPr>
  </w:style>
  <w:style w:type="paragraph" w:styleId="para18" w:customStyle="1">
    <w:name w:val="Επικεφαλίδα ΠΠ1"/>
    <w:qFormat/>
    <w:basedOn w:val="para1"/>
    <w:next w:val="para0"/>
    <w:pPr>
      <w:spacing w:before="480" w:line="276" w:lineRule="auto"/>
      <w:jc w:val="left"/>
      <w:outlineLvl w:val="9"/>
      <w:keepLines/>
    </w:pPr>
    <w:rPr>
      <w:rFonts w:ascii="Cambria" w:hAnsi="Cambria" w:cs="Times New Roman"/>
      <w:bCs/>
      <w:color w:val="365f91"/>
      <w:sz w:val="28"/>
      <w:szCs w:val="28"/>
    </w:rPr>
  </w:style>
  <w:style w:type="paragraph" w:styleId="para19">
    <w:name w:val="toc 1"/>
    <w:qFormat/>
    <w:basedOn w:val="para0"/>
    <w:next w:val="para0"/>
    <w:pPr>
      <w:spacing w:line="276" w:lineRule="auto"/>
      <w:tabs>
        <w:tab w:val="right" w:pos="8822" w:leader="dot"/>
      </w:tabs>
    </w:pPr>
  </w:style>
  <w:style w:type="paragraph" w:styleId="para20">
    <w:name w:val="toc 2"/>
    <w:qFormat/>
    <w:basedOn w:val="para0"/>
    <w:next w:val="para0"/>
    <w:pPr>
      <w:ind w:left="200"/>
      <w:spacing w:line="360" w:lineRule="auto"/>
      <w:tabs>
        <w:tab w:val="right" w:pos="8822" w:leader="dot"/>
      </w:tabs>
    </w:pPr>
  </w:style>
  <w:style w:type="paragraph" w:styleId="para21" w:customStyle="1">
    <w:name w:val="Χωρίς διάστιχο1"/>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Calibri"/>
      <w:sz w:val="22"/>
      <w:szCs w:val="22"/>
      <w:lang w:val="el-gr"/>
    </w:rPr>
  </w:style>
  <w:style w:type="paragraph" w:styleId="para22">
    <w:name w:val="toc 3"/>
    <w:qFormat/>
    <w:basedOn w:val="para0"/>
    <w:next w:val="para0"/>
    <w:pPr>
      <w:ind w:left="400"/>
    </w:pPr>
  </w:style>
  <w:style w:type="paragraph" w:styleId="para23" w:customStyle="1">
    <w:name w:val="Αναθεώρηση1"/>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Times New Roman" w:hAnsi="Times New Roman"/>
    </w:rPr>
  </w:style>
  <w:style w:type="paragraph" w:styleId="para24">
    <w:name w:val="Balloon Text"/>
    <w:qFormat/>
    <w:basedOn w:val="para0"/>
    <w:rPr>
      <w:rFonts w:ascii="Tahoma" w:hAnsi="Tahoma" w:cs="Tahoma"/>
      <w:sz w:val="16"/>
      <w:szCs w:val="16"/>
    </w:rPr>
  </w:style>
  <w:style w:type="paragraph" w:styleId="para25">
    <w:name w:val="Comment Text"/>
    <w:qFormat/>
    <w:basedOn w:val="para0"/>
  </w:style>
  <w:style w:type="paragraph" w:styleId="para26">
    <w:name w:val="Comment Subject"/>
    <w:qFormat/>
    <w:basedOn w:val="para25"/>
    <w:next w:val="para25"/>
    <w:rPr>
      <w:b/>
      <w:bCs/>
    </w:rPr>
  </w:style>
  <w:style w:type="paragraph" w:styleId="para27">
    <w:name w:val="Body Text 3"/>
    <w:qFormat/>
    <w:basedOn w:val="para0"/>
    <w:rPr>
      <w:sz w:val="22"/>
      <w:szCs w:val="24"/>
      <w:lang w:val="el-gr"/>
    </w:rPr>
  </w:style>
  <w:style w:type="paragraph" w:styleId="para28" w:customStyle="1">
    <w:name w:val="NORMAL PARA"/>
    <w:qFormat/>
    <w:basedOn w:val="para0"/>
    <w:pPr>
      <w:spacing/>
      <w:jc w:val="both"/>
    </w:pPr>
    <w:rPr>
      <w:lang w:val="el-gr"/>
    </w:rPr>
  </w:style>
  <w:style w:type="paragraph" w:styleId="para29">
    <w:name w:val="Body Text Indent"/>
    <w:qFormat/>
    <w:basedOn w:val="para0"/>
    <w:pPr>
      <w:ind w:left="283"/>
      <w:spacing w:after="120"/>
    </w:pPr>
  </w:style>
  <w:style w:type="paragraph" w:styleId="para30">
    <w:name w:val="Body Text Indent 2"/>
    <w:qFormat/>
    <w:basedOn w:val="para0"/>
    <w:pPr>
      <w:ind w:left="283"/>
      <w:spacing w:after="120" w:line="480" w:lineRule="auto"/>
    </w:pPr>
  </w:style>
  <w:style w:type="paragraph" w:styleId="para31">
    <w:name w:val="Block Text"/>
    <w:qFormat/>
    <w:basedOn w:val="para0"/>
    <w:pPr>
      <w:ind w:left="360" w:right="-154"/>
      <w:spacing/>
      <w:jc w:val="both"/>
    </w:pPr>
    <w:rPr>
      <w:sz w:val="22"/>
      <w:szCs w:val="24"/>
      <w:lang w:val="el-gr"/>
    </w:rPr>
  </w:style>
  <w:style w:type="paragraph" w:styleId="para32">
    <w:name w:val="Body Text Indent 3"/>
    <w:qFormat/>
    <w:basedOn w:val="para0"/>
    <w:pPr>
      <w:ind w:left="283"/>
      <w:spacing w:after="120"/>
    </w:pPr>
    <w:rPr>
      <w:sz w:val="16"/>
      <w:szCs w:val="16"/>
    </w:rPr>
  </w:style>
  <w:style w:type="paragraph" w:styleId="para33" w:customStyle="1">
    <w:name w:val="Αναθεώρηση"/>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Arial" w:hAnsi="Arial" w:cs="Arial"/>
      <w:sz w:val="24"/>
    </w:rPr>
  </w:style>
  <w:style w:type="paragraph" w:styleId="para34">
    <w:name w:val="List Paragraph"/>
    <w:qFormat/>
    <w:basedOn w:val="para0"/>
    <w:pPr>
      <w:ind w:left="720"/>
      <w:spacing w:after="200" w:line="276" w:lineRule="auto"/>
      <w:contextualSpacing/>
    </w:pPr>
    <w:rPr>
      <w:rFonts w:ascii="Calibri" w:hAnsi="Calibri" w:cs="Calibri"/>
      <w:sz w:val="22"/>
      <w:szCs w:val="22"/>
      <w:lang w:val="el-gr"/>
    </w:rPr>
  </w:style>
  <w:style w:type="paragraph" w:styleId="para35" w:customStyle="1">
    <w:name w:val="Επικεφ1_ΟδηγΣπ"/>
    <w:qFormat/>
    <w:basedOn w:val="para1"/>
  </w:style>
  <w:style w:type="paragraph" w:styleId="para36">
    <w:name w:val="toc 4"/>
    <w:qFormat/>
    <w:basedOn w:val="para0"/>
    <w:next w:val="para0"/>
    <w:pPr>
      <w:ind w:left="720"/>
    </w:pPr>
  </w:style>
  <w:style w:type="paragraph" w:styleId="para37" w:customStyle="1">
    <w:name w:val="List Paragraph1"/>
    <w:qFormat/>
    <w:basedOn w:val="para0"/>
    <w:pPr>
      <w:ind w:left="720"/>
    </w:pPr>
  </w:style>
  <w:style w:type="character" w:styleId="char0" w:default="1">
    <w:name w:val="Default Paragraph Font"/>
  </w:style>
  <w:style w:type="character" w:styleId="char1" w:customStyle="1">
    <w:name w:val="Επικεφαλίδα 3 Char"/>
    <w:rPr>
      <w:rFonts w:ascii="Arial" w:hAnsi="Arial" w:cs="Arial"/>
      <w:b/>
      <w:bCs/>
      <w:i/>
      <w:smallCaps/>
      <w:sz w:val="24"/>
      <w:szCs w:val="24"/>
    </w:rPr>
  </w:style>
  <w:style w:type="character" w:styleId="char2" w:customStyle="1">
    <w:name w:val="Επικεφαλίδα 4 Char"/>
    <w:rPr>
      <w:b/>
      <w:bCs/>
      <w:sz w:val="28"/>
      <w:szCs w:val="28"/>
      <w:lang w:val="en-us"/>
    </w:rPr>
  </w:style>
  <w:style w:type="character" w:styleId="char3" w:customStyle="1">
    <w:name w:val="Επικεφαλίδα 5 Char"/>
    <w:rPr>
      <w:b/>
      <w:bCs/>
      <w:i/>
      <w:iCs/>
      <w:sz w:val="26"/>
      <w:szCs w:val="26"/>
      <w:lang w:val="en-us"/>
    </w:rPr>
  </w:style>
  <w:style w:type="character" w:styleId="char4" w:customStyle="1">
    <w:name w:val="Επικεφαλίδα 6 Char"/>
    <w:rPr>
      <w:b/>
      <w:bCs/>
      <w:sz w:val="22"/>
      <w:szCs w:val="22"/>
      <w:lang w:val="en-us"/>
    </w:rPr>
  </w:style>
  <w:style w:type="character" w:styleId="char5" w:customStyle="1">
    <w:name w:val="Επικεφαλίδα 7 Char"/>
    <w:rPr>
      <w:rFonts w:ascii="Calibri" w:hAnsi="Calibri" w:eastAsia="Times New Roman" w:cs="Times New Roman"/>
      <w:sz w:val="24"/>
      <w:szCs w:val="24"/>
      <w:lang w:val="en-us"/>
    </w:rPr>
  </w:style>
  <w:style w:type="character" w:styleId="char6" w:customStyle="1">
    <w:name w:val="Επικεφαλίδα 8 Char"/>
    <w:rPr>
      <w:rFonts w:ascii="Calibri" w:hAnsi="Calibri" w:eastAsia="Times New Roman" w:cs="Times New Roman"/>
      <w:i/>
      <w:iCs/>
      <w:sz w:val="24"/>
      <w:szCs w:val="24"/>
      <w:lang w:val="en-us"/>
    </w:rPr>
  </w:style>
  <w:style w:type="character" w:styleId="char7" w:customStyle="1">
    <w:name w:val="Επικεφαλίδα 9 Char"/>
    <w:rPr>
      <w:rFonts w:ascii="Arial" w:hAnsi="Arial" w:cs="Arial"/>
      <w:sz w:val="24"/>
      <w:szCs w:val="24"/>
    </w:rPr>
  </w:style>
  <w:style w:type="character" w:styleId="char8" w:customStyle="1">
    <w:name w:val="Heading 1 Char"/>
    <w:rPr>
      <w:rFonts w:ascii="Cambria" w:hAnsi="Cambria" w:eastAsia="Times New Roman" w:cs="Times New Roman"/>
      <w:b/>
      <w:bCs/>
      <w:kern w:val="1"/>
      <w:sz w:val="32"/>
      <w:szCs w:val="32"/>
      <w:lang w:val="en-us"/>
    </w:rPr>
  </w:style>
  <w:style w:type="character" w:styleId="char9" w:customStyle="1">
    <w:name w:val="Heading 2 Char"/>
    <w:rPr>
      <w:rFonts w:ascii="Cambria" w:hAnsi="Cambria" w:eastAsia="Times New Roman" w:cs="Times New Roman"/>
      <w:b/>
      <w:bCs/>
      <w:i/>
      <w:iCs/>
      <w:sz w:val="28"/>
      <w:szCs w:val="28"/>
      <w:lang w:val="en-us"/>
    </w:rPr>
  </w:style>
  <w:style w:type="character" w:styleId="char10">
    <w:name w:val="Footnote Reference"/>
    <w:rPr>
      <w:rFonts w:cs="Times New Roman"/>
      <w:vertAlign w:val="superscript"/>
    </w:rPr>
  </w:style>
  <w:style w:type="character" w:styleId="char11" w:customStyle="1">
    <w:name w:val="Body Text 2 Char"/>
    <w:rPr>
      <w:rFonts w:ascii="Times New Roman" w:hAnsi="Times New Roman" w:cs="Times New Roman"/>
      <w:sz w:val="20"/>
      <w:szCs w:val="20"/>
      <w:lang w:val="en-us"/>
    </w:rPr>
  </w:style>
  <w:style w:type="character" w:styleId="char12" w:customStyle="1">
    <w:name w:val="Footnote Text Char"/>
    <w:rPr>
      <w:rFonts w:ascii="Times New Roman" w:hAnsi="Times New Roman" w:cs="Times New Roman"/>
      <w:sz w:val="20"/>
      <w:szCs w:val="20"/>
      <w:lang w:val="en-us"/>
    </w:rPr>
  </w:style>
  <w:style w:type="character" w:styleId="char13">
    <w:name w:val="Page Number"/>
    <w:rPr>
      <w:rFonts w:cs="Times New Roman"/>
    </w:rPr>
  </w:style>
  <w:style w:type="character" w:styleId="char14" w:customStyle="1">
    <w:name w:val="Footer Char"/>
    <w:rPr>
      <w:rFonts w:ascii="Times New Roman" w:hAnsi="Times New Roman" w:cs="Times New Roman"/>
      <w:sz w:val="20"/>
      <w:szCs w:val="20"/>
      <w:lang w:val="en-us"/>
    </w:rPr>
  </w:style>
  <w:style w:type="character" w:styleId="char15" w:customStyle="1">
    <w:name w:val="Header Char"/>
    <w:rPr>
      <w:rFonts w:ascii="Times New Roman" w:hAnsi="Times New Roman" w:cs="Times New Roman"/>
      <w:sz w:val="20"/>
      <w:szCs w:val="20"/>
      <w:lang w:val="en-us"/>
    </w:rPr>
  </w:style>
  <w:style w:type="character" w:styleId="char16">
    <w:name w:val="Hyperlink"/>
    <w:rPr>
      <w:rFonts w:cs="Times New Roman"/>
      <w:color w:val="0000ff"/>
      <w:u w:color="auto" w:val="single"/>
    </w:rPr>
  </w:style>
  <w:style w:type="character" w:styleId="char17" w:customStyle="1">
    <w:name w:val="Body Text Char"/>
    <w:rPr>
      <w:rFonts w:ascii="Times New Roman" w:hAnsi="Times New Roman" w:cs="Times New Roman"/>
      <w:sz w:val="20"/>
      <w:szCs w:val="20"/>
      <w:lang w:val="en-us"/>
    </w:rPr>
  </w:style>
  <w:style w:type="character" w:styleId="char18">
    <w:name w:val="Strong"/>
    <w:rPr>
      <w:rFonts w:cs="Times New Roman"/>
      <w:b/>
      <w:bCs/>
    </w:rPr>
  </w:style>
  <w:style w:type="character" w:styleId="char19" w:customStyle="1">
    <w:name w:val="No Spacing Char"/>
    <w:rPr>
      <w:sz w:val="22"/>
      <w:szCs w:val="22"/>
      <w:lang w:val="el-gr" w:bidi="ar-sa"/>
    </w:rPr>
  </w:style>
  <w:style w:type="character" w:styleId="char20">
    <w:name w:val="Emphasis"/>
    <w:rPr>
      <w:i/>
      <w:iCs/>
    </w:rPr>
  </w:style>
  <w:style w:type="character" w:styleId="char21" w:customStyle="1">
    <w:name w:val="Κείμενο πλαισίου Char"/>
    <w:rPr>
      <w:rFonts w:ascii="Tahoma" w:hAnsi="Tahoma" w:cs="Tahoma"/>
      <w:sz w:val="16"/>
      <w:szCs w:val="16"/>
      <w:lang w:val="en-us"/>
    </w:rPr>
  </w:style>
  <w:style w:type="character" w:styleId="char22">
    <w:name w:val="Comment Reference"/>
    <w:rPr>
      <w:sz w:val="16"/>
      <w:szCs w:val="16"/>
    </w:rPr>
  </w:style>
  <w:style w:type="character" w:styleId="char23" w:customStyle="1">
    <w:name w:val="Κείμενο σχολίου Char"/>
    <w:rPr>
      <w:rFonts w:ascii="Times New Roman" w:hAnsi="Times New Roman"/>
      <w:lang w:val="en-us"/>
    </w:rPr>
  </w:style>
  <w:style w:type="character" w:styleId="char24" w:customStyle="1">
    <w:name w:val="Θέμα σχολίου Char"/>
    <w:rPr>
      <w:rFonts w:ascii="Times New Roman" w:hAnsi="Times New Roman"/>
      <w:b/>
      <w:bCs/>
      <w:lang w:val="en-us"/>
    </w:rPr>
  </w:style>
  <w:style w:type="character" w:styleId="char25" w:customStyle="1">
    <w:name w:val="Επικεφαλίδα 1 Char"/>
    <w:rPr>
      <w:rFonts w:ascii="Arial" w:hAnsi="Arial" w:eastAsia="Times New Roman" w:cs="Times New Roman"/>
      <w:sz w:val="24"/>
      <w:szCs w:val="20"/>
    </w:rPr>
  </w:style>
  <w:style w:type="character" w:styleId="char26" w:customStyle="1">
    <w:name w:val="Επικεφαλίδα 2 Char"/>
    <w:rPr>
      <w:rFonts w:ascii="Arial" w:hAnsi="Arial" w:eastAsia="Times New Roman"/>
      <w:b/>
      <w:i/>
      <w:sz w:val="24"/>
    </w:rPr>
  </w:style>
  <w:style w:type="character" w:styleId="char27" w:customStyle="1">
    <w:name w:val="Υποσέλιδο Char"/>
    <w:rPr>
      <w:rFonts w:ascii="Times New Roman" w:hAnsi="Times New Roman" w:eastAsia="Times New Roman" w:cs="Times New Roman"/>
      <w:sz w:val="20"/>
      <w:szCs w:val="20"/>
      <w:lang w:val="en-us"/>
    </w:rPr>
  </w:style>
  <w:style w:type="character" w:styleId="char28" w:customStyle="1">
    <w:name w:val="Σώμα κείμενου 3 Char"/>
    <w:rPr>
      <w:rFonts w:ascii="Arial" w:hAnsi="Arial" w:cs="Arial"/>
      <w:sz w:val="22"/>
      <w:szCs w:val="24"/>
    </w:rPr>
  </w:style>
  <w:style w:type="character" w:styleId="char29" w:customStyle="1">
    <w:name w:val="Σώμα κείμενου με εσοχή Char"/>
    <w:rPr>
      <w:rFonts w:ascii="Times New Roman" w:hAnsi="Times New Roman"/>
      <w:lang w:val="en-us"/>
    </w:rPr>
  </w:style>
  <w:style w:type="character" w:styleId="char30" w:customStyle="1">
    <w:name w:val="Σώμα κείμενου με εσοχή 2 Char"/>
    <w:rPr>
      <w:rFonts w:ascii="Times New Roman" w:hAnsi="Times New Roman"/>
      <w:lang w:val="en-us"/>
    </w:rPr>
  </w:style>
  <w:style w:type="character" w:styleId="char31" w:customStyle="1">
    <w:name w:val="Σώμα κείμενου με εσοχή 3 Char"/>
    <w:rPr>
      <w:rFonts w:ascii="Times New Roman" w:hAnsi="Times New Roman"/>
      <w:sz w:val="16"/>
      <w:szCs w:val="16"/>
      <w:lang w:val="en-us"/>
    </w:rPr>
  </w:style>
  <w:style w:type="character" w:styleId="char32" w:customStyle="1">
    <w:name w:val="small1"/>
    <w:rPr>
      <w:rFonts w:ascii="Verdana" w:hAnsi="Verdana"/>
      <w:spacing w:val="31"/>
      <w:sz w:val="14"/>
      <w:szCs w:val="14"/>
    </w:rPr>
  </w:style>
  <w:style w:type="character" w:styleId="char33" w:customStyle="1">
    <w:name w:val="titletextbold1"/>
    <w:rPr>
      <w:rFonts w:ascii="Arial" w:hAnsi="Arial" w:cs="Arial"/>
      <w:b/>
      <w:bCs/>
      <w:color w:val="354551"/>
      <w:sz w:val="20"/>
      <w:szCs w:val="20"/>
    </w:rPr>
  </w:style>
  <w:style w:type="character" w:styleId="char34" w:customStyle="1">
    <w:name w:val="A3"/>
    <w:rPr>
      <w:rFonts w:ascii="PF_Akzidenz" w:hAnsi="PF_Akzidenz" w:cs="PF_Akzidenz"/>
      <w:color w:val="005aab"/>
      <w:sz w:val="20"/>
      <w:szCs w:val="20"/>
    </w:rPr>
  </w:style>
  <w:style w:type="character" w:styleId="char35" w:customStyle="1">
    <w:name w:val="No Spacing Char1"/>
    <w:rPr>
      <w:sz w:val="22"/>
      <w:szCs w:val="22"/>
      <w:lang w:val="el-gr" w:bidi="ar-sa"/>
    </w:rPr>
  </w:style>
  <w:style w:type="character" w:styleId="char36" w:customStyle="1">
    <w:name w:val="apple-converted-space"/>
  </w:style>
  <w:style w:type="character" w:styleId="char37" w:customStyle="1">
    <w:name w:val="Παραπομπή σχολίου1"/>
    <w:rPr>
      <w:rFonts w:cs="Times New Roman"/>
      <w:sz w:val="16"/>
      <w:szCs w:val="16"/>
    </w:rPr>
  </w:style>
  <w:style w:type="character" w:styleId="char38" w:customStyle="1">
    <w:name w:val="value"/>
  </w:style>
  <w:style w:type="character" w:styleId="char39" w:customStyle="1">
    <w:name w:val="notranslate"/>
  </w:style>
  <w:style w:type="character" w:styleId="char40" w:customStyle="1">
    <w:name w:val="Επικεφαλίδα 1 Char1"/>
    <w:rPr>
      <w:rFonts w:ascii="Microsoft Sans Serif" w:hAnsi="Microsoft Sans Serif" w:cs="Microsoft Sans Serif"/>
      <w:b/>
      <w:sz w:val="32"/>
      <w:szCs w:val="24"/>
      <w:shd w:val="clear" w:fill="b8cce4"/>
    </w:rPr>
  </w:style>
  <w:style w:type="character" w:styleId="char41" w:customStyle="1">
    <w:name w:val="Επικεφ1_ΟδηγΣπ Char"/>
  </w:style>
  <w:style w:type="character" w:styleId="char42" w:customStyle="1">
    <w:name w:val="Σώμα κειμένου Char"/>
    <w:rPr>
      <w:rFonts w:ascii="Arial" w:hAnsi="Arial"/>
      <w:sz w:val="24"/>
      <w:lang w:val="en-us"/>
    </w:rPr>
  </w:style>
  <w:style w:type="character" w:styleId="char43" w:customStyle="1">
    <w:name w:val="Bullets"/>
    <w:rPr>
      <w:rFonts w:ascii="OpenSymbol" w:hAnsi="OpenSymbol" w:eastAsia="OpenSymbol" w:cs="OpenSymbol"/>
    </w:rPr>
  </w:style>
  <w:style w:type="character" w:styleId="char44" w:customStyle="1">
    <w:name w:val="Κείμενο σχολίου Char1"/>
    <w:rPr>
      <w:rFonts w:ascii="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bmp"/><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yperlink" Target="http://eclass.hua.gr/courses/DIET207/" TargetMode="External"/><Relationship Id="rId14" Type="http://schemas.openxmlformats.org/officeDocument/2006/relationships/hyperlink" Target="http://eclass.hua.gr/courses/DIET153/" TargetMode="External"/><Relationship Id="rId15" Type="http://schemas.openxmlformats.org/officeDocument/2006/relationships/hyperlink" Target="http://eclass.hua.gr/courses/DIET142/" TargetMode="External"/><Relationship Id="rId16" Type="http://schemas.openxmlformats.org/officeDocument/2006/relationships/hyperlink" Target="http://eclass.hua.gr/courses/DIET125/" TargetMode="External"/><Relationship Id="rId17" Type="http://schemas.openxmlformats.org/officeDocument/2006/relationships/hyperlink" Target="http://eclass.hua.gr/courses/DIET127/" TargetMode="External"/><Relationship Id="rId18" Type="http://schemas.openxmlformats.org/officeDocument/2006/relationships/hyperlink" Target="http://eclass.hua.gr/modules/auth/opencourses.php?fc=8" TargetMode="External"/><Relationship Id="rId19" Type="http://schemas.openxmlformats.org/officeDocument/2006/relationships/hyperlink" Target="http://eclass.hua.gr/courses/DIET177/" TargetMode="External"/><Relationship Id="rId20" Type="http://schemas.openxmlformats.org/officeDocument/2006/relationships/hyperlink" Target="http://eclass.hua.gr/courses/DIET213/" TargetMode="External"/><Relationship Id="rId21" Type="http://schemas.openxmlformats.org/officeDocument/2006/relationships/hyperlink" Target="http://eclass.hua.gr/courses/DIET139/" TargetMode="External"/><Relationship Id="rId22" Type="http://schemas.openxmlformats.org/officeDocument/2006/relationships/hyperlink" Target="http://eclass.hua.gr/courses/DIET128/" TargetMode="Externa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hyperlink" Target="http://www.ddns.hua.gr/~tmimadiaitologias/gr/content/pBsemister.html" TargetMode="External"/><Relationship Id="rId26" Type="http://schemas.openxmlformats.org/officeDocument/2006/relationships/hyperlink" Target="http://eclass.hua.gr/courses/DIET186/" TargetMode="External"/><Relationship Id="rId27" Type="http://schemas.openxmlformats.org/officeDocument/2006/relationships/hyperlink" Target="http://eclass.hua.gr/courses/DIET&#935;&#935;&#935;/" TargetMode="External"/><Relationship Id="rId28" Type="http://schemas.openxmlformats.org/officeDocument/2006/relationships/hyperlink" Target="http://eclass.hua.gr/courses/DIET212/" TargetMode="External"/><Relationship Id="rId29" Type="http://schemas.openxmlformats.org/officeDocument/2006/relationships/hyperlink" Target="http://eclass.hua.gr/courses/DIET196/" TargetMode="External"/><Relationship Id="rId30" Type="http://schemas.openxmlformats.org/officeDocument/2006/relationships/hyperlink" Target="http://eclass.hua.gr/courses/DIET178/" TargetMode="External"/><Relationship Id="rId31" Type="http://schemas.openxmlformats.org/officeDocument/2006/relationships/hyperlink" Target="http://eclass.hua.gr/courses/DIET131/" TargetMode="External"/><Relationship Id="rId32" Type="http://schemas.openxmlformats.org/officeDocument/2006/relationships/header" Target="header4.xml"/><Relationship Id="rId33" Type="http://schemas.openxmlformats.org/officeDocument/2006/relationships/footer" Target="footer4.xml"/><Relationship Id="rId34" Type="http://schemas.openxmlformats.org/officeDocument/2006/relationships/hyperlink" Target="http://www.ddns.hua.gr/~tmimadiaitologias/gr/content/pCsemister.html" TargetMode="External"/><Relationship Id="rId35" Type="http://schemas.openxmlformats.org/officeDocument/2006/relationships/hyperlink" Target="http://eclass.hua.gr/courses/DIET140/" TargetMode="External"/><Relationship Id="rId36" Type="http://schemas.openxmlformats.org/officeDocument/2006/relationships/hyperlink" Target="http://eclass.hua.gr/courses/DIET126/" TargetMode="External"/><Relationship Id="rId37" Type="http://schemas.openxmlformats.org/officeDocument/2006/relationships/hyperlink" Target="http://eclass.hua.gr/courses/DIET162/" TargetMode="External"/><Relationship Id="rId38" Type="http://schemas.openxmlformats.org/officeDocument/2006/relationships/hyperlink" Target="http://www.ddns.hua.gr/~tmimadiaitologias/gr/content/pCsemister.html%20ses/DIET146/" TargetMode="External"/><Relationship Id="rId39" Type="http://schemas.openxmlformats.org/officeDocument/2006/relationships/hyperlink" Target="http://eclass.hua.gr/courses/DIET146/" TargetMode="External"/><Relationship Id="rId40" Type="http://schemas.openxmlformats.org/officeDocument/2006/relationships/hyperlink" Target="http://eclass.hua.gr/courses/DIET149/" TargetMode="External"/><Relationship Id="rId41" Type="http://schemas.openxmlformats.org/officeDocument/2006/relationships/hyperlink" Target="http://eclass.hua.gr/courses/DIET154/" TargetMode="External"/><Relationship Id="rId42" Type="http://schemas.openxmlformats.org/officeDocument/2006/relationships/hyperlink" Target="http://eclass.hua.gr/courses/DIET167/" TargetMode="External"/><Relationship Id="rId43" Type="http://schemas.openxmlformats.org/officeDocument/2006/relationships/header" Target="header5.xml"/><Relationship Id="rId44" Type="http://schemas.openxmlformats.org/officeDocument/2006/relationships/footer" Target="footer5.xml"/><Relationship Id="rId45" Type="http://schemas.openxmlformats.org/officeDocument/2006/relationships/hyperlink" Target="http://eclass.hua.gr/courses/DIET176/" TargetMode="External"/><Relationship Id="rId46" Type="http://schemas.openxmlformats.org/officeDocument/2006/relationships/hyperlink" Target="http://www.ddns.hua.gr/~tmimadiaitologias/gr/content/pDsemister.html" TargetMode="External"/><Relationship Id="rId47" Type="http://schemas.openxmlformats.org/officeDocument/2006/relationships/hyperlink" Target="http://eclass.hua.gr/courses/DIET174/" TargetMode="External"/><Relationship Id="rId48" Type="http://schemas.openxmlformats.org/officeDocument/2006/relationships/hyperlink" Target="http://eclass.hua.gr/modules/document/document.php?course=DIET200" TargetMode="External"/><Relationship Id="rId49" Type="http://schemas.openxmlformats.org/officeDocument/2006/relationships/hyperlink" Target="http://www.kallipos.gr" TargetMode="External"/><Relationship Id="rId50" Type="http://schemas.openxmlformats.org/officeDocument/2006/relationships/hyperlink" Target="http://eclass.hua.gr/courses/DIET184/" TargetMode="External"/><Relationship Id="rId51" Type="http://schemas.openxmlformats.org/officeDocument/2006/relationships/hyperlink" Target="http://www.sirc.org/timeline/timeline.shtml" TargetMode="External"/><Relationship Id="rId52" Type="http://schemas.openxmlformats.org/officeDocument/2006/relationships/hyperlink" Target="http://eclass.hua.gr/courses/DIET195/" TargetMode="External"/><Relationship Id="rId53" Type="http://schemas.openxmlformats.org/officeDocument/2006/relationships/header" Target="header6.xml"/><Relationship Id="rId54" Type="http://schemas.openxmlformats.org/officeDocument/2006/relationships/footer" Target="footer6.xml"/><Relationship Id="rId55" Type="http://schemas.openxmlformats.org/officeDocument/2006/relationships/hyperlink" Target="http://www.ddns.hua.gr/~tmimadiaitologias/gr/content/pEsemister.html" TargetMode="External"/><Relationship Id="rId56" Type="http://schemas.openxmlformats.org/officeDocument/2006/relationships/hyperlink" Target="http://eclass.hua.gr/courses/DIET137/" TargetMode="External"/><Relationship Id="rId57" Type="http://schemas.openxmlformats.org/officeDocument/2006/relationships/hyperlink" Target="https://repository.kallipos.gr/bitstream/11419/1940/1/15253_master_document%20Kontogianni-KOY.pdf" TargetMode="External"/><Relationship Id="rId58" Type="http://schemas.openxmlformats.org/officeDocument/2006/relationships/hyperlink" Target="http://eclass.hua.gr/courses/DIET159/" TargetMode="External"/><Relationship Id="rId59" Type="http://schemas.openxmlformats.org/officeDocument/2006/relationships/hyperlink" Target="http://eclass.hua.gr/courses/DIET141/" TargetMode="External"/><Relationship Id="rId60" Type="http://schemas.openxmlformats.org/officeDocument/2006/relationships/hyperlink" Target="http://eclass.hua.gr/courses/DIET169/" TargetMode="External"/><Relationship Id="rId61" Type="http://schemas.openxmlformats.org/officeDocument/2006/relationships/hyperlink" Target="http://www.ethnikoidiatrofikoiodigoi.gr" TargetMode="External"/><Relationship Id="rId62" Type="http://schemas.openxmlformats.org/officeDocument/2006/relationships/hyperlink" Target="http://eclass.hua.gr/courses/DIET134/" TargetMode="External"/><Relationship Id="rId63" Type="http://schemas.openxmlformats.org/officeDocument/2006/relationships/hyperlink" Target="http://eclass.hua.gr/courses/DIET104/" TargetMode="External"/><Relationship Id="rId64" Type="http://schemas.openxmlformats.org/officeDocument/2006/relationships/header" Target="header7.xml"/><Relationship Id="rId65" Type="http://schemas.openxmlformats.org/officeDocument/2006/relationships/footer" Target="footer7.xml"/><Relationship Id="rId66" Type="http://schemas.openxmlformats.org/officeDocument/2006/relationships/hyperlink" Target="http://www.ddns.hua.gr/~tmimadiaitologias/gr/content/pFsemister.html" TargetMode="External"/><Relationship Id="rId67" Type="http://schemas.openxmlformats.org/officeDocument/2006/relationships/hyperlink" Target="http://eclass.hua.gr/courses/DIET183/" TargetMode="External"/><Relationship Id="rId68" Type="http://schemas.openxmlformats.org/officeDocument/2006/relationships/hyperlink" Target="http://eclass.hua.gr/courses/DIET197/" TargetMode="External"/><Relationship Id="rId69" Type="http://schemas.openxmlformats.org/officeDocument/2006/relationships/hyperlink" Target="http://eclass.hua.gr/courses/DIET164/" TargetMode="External"/><Relationship Id="rId70" Type="http://schemas.openxmlformats.org/officeDocument/2006/relationships/hyperlink" Target="http://eclass.hua.gr/courses/DIET175/" TargetMode="External"/><Relationship Id="rId71" Type="http://schemas.openxmlformats.org/officeDocument/2006/relationships/hyperlink" Target="http://eclass.hua.gr/courses/DIET208/" TargetMode="External"/><Relationship Id="rId72" Type="http://schemas.openxmlformats.org/officeDocument/2006/relationships/header" Target="header8.xml"/><Relationship Id="rId73" Type="http://schemas.openxmlformats.org/officeDocument/2006/relationships/footer" Target="footer8.xml"/><Relationship Id="rId74" Type="http://schemas.openxmlformats.org/officeDocument/2006/relationships/hyperlink" Target="http://eclass.hua.gr/courses/DIET148/" TargetMode="External"/><Relationship Id="rId75" Type="http://schemas.openxmlformats.org/officeDocument/2006/relationships/hyperlink" Target="http://eclass.hua.gr/courses/DIET198/" TargetMode="External"/><Relationship Id="rId76" Type="http://schemas.openxmlformats.org/officeDocument/2006/relationships/hyperlink" Target="http://eclass.hua.gr/courses/DIET161/" TargetMode="External"/><Relationship Id="rId77" Type="http://schemas.openxmlformats.org/officeDocument/2006/relationships/hyperlink" Target="http://www.diatrofikoiodigoi.gr/?Page=entypo-yliko-%20paidia" TargetMode="External"/><Relationship Id="rId78" Type="http://schemas.openxmlformats.org/officeDocument/2006/relationships/hyperlink" Target="http://eclass.hua.gr/courses/DIET157/" TargetMode="External"/><Relationship Id="rId79" Type="http://schemas.openxmlformats.org/officeDocument/2006/relationships/hyperlink" Target="http://eclass.hua.gr/courses/DIET160/" TargetMode="External"/><Relationship Id="rId80" Type="http://schemas.openxmlformats.org/officeDocument/2006/relationships/header" Target="header9.xml"/><Relationship Id="rId81" Type="http://schemas.openxmlformats.org/officeDocument/2006/relationships/footer" Target="footer9.xml"/><Relationship Id="rId82" Type="http://schemas.openxmlformats.org/officeDocument/2006/relationships/hyperlink" Target="http://eclass.hua.gr/courses/DIET182/" TargetMode="External"/><Relationship Id="rId83" Type="http://schemas.openxmlformats.org/officeDocument/2006/relationships/hyperlink" Target="http://eclass.hua.gr/courses/DIET227/" TargetMode="External"/><Relationship Id="rId84" Type="http://schemas.openxmlformats.org/officeDocument/2006/relationships/hyperlink" Target="http://eclass.hua.gr/courses/DIET189/" TargetMode="External"/><Relationship Id="rId85" Type="http://schemas.openxmlformats.org/officeDocument/2006/relationships/hyperlink" Target="http://eclass.hua.gr/courses/DIET191/" TargetMode="External"/><Relationship Id="rId86" Type="http://schemas.openxmlformats.org/officeDocument/2006/relationships/hyperlink" Target="http://eclass.hua.gr/courses/DIET168/" TargetMode="External"/><Relationship Id="rId87" Type="http://schemas.openxmlformats.org/officeDocument/2006/relationships/hyperlink" Target="http://www.diatrophikoiodigoi.gr" TargetMode="External"/><Relationship Id="rId88" Type="http://schemas.openxmlformats.org/officeDocument/2006/relationships/hyperlink" Target="http://eclass.hua.gr/courses/DIET225/" TargetMode="External"/><Relationship Id="rId89" Type="http://schemas.openxmlformats.org/officeDocument/2006/relationships/header" Target="header10.xml"/><Relationship Id="rId90" Type="http://schemas.openxmlformats.org/officeDocument/2006/relationships/footer" Target="footer10.xml"/><Relationship Id="rId91" Type="http://schemas.openxmlformats.org/officeDocument/2006/relationships/hyperlink" Target="http://www.tmimadiaitologias.hua.gr" TargetMode="External"/><Relationship Id="rId92" Type="http://schemas.openxmlformats.org/officeDocument/2006/relationships/header" Target="header11.xml"/><Relationship Id="rId9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icrosoft Sans Serif"/>
        <a:ea typeface="Times New Roman"/>
        <a:cs typeface="Microsoft Sans Serif"/>
      </a:majorFont>
      <a:minorFont>
        <a:latin typeface="Arial"/>
        <a:ea typeface="Times New Roman"/>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rev.944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ΟΔΗΓΟΣ ΣΠΟΥΔΩΝ</dc:title>
  <dc:subject>ΤΜΗΜΑ ΕΠΙΣΤΗΜΗΣ ΔΙΑΙΤΟΛΟΓΙΑΣ - ΔΙΑΤΡΟΦΗΣ</dc:subject>
  <dc:creator>ΤΜΗΜΑ ΕΠΙΣΤΗΜΗΣ ΔΙΑΙΤΟΛΟΓΙΑΣ - ΔΙΑΤΡΟΦΗΣ</dc:creator>
  <cp:keywords/>
  <dc:description/>
  <cp:lastModifiedBy/>
  <cp:revision>97</cp:revision>
  <cp:lastPrinted>2018-10-12T12:52:38Z</cp:lastPrinted>
  <dcterms:created xsi:type="dcterms:W3CDTF">2018-07-10T12:48:00Z</dcterms:created>
  <dcterms:modified xsi:type="dcterms:W3CDTF">2019-03-04T12:50:33Z</dcterms:modified>
</cp:coreProperties>
</file>