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10349" w:type="dxa"/>
        <w:jc w:val="left"/>
        <w:tblInd w:w="0" w:type="dxa"/>
        <w:tblLayout w:type="fixed"/>
        <w:tblCellMar>
          <w:top w:w="0" w:type="dxa"/>
          <w:left w:w="108" w:type="dxa"/>
          <w:bottom w:w="0" w:type="dxa"/>
          <w:right w:w="108" w:type="dxa"/>
        </w:tblCellMar>
        <w:tblLook w:val="0000"/>
      </w:tblPr>
      <w:tblGrid>
        <w:gridCol w:w="2376"/>
        <w:gridCol w:w="2869"/>
        <w:gridCol w:w="5104"/>
      </w:tblGrid>
      <w:tr>
        <w:trPr>
          <w:trHeight w:val="2085" w:hRule="atLeast"/>
        </w:trPr>
        <w:tc>
          <w:tcPr>
            <w:tcW w:w="524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center"/>
              <w:rPr>
                <w:rFonts w:ascii="Arial" w:hAnsi="Arial" w:eastAsia="Arial" w:cs="Arial"/>
                <w:b/>
                <w:b/>
              </w:rPr>
            </w:pPr>
            <w:r>
              <w:rPr>
                <w:rFonts w:eastAsia="Arial" w:cs="Arial" w:ascii="Arial" w:hAnsi="Arial"/>
                <w:b/>
              </w:rPr>
            </w:r>
          </w:p>
          <w:p>
            <w:pPr>
              <w:pStyle w:val="Normal1"/>
              <w:widowControl w:val="false"/>
              <w:spacing w:lineRule="auto" w:line="276"/>
              <w:jc w:val="center"/>
              <w:rPr>
                <w:rFonts w:ascii="Arial" w:hAnsi="Arial" w:eastAsia="Arial" w:cs="Arial"/>
                <w:b/>
                <w:b/>
              </w:rPr>
            </w:pPr>
            <w:r>
              <w:rPr>
                <w:rFonts w:eastAsia="Arial" w:cs="Arial" w:ascii="Arial" w:hAnsi="Arial"/>
                <w:b/>
              </w:rPr>
              <w:t>Α Ι Τ Η Σ Η</w:t>
            </w:r>
          </w:p>
          <w:p>
            <w:pPr>
              <w:pStyle w:val="Normal1"/>
              <w:widowControl w:val="false"/>
              <w:spacing w:lineRule="auto" w:line="276"/>
              <w:jc w:val="left"/>
              <w:rPr>
                <w:rFonts w:ascii="Arial" w:hAnsi="Arial" w:eastAsia="Arial" w:cs="Arial"/>
                <w:b/>
                <w:b/>
              </w:rPr>
            </w:pPr>
            <w:r>
              <w:rPr>
                <w:rFonts w:eastAsia="Arial" w:cs="Arial" w:ascii="Arial" w:hAnsi="Arial"/>
                <w:b/>
              </w:rPr>
            </w:r>
          </w:p>
          <w:p>
            <w:pPr>
              <w:pStyle w:val="Normal1"/>
              <w:widowControl w:val="false"/>
              <w:spacing w:lineRule="auto" w:line="276"/>
              <w:ind w:left="58" w:hanging="58"/>
              <w:jc w:val="center"/>
              <w:rPr>
                <w:rFonts w:ascii="Arial" w:hAnsi="Arial" w:eastAsia="Arial" w:cs="Arial"/>
                <w:sz w:val="22"/>
                <w:szCs w:val="22"/>
              </w:rPr>
            </w:pPr>
            <w:r>
              <w:rPr>
                <w:rFonts w:eastAsia="Arial" w:cs="Arial" w:ascii="Arial" w:hAnsi="Arial"/>
              </w:rPr>
              <w:t xml:space="preserve">Θέμα: </w:t>
            </w:r>
            <w:r>
              <w:rPr>
                <w:rFonts w:eastAsia="Arial" w:cs="Arial" w:ascii="Arial" w:hAnsi="Arial"/>
                <w:sz w:val="22"/>
                <w:szCs w:val="22"/>
              </w:rPr>
              <w:t xml:space="preserve">«Υποβολή υποψηφιότητας για τη θέση Εργαστηριακού </w:t>
            </w:r>
            <w:r>
              <w:rPr>
                <w:rFonts w:eastAsia="Arial" w:cs="Arial" w:ascii="Arial" w:hAnsi="Arial"/>
                <w:sz w:val="22"/>
                <w:szCs w:val="22"/>
              </w:rPr>
              <w:t xml:space="preserve">Διδακτικού </w:t>
            </w:r>
            <w:r>
              <w:rPr>
                <w:rFonts w:eastAsia="Arial" w:cs="Arial" w:ascii="Arial" w:hAnsi="Arial"/>
                <w:sz w:val="22"/>
                <w:szCs w:val="22"/>
              </w:rPr>
              <w:t>Προσωπικού (Ε.</w:t>
            </w:r>
            <w:r>
              <w:rPr>
                <w:rFonts w:eastAsia="Arial" w:cs="Arial" w:ascii="Arial" w:hAnsi="Arial"/>
                <w:sz w:val="22"/>
                <w:szCs w:val="22"/>
              </w:rPr>
              <w:t>ΔΙ.</w:t>
            </w:r>
            <w:r>
              <w:rPr>
                <w:rFonts w:eastAsia="Arial" w:cs="Arial" w:ascii="Arial" w:hAnsi="Arial"/>
                <w:sz w:val="22"/>
                <w:szCs w:val="22"/>
              </w:rPr>
              <w:t xml:space="preserve">Π.) </w:t>
            </w:r>
            <w:r>
              <w:rPr>
                <w:rFonts w:eastAsia="Arial" w:cs="Arial" w:ascii="Arial" w:hAnsi="Arial"/>
                <w:sz w:val="22"/>
                <w:szCs w:val="22"/>
              </w:rPr>
              <w:t>του Τμήματος Επιστήμης Διαιτολογίας-Διατροφής  του</w:t>
            </w:r>
            <w:r>
              <w:rPr>
                <w:rFonts w:eastAsia="Arial" w:cs="Arial" w:ascii="Arial" w:hAnsi="Arial"/>
                <w:sz w:val="22"/>
                <w:szCs w:val="22"/>
              </w:rPr>
              <w:t xml:space="preserve"> Χαροκ</w:t>
            </w:r>
            <w:r>
              <w:rPr>
                <w:rFonts w:eastAsia="Arial" w:cs="Arial" w:ascii="Arial" w:hAnsi="Arial"/>
                <w:sz w:val="22"/>
                <w:szCs w:val="22"/>
              </w:rPr>
              <w:t>οπείου</w:t>
            </w:r>
            <w:r>
              <w:rPr>
                <w:rFonts w:eastAsia="Arial" w:cs="Arial" w:ascii="Arial" w:hAnsi="Arial"/>
                <w:color w:val="00000A"/>
                <w:sz w:val="22"/>
                <w:szCs w:val="22"/>
              </w:rPr>
              <w:t xml:space="preserve"> Πανεπιστ</w:t>
            </w:r>
            <w:r>
              <w:rPr>
                <w:rFonts w:eastAsia="Arial" w:cs="Arial" w:ascii="Arial" w:hAnsi="Arial"/>
                <w:color w:val="00000A"/>
                <w:sz w:val="22"/>
                <w:szCs w:val="22"/>
              </w:rPr>
              <w:t>ημίου</w:t>
            </w:r>
            <w:r>
              <w:rPr>
                <w:rFonts w:eastAsia="Arial" w:cs="Arial" w:ascii="Arial" w:hAnsi="Arial"/>
                <w:sz w:val="22"/>
                <w:szCs w:val="22"/>
              </w:rPr>
              <w:t>».</w:t>
            </w:r>
          </w:p>
          <w:p>
            <w:pPr>
              <w:pStyle w:val="Normal1"/>
              <w:widowControl w:val="false"/>
              <w:spacing w:lineRule="auto" w:line="276"/>
              <w:ind w:left="58" w:hanging="58"/>
              <w:jc w:val="center"/>
              <w:rPr>
                <w:rFonts w:ascii="Arial" w:hAnsi="Arial" w:eastAsia="Arial" w:cs="Arial"/>
                <w:sz w:val="22"/>
                <w:szCs w:val="22"/>
              </w:rPr>
            </w:pPr>
            <w:r>
              <w:rPr>
                <w:rFonts w:eastAsia="Arial" w:ascii="Arial" w:hAnsi="Arial"/>
              </w:rPr>
            </w:r>
          </w:p>
        </w:tc>
        <w:tc>
          <w:tcPr>
            <w:tcW w:w="5104" w:type="dxa"/>
            <w:vMerge w:val="restart"/>
            <w:tcBorders>
              <w:top w:val="single" w:sz="4" w:space="0" w:color="000000"/>
              <w:left w:val="single" w:sz="4" w:space="0" w:color="000000"/>
              <w:bottom w:val="single" w:sz="4" w:space="0" w:color="000000"/>
              <w:right w:val="single" w:sz="4" w:space="0" w:color="000000"/>
            </w:tcBorders>
          </w:tcPr>
          <w:p>
            <w:pPr>
              <w:pStyle w:val="Normal1"/>
              <w:widowControl w:val="false"/>
              <w:tabs>
                <w:tab w:val="clear" w:pos="720"/>
                <w:tab w:val="left" w:pos="-1098" w:leader="none"/>
                <w:tab w:val="left" w:pos="-720" w:leader="none"/>
                <w:tab w:val="left" w:pos="1440" w:leader="none"/>
                <w:tab w:val="left" w:pos="1902" w:leader="none"/>
                <w:tab w:val="left" w:pos="2358" w:leader="none"/>
                <w:tab w:val="left" w:pos="3714" w:leader="none"/>
                <w:tab w:val="left" w:pos="4056" w:leader="none"/>
                <w:tab w:val="left" w:pos="4566" w:leader="none"/>
                <w:tab w:val="left" w:pos="5760" w:leader="none"/>
                <w:tab w:val="left" w:pos="6480" w:leader="none"/>
                <w:tab w:val="left" w:pos="7200" w:leader="none"/>
                <w:tab w:val="left" w:pos="7920" w:leader="none"/>
                <w:tab w:val="left" w:pos="8364" w:leader="none"/>
                <w:tab w:val="left" w:pos="8505" w:leader="none"/>
                <w:tab w:val="left" w:pos="8640" w:leader="none"/>
                <w:tab w:val="left" w:pos="10800" w:leader="none"/>
                <w:tab w:val="left" w:pos="11520" w:leader="none"/>
                <w:tab w:val="left" w:pos="1224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lineRule="auto" w:line="276"/>
              <w:rPr>
                <w:rFonts w:ascii="Arial" w:hAnsi="Arial" w:eastAsia="Arial" w:cs="Arial"/>
              </w:rPr>
            </w:pPr>
            <w:r>
              <w:rPr>
                <w:rFonts w:eastAsia="Arial" w:cs="Arial" w:ascii="Arial" w:hAnsi="Arial"/>
              </w:rPr>
            </w:r>
          </w:p>
          <w:p>
            <w:pPr>
              <w:pStyle w:val="Normal1"/>
              <w:widowControl w:val="false"/>
              <w:tabs>
                <w:tab w:val="clear" w:pos="720"/>
                <w:tab w:val="left" w:pos="-1098" w:leader="none"/>
                <w:tab w:val="left" w:pos="-720" w:leader="none"/>
                <w:tab w:val="left" w:pos="1440" w:leader="none"/>
                <w:tab w:val="left" w:pos="1902" w:leader="none"/>
                <w:tab w:val="left" w:pos="2358" w:leader="none"/>
                <w:tab w:val="left" w:pos="3714" w:leader="none"/>
                <w:tab w:val="left" w:pos="4056" w:leader="none"/>
                <w:tab w:val="left" w:pos="4566" w:leader="none"/>
                <w:tab w:val="left" w:pos="5760" w:leader="none"/>
                <w:tab w:val="left" w:pos="6480" w:leader="none"/>
                <w:tab w:val="left" w:pos="7200" w:leader="none"/>
                <w:tab w:val="left" w:pos="7920" w:leader="none"/>
                <w:tab w:val="left" w:pos="8364" w:leader="none"/>
                <w:tab w:val="left" w:pos="8505" w:leader="none"/>
                <w:tab w:val="left" w:pos="8640" w:leader="none"/>
                <w:tab w:val="left" w:pos="10800" w:leader="none"/>
                <w:tab w:val="left" w:pos="11520" w:leader="none"/>
                <w:tab w:val="left" w:pos="1224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lineRule="auto" w:line="276"/>
              <w:rPr>
                <w:rFonts w:ascii="Arial" w:hAnsi="Arial" w:eastAsia="Arial" w:cs="Arial"/>
              </w:rPr>
            </w:pPr>
            <w:r>
              <w:rPr>
                <w:rFonts w:eastAsia="Arial" w:cs="Arial" w:ascii="Arial" w:hAnsi="Arial"/>
              </w:rPr>
            </w:r>
          </w:p>
          <w:p>
            <w:pPr>
              <w:pStyle w:val="Normal1"/>
              <w:widowControl w:val="false"/>
              <w:tabs>
                <w:tab w:val="clear" w:pos="720"/>
                <w:tab w:val="left" w:pos="-1098" w:leader="none"/>
                <w:tab w:val="left" w:pos="-720" w:leader="none"/>
                <w:tab w:val="left" w:pos="1440" w:leader="none"/>
                <w:tab w:val="left" w:pos="1902" w:leader="none"/>
                <w:tab w:val="left" w:pos="2358" w:leader="none"/>
                <w:tab w:val="left" w:pos="3714" w:leader="none"/>
                <w:tab w:val="left" w:pos="4056" w:leader="none"/>
                <w:tab w:val="left" w:pos="4566" w:leader="none"/>
                <w:tab w:val="left" w:pos="5760" w:leader="none"/>
                <w:tab w:val="left" w:pos="6480" w:leader="none"/>
                <w:tab w:val="left" w:pos="7200" w:leader="none"/>
                <w:tab w:val="left" w:pos="7920" w:leader="none"/>
                <w:tab w:val="left" w:pos="8364" w:leader="none"/>
                <w:tab w:val="left" w:pos="8505" w:leader="none"/>
                <w:tab w:val="left" w:pos="8640" w:leader="none"/>
                <w:tab w:val="left" w:pos="10800" w:leader="none"/>
                <w:tab w:val="left" w:pos="11520" w:leader="none"/>
                <w:tab w:val="left" w:pos="1224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lineRule="auto" w:line="276"/>
              <w:rPr>
                <w:rFonts w:ascii="Arial" w:hAnsi="Arial" w:eastAsia="Arial" w:cs="Arial"/>
              </w:rPr>
            </w:pPr>
            <w:r>
              <w:rPr>
                <w:rFonts w:eastAsia="Arial" w:cs="Arial" w:ascii="Arial" w:hAnsi="Arial"/>
              </w:rPr>
              <w:t>Προς</w:t>
            </w:r>
          </w:p>
          <w:p>
            <w:pPr>
              <w:pStyle w:val="Normal1"/>
              <w:widowControl w:val="false"/>
              <w:tabs>
                <w:tab w:val="clear" w:pos="720"/>
                <w:tab w:val="left" w:pos="-1098" w:leader="none"/>
                <w:tab w:val="left" w:pos="-720" w:leader="none"/>
                <w:tab w:val="left" w:pos="1440" w:leader="none"/>
                <w:tab w:val="left" w:pos="1902" w:leader="none"/>
                <w:tab w:val="left" w:pos="2358" w:leader="none"/>
                <w:tab w:val="left" w:pos="3714" w:leader="none"/>
                <w:tab w:val="left" w:pos="4056" w:leader="none"/>
                <w:tab w:val="left" w:pos="4566" w:leader="none"/>
                <w:tab w:val="left" w:pos="5760" w:leader="none"/>
                <w:tab w:val="left" w:pos="6480" w:leader="none"/>
                <w:tab w:val="left" w:pos="7200" w:leader="none"/>
                <w:tab w:val="left" w:pos="7920" w:leader="none"/>
                <w:tab w:val="left" w:pos="8364" w:leader="none"/>
                <w:tab w:val="left" w:pos="8505" w:leader="none"/>
                <w:tab w:val="left" w:pos="8640" w:leader="none"/>
                <w:tab w:val="left" w:pos="10800" w:leader="none"/>
                <w:tab w:val="left" w:pos="11520" w:leader="none"/>
                <w:tab w:val="left" w:pos="1224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lineRule="auto" w:line="276"/>
              <w:rPr>
                <w:rFonts w:ascii="Arial" w:hAnsi="Arial" w:eastAsia="Arial" w:cs="Arial"/>
              </w:rPr>
            </w:pPr>
            <w:r>
              <w:rPr>
                <w:rFonts w:eastAsia="Arial" w:cs="Arial" w:ascii="Arial" w:hAnsi="Arial"/>
              </w:rPr>
              <w:t>Χαροκόπειο Πανεπιστήμιο</w:t>
            </w:r>
          </w:p>
          <w:p>
            <w:pPr>
              <w:pStyle w:val="Normal1"/>
              <w:widowControl w:val="false"/>
              <w:tabs>
                <w:tab w:val="clear" w:pos="720"/>
                <w:tab w:val="left" w:pos="-1098" w:leader="none"/>
                <w:tab w:val="left" w:pos="-720" w:leader="none"/>
                <w:tab w:val="left" w:pos="1440" w:leader="none"/>
                <w:tab w:val="left" w:pos="1902" w:leader="none"/>
                <w:tab w:val="left" w:pos="2358" w:leader="none"/>
                <w:tab w:val="left" w:pos="3714" w:leader="none"/>
                <w:tab w:val="left" w:pos="4056" w:leader="none"/>
                <w:tab w:val="left" w:pos="4566" w:leader="none"/>
                <w:tab w:val="left" w:pos="5760" w:leader="none"/>
                <w:tab w:val="left" w:pos="6480" w:leader="none"/>
                <w:tab w:val="left" w:pos="7200" w:leader="none"/>
                <w:tab w:val="left" w:pos="7920" w:leader="none"/>
                <w:tab w:val="left" w:pos="8364" w:leader="none"/>
                <w:tab w:val="left" w:pos="8505" w:leader="none"/>
                <w:tab w:val="left" w:pos="8640" w:leader="none"/>
                <w:tab w:val="left" w:pos="10800" w:leader="none"/>
                <w:tab w:val="left" w:pos="11520" w:leader="none"/>
                <w:tab w:val="left" w:pos="1224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lineRule="auto" w:line="276"/>
              <w:rPr>
                <w:rFonts w:ascii="Arial" w:hAnsi="Arial" w:eastAsia="Arial" w:cs="Arial"/>
              </w:rPr>
            </w:pPr>
            <w:r>
              <w:rPr>
                <w:rFonts w:eastAsia="Arial" w:cs="Arial" w:ascii="Arial" w:hAnsi="Arial"/>
              </w:rPr>
              <w:t>Τμήμα Επιστήμης Διαιτολογίας-Διατροφής</w:t>
            </w:r>
          </w:p>
          <w:p>
            <w:pPr>
              <w:pStyle w:val="Normal1"/>
              <w:widowControl w:val="false"/>
              <w:spacing w:lineRule="auto" w:line="276"/>
              <w:jc w:val="both"/>
              <w:rPr>
                <w:rFonts w:ascii="Arial" w:hAnsi="Arial" w:eastAsia="Arial" w:cs="Arial"/>
              </w:rPr>
            </w:pPr>
            <w:r>
              <w:rPr>
                <w:rFonts w:eastAsia="Arial" w:cs="Arial" w:ascii="Arial" w:hAnsi="Arial"/>
              </w:rPr>
            </w:r>
          </w:p>
          <w:p>
            <w:pPr>
              <w:pStyle w:val="Normal1"/>
              <w:widowControl w:val="false"/>
              <w:spacing w:lineRule="auto" w:line="276"/>
              <w:jc w:val="both"/>
              <w:rPr>
                <w:rFonts w:ascii="Arial" w:hAnsi="Arial" w:eastAsia="Arial" w:cs="Arial"/>
              </w:rPr>
            </w:pPr>
            <w:r>
              <w:rPr>
                <w:rFonts w:eastAsia="Arial" w:cs="Arial" w:ascii="Arial" w:hAnsi="Arial"/>
              </w:rPr>
            </w:r>
          </w:p>
          <w:p>
            <w:pPr>
              <w:pStyle w:val="Normal1"/>
              <w:widowControl w:val="false"/>
              <w:spacing w:lineRule="auto" w:line="276"/>
              <w:jc w:val="both"/>
              <w:rPr>
                <w:rFonts w:ascii="Arial" w:hAnsi="Arial" w:eastAsia="Arial" w:cs="Arial"/>
                <w:sz w:val="22"/>
                <w:szCs w:val="22"/>
              </w:rPr>
            </w:pPr>
            <w:r>
              <w:rPr/>
            </w:r>
          </w:p>
          <w:p>
            <w:pPr>
              <w:pStyle w:val="Normal1"/>
              <w:widowControl w:val="false"/>
              <w:spacing w:lineRule="auto" w:line="276"/>
              <w:jc w:val="both"/>
              <w:rPr>
                <w:rFonts w:ascii="Arial" w:hAnsi="Arial" w:eastAsia="Arial" w:cs="Arial"/>
                <w:sz w:val="22"/>
                <w:szCs w:val="22"/>
              </w:rPr>
            </w:pPr>
            <w:r>
              <w:rPr>
                <w:rFonts w:eastAsia="Arial" w:cs="Arial" w:ascii="Arial" w:hAnsi="Arial"/>
                <w:sz w:val="22"/>
                <w:szCs w:val="22"/>
              </w:rPr>
              <w:t xml:space="preserve">Παρακαλώ όπως δεχθείτε την υποψηφιότητά μου για τη θέση </w:t>
            </w:r>
            <w:bookmarkStart w:id="0" w:name="docs-internal-guid-9a40662b-7fff-c14a-72"/>
            <w:bookmarkEnd w:id="0"/>
            <w:r>
              <w:rPr>
                <w:rFonts w:cs="Arial" w:ascii="Arial" w:hAnsi="Arial"/>
                <w:b w:val="false"/>
                <w:i w:val="false"/>
                <w:caps w:val="false"/>
                <w:smallCaps w:val="false"/>
                <w:strike w:val="false"/>
                <w:dstrike w:val="false"/>
                <w:color w:val="00000A"/>
                <w:sz w:val="22"/>
                <w:u w:val="none"/>
                <w:effect w:val="none"/>
                <w:shd w:fill="auto" w:val="clear"/>
              </w:rPr>
              <w:t>Εργαστηριακού Διδακτικού Προσωπικού (Ε.ΔΙ.Π.) κατηγορίας Π.Ε. με εισαγωγική βαθμίδα Δ’ στο γνωστικό αντικείμενο «εργαστηριακό διδακτικό έργο στην Κλινική Διαιτολογία, για τις ανάγκες της πρακτικής άσκησης των φοιτητών του Τμήματος Επιστήμης Διαιτολογίας-Διατροφής της Σχολής Επιστημών Υγείας και Αγωγής του Χαροκοπείου Πανεπιστημίου»</w:t>
            </w:r>
            <w:r>
              <w:rPr>
                <w:rFonts w:eastAsia="Arial" w:cs="Arial" w:ascii="Arial" w:hAnsi="Arial"/>
                <w:sz w:val="22"/>
                <w:szCs w:val="22"/>
              </w:rPr>
              <w:t xml:space="preserve">, σύμφωνα με την υπ’ αρ. πρωτ. υπ’ αριθ. </w:t>
            </w:r>
            <w:r>
              <w:rPr>
                <w:rFonts w:eastAsia="Arial" w:cs="Arial" w:ascii="Arial" w:hAnsi="Arial"/>
                <w:sz w:val="22"/>
                <w:szCs w:val="22"/>
              </w:rPr>
              <w:t>99477/14.04.2022</w:t>
            </w:r>
            <w:r>
              <w:rPr>
                <w:rFonts w:eastAsia="Arial" w:cs="Arial" w:ascii="Arial" w:hAnsi="Arial"/>
                <w:sz w:val="22"/>
                <w:szCs w:val="22"/>
              </w:rPr>
              <w:t xml:space="preserve"> σχετική ανακοίνωσή σας (Φ.Ε.Κ. προκήρυξης </w:t>
            </w:r>
            <w:r>
              <w:rPr>
                <w:rFonts w:eastAsia="Arial" w:cs="Arial" w:ascii="Arial" w:hAnsi="Arial"/>
                <w:sz w:val="22"/>
                <w:szCs w:val="22"/>
              </w:rPr>
              <w:t>2588/13.10.2022</w:t>
            </w:r>
            <w:r>
              <w:rPr>
                <w:rFonts w:eastAsia="Arial" w:cs="Arial" w:ascii="Arial" w:hAnsi="Arial"/>
                <w:sz w:val="22"/>
                <w:szCs w:val="22"/>
              </w:rPr>
              <w:t xml:space="preserve">, τ. Γ’, ΑΔΑ: </w:t>
            </w:r>
            <w:r>
              <w:rPr>
                <w:rFonts w:eastAsia="Arial" w:cs="Arial" w:ascii="Arial" w:hAnsi="Arial"/>
                <w:sz w:val="22"/>
                <w:szCs w:val="22"/>
              </w:rPr>
              <w:t>6ΕΓΑ4691ΒΣ-ΛΕΘ</w:t>
            </w:r>
            <w:r>
              <w:rPr>
                <w:rFonts w:eastAsia="Arial" w:cs="Arial" w:ascii="Arial" w:hAnsi="Arial"/>
                <w:sz w:val="22"/>
                <w:szCs w:val="22"/>
              </w:rPr>
              <w:t xml:space="preserve">). </w:t>
            </w:r>
          </w:p>
          <w:p>
            <w:pPr>
              <w:pStyle w:val="Normal1"/>
              <w:widowControl w:val="false"/>
              <w:spacing w:lineRule="auto" w:line="276"/>
              <w:jc w:val="both"/>
              <w:rPr>
                <w:rFonts w:ascii="Arial" w:hAnsi="Arial" w:eastAsia="Arial" w:cs="Arial"/>
              </w:rPr>
            </w:pPr>
            <w:r>
              <w:rPr>
                <w:rFonts w:eastAsia="Arial" w:cs="Arial" w:ascii="Arial" w:hAnsi="Arial"/>
              </w:rPr>
            </w:r>
          </w:p>
          <w:p>
            <w:pPr>
              <w:pStyle w:val="Normal1"/>
              <w:widowControl w:val="false"/>
              <w:spacing w:lineRule="auto" w:line="276"/>
              <w:jc w:val="both"/>
              <w:rPr>
                <w:rFonts w:ascii="Arial" w:hAnsi="Arial" w:eastAsia="Arial" w:cs="Arial"/>
                <w:sz w:val="22"/>
                <w:szCs w:val="22"/>
              </w:rPr>
            </w:pPr>
            <w:r>
              <w:rPr>
                <w:rFonts w:eastAsia="Arial" w:cs="Arial" w:ascii="Arial" w:hAnsi="Arial"/>
                <w:sz w:val="22"/>
                <w:szCs w:val="22"/>
              </w:rPr>
              <w:t>Συνημμένα υποβάλλω τα σχετικά δικαιολογητικά:</w:t>
            </w:r>
          </w:p>
          <w:p>
            <w:pPr>
              <w:pStyle w:val="Normal1"/>
              <w:widowControl w:val="false"/>
              <w:spacing w:lineRule="auto" w:line="276"/>
              <w:jc w:val="both"/>
              <w:rPr>
                <w:rFonts w:ascii="Arial" w:hAnsi="Arial" w:eastAsia="Arial" w:cs="Arial"/>
                <w:sz w:val="22"/>
                <w:szCs w:val="22"/>
              </w:rPr>
            </w:pPr>
            <w:r>
              <w:rPr>
                <w:rFonts w:eastAsia="Arial" w:cs="Arial" w:ascii="Arial" w:hAnsi="Arial"/>
                <w:sz w:val="22"/>
                <w:szCs w:val="22"/>
              </w:rPr>
            </w:r>
          </w:p>
          <w:p>
            <w:pPr>
              <w:pStyle w:val="Normal1"/>
              <w:widowControl w:val="false"/>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_________________________________</w:t>
            </w:r>
          </w:p>
          <w:p>
            <w:pPr>
              <w:pStyle w:val="Normal1"/>
              <w:widowControl w:val="false"/>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_________________________________</w:t>
            </w:r>
          </w:p>
          <w:p>
            <w:pPr>
              <w:pStyle w:val="Normal1"/>
              <w:widowControl w:val="false"/>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_________________________________</w:t>
            </w:r>
          </w:p>
          <w:p>
            <w:pPr>
              <w:pStyle w:val="Normal1"/>
              <w:widowControl w:val="false"/>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_________________________________</w:t>
            </w:r>
          </w:p>
          <w:p>
            <w:pPr>
              <w:pStyle w:val="Normal1"/>
              <w:widowControl w:val="false"/>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_________________________________</w:t>
            </w:r>
          </w:p>
          <w:p>
            <w:pPr>
              <w:pStyle w:val="Normal1"/>
              <w:widowControl w:val="false"/>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_________________________________</w:t>
            </w:r>
          </w:p>
          <w:p>
            <w:pPr>
              <w:pStyle w:val="Normal1"/>
              <w:widowControl w:val="false"/>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_________________________________</w:t>
            </w:r>
          </w:p>
          <w:p>
            <w:pPr>
              <w:pStyle w:val="Normal1"/>
              <w:widowControl w:val="false"/>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_________________________________</w:t>
            </w:r>
          </w:p>
          <w:p>
            <w:pPr>
              <w:pStyle w:val="Normal1"/>
              <w:widowControl w:val="false"/>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_________________________________</w:t>
            </w:r>
          </w:p>
          <w:p>
            <w:pPr>
              <w:pStyle w:val="Normal1"/>
              <w:widowControl w:val="false"/>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_________________________________</w:t>
            </w:r>
          </w:p>
          <w:p>
            <w:pPr>
              <w:pStyle w:val="Normal1"/>
              <w:widowControl w:val="false"/>
              <w:spacing w:lineRule="auto" w:line="276"/>
              <w:rPr>
                <w:rFonts w:ascii="Arial" w:hAnsi="Arial" w:eastAsia="Arial" w:cs="Arial"/>
              </w:rPr>
            </w:pPr>
            <w:r>
              <w:rPr>
                <w:rFonts w:eastAsia="Arial" w:cs="Arial" w:ascii="Arial" w:hAnsi="Arial"/>
              </w:rPr>
            </w:r>
          </w:p>
          <w:p>
            <w:pPr>
              <w:pStyle w:val="Normal1"/>
              <w:widowControl w:val="false"/>
              <w:spacing w:lineRule="auto" w:line="276"/>
              <w:rPr>
                <w:rFonts w:ascii="Arial" w:hAnsi="Arial" w:eastAsia="Arial" w:cs="Arial"/>
              </w:rPr>
            </w:pPr>
            <w:r>
              <w:rPr>
                <w:rFonts w:eastAsia="Arial" w:cs="Arial" w:ascii="Arial" w:hAnsi="Arial"/>
              </w:rPr>
            </w:r>
          </w:p>
          <w:p>
            <w:pPr>
              <w:pStyle w:val="Normal1"/>
              <w:widowControl w:val="false"/>
              <w:spacing w:lineRule="auto" w:line="276"/>
              <w:rPr>
                <w:rFonts w:ascii="Arial" w:hAnsi="Arial" w:eastAsia="Arial" w:cs="Arial"/>
              </w:rPr>
            </w:pPr>
            <w:r>
              <w:rPr>
                <w:rFonts w:eastAsia="Arial" w:cs="Arial" w:ascii="Arial" w:hAnsi="Arial"/>
              </w:rPr>
            </w:r>
          </w:p>
          <w:p>
            <w:pPr>
              <w:pStyle w:val="Normal1"/>
              <w:widowControl w:val="false"/>
              <w:spacing w:lineRule="auto" w:line="276"/>
              <w:ind w:hanging="0"/>
              <w:jc w:val="center"/>
              <w:rPr>
                <w:rFonts w:ascii="Arial" w:hAnsi="Arial" w:eastAsia="Arial" w:cs="Arial"/>
              </w:rPr>
            </w:pPr>
            <w:r>
              <w:rPr>
                <w:rFonts w:eastAsia="Arial" w:cs="Arial" w:ascii="Arial" w:hAnsi="Arial"/>
                <w:sz w:val="22"/>
                <w:szCs w:val="22"/>
              </w:rPr>
              <w:t>Αθήνα, _____/_____/______</w:t>
            </w:r>
          </w:p>
          <w:p>
            <w:pPr>
              <w:pStyle w:val="Normal1"/>
              <w:widowControl w:val="false"/>
              <w:spacing w:lineRule="auto" w:line="276"/>
              <w:jc w:val="center"/>
              <w:rPr>
                <w:rFonts w:ascii="Arial" w:hAnsi="Arial" w:eastAsia="Arial" w:cs="Arial"/>
              </w:rPr>
            </w:pPr>
            <w:r>
              <w:rPr>
                <w:rFonts w:eastAsia="Arial" w:cs="Arial" w:ascii="Arial" w:hAnsi="Arial"/>
              </w:rPr>
            </w:r>
          </w:p>
          <w:p>
            <w:pPr>
              <w:pStyle w:val="Normal1"/>
              <w:widowControl w:val="false"/>
              <w:spacing w:lineRule="auto" w:line="276"/>
              <w:jc w:val="center"/>
              <w:rPr>
                <w:rFonts w:ascii="Arial" w:hAnsi="Arial" w:eastAsia="Arial" w:cs="Arial"/>
              </w:rPr>
            </w:pPr>
            <w:r>
              <w:rPr>
                <w:rFonts w:eastAsia="Arial" w:cs="Arial" w:ascii="Arial" w:hAnsi="Arial"/>
              </w:rPr>
            </w:r>
          </w:p>
          <w:p>
            <w:pPr>
              <w:pStyle w:val="Normal1"/>
              <w:widowControl w:val="false"/>
              <w:spacing w:lineRule="auto" w:line="276"/>
              <w:jc w:val="left"/>
              <w:rPr>
                <w:rFonts w:ascii="Arial" w:hAnsi="Arial" w:eastAsia="Arial" w:cs="Arial"/>
              </w:rPr>
            </w:pPr>
            <w:r>
              <w:rPr>
                <w:rFonts w:eastAsia="Arial" w:cs="Arial" w:ascii="Arial" w:hAnsi="Arial"/>
              </w:rPr>
            </w:r>
          </w:p>
          <w:p>
            <w:pPr>
              <w:pStyle w:val="Normal1"/>
              <w:widowControl w:val="false"/>
              <w:spacing w:lineRule="auto" w:line="276"/>
              <w:jc w:val="left"/>
              <w:rPr>
                <w:rFonts w:ascii="Arial" w:hAnsi="Arial" w:eastAsia="Arial" w:cs="Arial"/>
              </w:rPr>
            </w:pPr>
            <w:r>
              <w:rPr>
                <w:rFonts w:eastAsia="Arial" w:cs="Arial" w:ascii="Arial" w:hAnsi="Arial"/>
              </w:rPr>
            </w:r>
          </w:p>
          <w:p>
            <w:pPr>
              <w:pStyle w:val="Normal1"/>
              <w:widowControl w:val="false"/>
              <w:spacing w:lineRule="auto" w:line="276"/>
              <w:ind w:left="599" w:firstLine="676"/>
              <w:rPr>
                <w:rFonts w:ascii="Arial" w:hAnsi="Arial" w:eastAsia="Arial" w:cs="Arial"/>
              </w:rPr>
            </w:pPr>
            <w:r>
              <w:rPr>
                <w:rFonts w:eastAsia="Arial" w:cs="Arial" w:ascii="Arial" w:hAnsi="Arial"/>
              </w:rPr>
              <w:t>Ο/Η Αιτών/Αιτούσα</w:t>
            </w:r>
          </w:p>
          <w:p>
            <w:pPr>
              <w:pStyle w:val="Normal1"/>
              <w:widowControl w:val="false"/>
              <w:spacing w:lineRule="auto" w:line="276"/>
              <w:ind w:left="599" w:hanging="0"/>
              <w:rPr>
                <w:rFonts w:ascii="Arial" w:hAnsi="Arial" w:eastAsia="Arial" w:cs="Arial"/>
              </w:rPr>
            </w:pPr>
            <w:r>
              <w:rPr>
                <w:rFonts w:eastAsia="Arial" w:cs="Arial" w:ascii="Arial" w:hAnsi="Arial"/>
              </w:rPr>
            </w:r>
          </w:p>
          <w:p>
            <w:pPr>
              <w:pStyle w:val="Normal1"/>
              <w:widowControl w:val="false"/>
              <w:spacing w:lineRule="auto" w:line="276"/>
              <w:ind w:left="0" w:hanging="0"/>
              <w:rPr>
                <w:rFonts w:ascii="Arial" w:hAnsi="Arial" w:eastAsia="Arial" w:cs="Arial"/>
              </w:rPr>
            </w:pPr>
            <w:r>
              <w:rPr>
                <w:rFonts w:eastAsia="Arial" w:cs="Arial" w:ascii="Arial" w:hAnsi="Arial"/>
              </w:rPr>
            </w:r>
          </w:p>
          <w:p>
            <w:pPr>
              <w:pStyle w:val="Normal1"/>
              <w:widowControl w:val="false"/>
              <w:spacing w:lineRule="auto" w:line="276"/>
              <w:ind w:left="599" w:hanging="0"/>
              <w:rPr>
                <w:rFonts w:ascii="Arial" w:hAnsi="Arial" w:eastAsia="Arial" w:cs="Arial"/>
              </w:rPr>
            </w:pPr>
            <w:r>
              <w:rPr>
                <w:rFonts w:eastAsia="Arial" w:cs="Arial" w:ascii="Arial" w:hAnsi="Arial"/>
              </w:rPr>
            </w:r>
          </w:p>
          <w:p>
            <w:pPr>
              <w:pStyle w:val="Normal1"/>
              <w:widowControl w:val="false"/>
              <w:spacing w:lineRule="auto" w:line="276"/>
              <w:ind w:left="599" w:hanging="0"/>
              <w:rPr>
                <w:rFonts w:ascii="Arial" w:hAnsi="Arial" w:eastAsia="Arial" w:cs="Arial"/>
              </w:rPr>
            </w:pPr>
            <w:r>
              <w:rPr>
                <w:rFonts w:eastAsia="Arial" w:cs="Arial" w:ascii="Arial" w:hAnsi="Arial"/>
              </w:rPr>
            </w:r>
          </w:p>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tc>
      </w:tr>
      <w:tr>
        <w:trPr>
          <w:trHeight w:val="685" w:hRule="atLeast"/>
        </w:trPr>
        <w:tc>
          <w:tcPr>
            <w:tcW w:w="2376"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t>Επώνυμο</w:t>
            </w:r>
          </w:p>
        </w:tc>
        <w:tc>
          <w:tcPr>
            <w:tcW w:w="286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r>
          </w:p>
        </w:tc>
        <w:tc>
          <w:tcPr>
            <w:tcW w:w="5104"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rPr>
            </w:pPr>
            <w:r>
              <w:rPr>
                <w:rFonts w:eastAsia="Arial" w:cs="Arial" w:ascii="Arial" w:hAnsi="Arial"/>
              </w:rPr>
            </w:r>
          </w:p>
        </w:tc>
      </w:tr>
      <w:tr>
        <w:trPr>
          <w:trHeight w:val="680" w:hRule="atLeast"/>
        </w:trPr>
        <w:tc>
          <w:tcPr>
            <w:tcW w:w="2376"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t>Όνομα</w:t>
            </w:r>
          </w:p>
        </w:tc>
        <w:tc>
          <w:tcPr>
            <w:tcW w:w="286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r>
          </w:p>
        </w:tc>
        <w:tc>
          <w:tcPr>
            <w:tcW w:w="5104"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rPr>
            </w:pPr>
            <w:r>
              <w:rPr>
                <w:rFonts w:eastAsia="Arial" w:cs="Arial" w:ascii="Arial" w:hAnsi="Arial"/>
              </w:rPr>
            </w:r>
          </w:p>
        </w:tc>
      </w:tr>
      <w:tr>
        <w:trPr>
          <w:trHeight w:val="744" w:hRule="atLeast"/>
        </w:trPr>
        <w:tc>
          <w:tcPr>
            <w:tcW w:w="2376"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t>Όνομα πατρός</w:t>
            </w:r>
          </w:p>
        </w:tc>
        <w:tc>
          <w:tcPr>
            <w:tcW w:w="286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r>
          </w:p>
        </w:tc>
        <w:tc>
          <w:tcPr>
            <w:tcW w:w="5104"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rPr>
            </w:pPr>
            <w:r>
              <w:rPr>
                <w:rFonts w:eastAsia="Arial" w:cs="Arial" w:ascii="Arial" w:hAnsi="Arial"/>
              </w:rPr>
            </w:r>
          </w:p>
        </w:tc>
      </w:tr>
      <w:tr>
        <w:trPr>
          <w:trHeight w:val="835" w:hRule="atLeast"/>
        </w:trPr>
        <w:tc>
          <w:tcPr>
            <w:tcW w:w="2376"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t>Όνομα μητρός</w:t>
            </w:r>
          </w:p>
        </w:tc>
        <w:tc>
          <w:tcPr>
            <w:tcW w:w="286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r>
          </w:p>
        </w:tc>
        <w:tc>
          <w:tcPr>
            <w:tcW w:w="5104"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rPr>
            </w:pPr>
            <w:r>
              <w:rPr>
                <w:rFonts w:eastAsia="Arial" w:cs="Arial" w:ascii="Arial" w:hAnsi="Arial"/>
              </w:rPr>
            </w:r>
          </w:p>
        </w:tc>
      </w:tr>
      <w:tr>
        <w:trPr>
          <w:trHeight w:val="843" w:hRule="atLeast"/>
        </w:trPr>
        <w:tc>
          <w:tcPr>
            <w:tcW w:w="2376"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t>Ημερομηνία γέννησης</w:t>
            </w:r>
          </w:p>
        </w:tc>
        <w:tc>
          <w:tcPr>
            <w:tcW w:w="286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r>
          </w:p>
        </w:tc>
        <w:tc>
          <w:tcPr>
            <w:tcW w:w="5104"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rPr>
            </w:pPr>
            <w:r>
              <w:rPr>
                <w:rFonts w:eastAsia="Arial" w:cs="Arial" w:ascii="Arial" w:hAnsi="Arial"/>
              </w:rPr>
            </w:r>
          </w:p>
        </w:tc>
      </w:tr>
      <w:tr>
        <w:trPr>
          <w:trHeight w:val="843" w:hRule="atLeast"/>
        </w:trPr>
        <w:tc>
          <w:tcPr>
            <w:tcW w:w="2376"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t>Αριθμός Δελτίου Ταυτότητας</w:t>
            </w:r>
          </w:p>
        </w:tc>
        <w:tc>
          <w:tcPr>
            <w:tcW w:w="286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r>
          </w:p>
        </w:tc>
        <w:tc>
          <w:tcPr>
            <w:tcW w:w="5104"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rPr>
            </w:pPr>
            <w:r>
              <w:rPr>
                <w:rFonts w:eastAsia="Arial" w:cs="Arial" w:ascii="Arial" w:hAnsi="Arial"/>
              </w:rPr>
            </w:r>
          </w:p>
        </w:tc>
      </w:tr>
      <w:tr>
        <w:trPr>
          <w:trHeight w:val="843" w:hRule="atLeast"/>
        </w:trPr>
        <w:tc>
          <w:tcPr>
            <w:tcW w:w="2376"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sz w:val="20"/>
                <w:szCs w:val="20"/>
              </w:rPr>
            </w:pPr>
            <w:r>
              <w:rPr>
                <w:rFonts w:eastAsia="Arial" w:cs="Arial" w:ascii="Arial" w:hAnsi="Arial"/>
              </w:rPr>
              <w:t xml:space="preserve">Ταχ. Δ/νση </w:t>
            </w:r>
            <w:r>
              <w:rPr>
                <w:rFonts w:eastAsia="Arial" w:cs="Arial" w:ascii="Arial" w:hAnsi="Arial"/>
                <w:sz w:val="20"/>
                <w:szCs w:val="20"/>
              </w:rPr>
              <w:t xml:space="preserve">(οδός, αρ., Τ.Κ., περιοχή) </w:t>
            </w:r>
          </w:p>
        </w:tc>
        <w:tc>
          <w:tcPr>
            <w:tcW w:w="286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r>
          </w:p>
        </w:tc>
        <w:tc>
          <w:tcPr>
            <w:tcW w:w="5104"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rPr>
            </w:pPr>
            <w:r>
              <w:rPr>
                <w:rFonts w:eastAsia="Arial" w:cs="Arial" w:ascii="Arial" w:hAnsi="Arial"/>
              </w:rPr>
            </w:r>
          </w:p>
        </w:tc>
      </w:tr>
      <w:tr>
        <w:trPr>
          <w:trHeight w:val="826" w:hRule="atLeast"/>
        </w:trPr>
        <w:tc>
          <w:tcPr>
            <w:tcW w:w="2376"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t>Τηλ. επικοινωνίας</w:t>
            </w:r>
          </w:p>
        </w:tc>
        <w:tc>
          <w:tcPr>
            <w:tcW w:w="286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r>
          </w:p>
        </w:tc>
        <w:tc>
          <w:tcPr>
            <w:tcW w:w="5104"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rPr>
            </w:pPr>
            <w:r>
              <w:rPr>
                <w:rFonts w:eastAsia="Arial" w:cs="Arial" w:ascii="Arial" w:hAnsi="Arial"/>
              </w:rPr>
            </w:r>
          </w:p>
        </w:tc>
      </w:tr>
      <w:tr>
        <w:trPr>
          <w:trHeight w:val="826" w:hRule="atLeast"/>
        </w:trPr>
        <w:tc>
          <w:tcPr>
            <w:tcW w:w="2376"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t>Ε-mail</w:t>
            </w:r>
          </w:p>
        </w:tc>
        <w:tc>
          <w:tcPr>
            <w:tcW w:w="286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rPr>
                <w:rFonts w:ascii="Arial" w:hAnsi="Arial" w:eastAsia="Arial" w:cs="Arial"/>
              </w:rPr>
            </w:pPr>
            <w:r>
              <w:rPr>
                <w:rFonts w:eastAsia="Arial" w:cs="Arial" w:ascii="Arial" w:hAnsi="Arial"/>
              </w:rPr>
            </w:r>
          </w:p>
        </w:tc>
        <w:tc>
          <w:tcPr>
            <w:tcW w:w="5104"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rPr>
            </w:pPr>
            <w:r>
              <w:rPr>
                <w:rFonts w:eastAsia="Arial" w:cs="Arial" w:ascii="Arial" w:hAnsi="Arial"/>
              </w:rPr>
            </w:r>
          </w:p>
        </w:tc>
      </w:tr>
      <w:tr>
        <w:trPr>
          <w:trHeight w:val="537" w:hRule="atLeast"/>
        </w:trPr>
        <w:tc>
          <w:tcPr>
            <w:tcW w:w="237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rPr>
                <w:rFonts w:ascii="Arial" w:hAnsi="Arial" w:eastAsia="Arial" w:cs="Arial"/>
              </w:rPr>
            </w:pPr>
            <w:r>
              <w:rPr>
                <w:rFonts w:eastAsia="Arial" w:cs="Arial" w:ascii="Arial" w:hAnsi="Arial"/>
              </w:rPr>
            </w:r>
          </w:p>
        </w:tc>
        <w:tc>
          <w:tcPr>
            <w:tcW w:w="28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rPr>
                <w:rFonts w:ascii="Arial" w:hAnsi="Arial" w:eastAsia="Arial" w:cs="Arial"/>
              </w:rPr>
            </w:pPr>
            <w:r>
              <w:rPr>
                <w:rFonts w:eastAsia="Arial" w:cs="Arial" w:ascii="Arial" w:hAnsi="Arial"/>
              </w:rPr>
            </w:r>
          </w:p>
        </w:tc>
        <w:tc>
          <w:tcPr>
            <w:tcW w:w="5104"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rPr>
            </w:pPr>
            <w:r>
              <w:rPr>
                <w:rFonts w:eastAsia="Arial" w:cs="Arial" w:ascii="Arial" w:hAnsi="Arial"/>
              </w:rPr>
            </w:r>
          </w:p>
        </w:tc>
      </w:tr>
    </w:tbl>
    <w:p>
      <w:pPr>
        <w:pStyle w:val="Normal1"/>
        <w:widowControl w:val="false"/>
        <w:spacing w:lineRule="auto" w:line="276"/>
        <w:rPr>
          <w:rFonts w:ascii="Arial" w:hAnsi="Arial" w:eastAsia="Arial" w:cs="Arial"/>
          <w:b/>
          <w:b/>
        </w:rPr>
      </w:pPr>
      <w:r>
        <w:rPr/>
      </w:r>
    </w:p>
    <w:sectPr>
      <w:type w:val="nextPage"/>
      <w:pgSz w:w="11906" w:h="16838"/>
      <w:pgMar w:left="992" w:right="1106" w:header="0" w:top="568" w:footer="0" w:bottom="539"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Liberation Sans">
    <w:altName w:val="Arial"/>
    <w:charset w:val="a1"/>
    <w:family w:val="swiss"/>
    <w:pitch w:val="variable"/>
  </w:font>
  <w:font w:name="Georgia">
    <w:charset w:val="a1"/>
    <w:family w:val="roman"/>
    <w:pitch w:val="variable"/>
  </w:font>
  <w:font w:name="Arial">
    <w:charset w:val="a1"/>
    <w:family w:val="roman"/>
    <w:pitch w:val="variable"/>
  </w:font>
  <w:font w:name="Arial">
    <w:charset w:val="a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el-GR"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Arial"/>
      <w:color w:val="auto"/>
      <w:kern w:val="0"/>
      <w:sz w:val="24"/>
      <w:szCs w:val="24"/>
      <w:lang w:val="el-GR" w:eastAsia="zh-CN" w:bidi="hi-IN"/>
    </w:rPr>
  </w:style>
  <w:style w:type="paragraph" w:styleId="1">
    <w:name w:val="Heading 1"/>
    <w:basedOn w:val="Normal1"/>
    <w:next w:val="Normal1"/>
    <w:qFormat/>
    <w:pPr>
      <w:keepNext w:val="true"/>
      <w:jc w:val="center"/>
    </w:pPr>
    <w:rPr>
      <w:sz w:val="32"/>
      <w:szCs w:val="32"/>
    </w:rPr>
  </w:style>
  <w:style w:type="paragraph" w:styleId="2">
    <w:name w:val="Heading 2"/>
    <w:basedOn w:val="Normal1"/>
    <w:next w:val="Normal1"/>
    <w:qFormat/>
    <w:pPr>
      <w:keepNext w:val="true"/>
      <w:jc w:val="center"/>
    </w:pPr>
    <w:rPr>
      <w:i/>
    </w:rPr>
  </w:style>
  <w:style w:type="paragraph" w:styleId="3">
    <w:name w:val="Heading 3"/>
    <w:basedOn w:val="Normal1"/>
    <w:next w:val="Normal1"/>
    <w:qFormat/>
    <w:pPr>
      <w:keepNext w:val="true"/>
      <w:keepLines/>
      <w:pageBreakBefore w:val="false"/>
      <w:spacing w:lineRule="auto" w:line="240" w:before="280" w:after="80"/>
    </w:pPr>
    <w:rPr>
      <w:b/>
      <w:sz w:val="28"/>
      <w:szCs w:val="28"/>
    </w:rPr>
  </w:style>
  <w:style w:type="paragraph" w:styleId="4">
    <w:name w:val="Heading 4"/>
    <w:basedOn w:val="Normal1"/>
    <w:next w:val="Normal1"/>
    <w:qFormat/>
    <w:pPr>
      <w:keepNext w:val="true"/>
      <w:keepLines/>
      <w:pageBreakBefore w:val="false"/>
      <w:spacing w:lineRule="auto" w:line="240" w:before="240" w:after="40"/>
    </w:pPr>
    <w:rPr>
      <w:b/>
      <w:sz w:val="24"/>
      <w:szCs w:val="24"/>
    </w:rPr>
  </w:style>
  <w:style w:type="paragraph" w:styleId="5">
    <w:name w:val="Heading 5"/>
    <w:basedOn w:val="Normal1"/>
    <w:next w:val="Normal1"/>
    <w:qFormat/>
    <w:pPr>
      <w:keepNext w:val="true"/>
      <w:keepLines/>
      <w:pageBreakBefore w:val="false"/>
      <w:spacing w:lineRule="auto" w:line="240" w:before="220" w:after="40"/>
    </w:pPr>
    <w:rPr>
      <w:b/>
      <w:sz w:val="22"/>
      <w:szCs w:val="22"/>
    </w:rPr>
  </w:style>
  <w:style w:type="paragraph" w:styleId="6">
    <w:name w:val="Heading 6"/>
    <w:basedOn w:val="Normal1"/>
    <w:next w:val="Normal1"/>
    <w:qFormat/>
    <w:pPr>
      <w:keepNext w:val="true"/>
      <w:keepLines/>
      <w:pageBreakBefore w:val="false"/>
      <w:spacing w:lineRule="auto" w:line="240" w:before="200" w:after="40"/>
    </w:pPr>
    <w:rPr>
      <w:b/>
      <w:sz w:val="20"/>
      <w:szCs w:val="20"/>
    </w:rPr>
  </w:style>
  <w:style w:type="paragraph" w:styleId="Style8">
    <w:name w:val="Επικεφαλίδα"/>
    <w:basedOn w:val="Normal"/>
    <w:next w:val="Style9"/>
    <w:qFormat/>
    <w:pPr>
      <w:keepNext w:val="true"/>
      <w:spacing w:before="240" w:after="120"/>
    </w:pPr>
    <w:rPr>
      <w:rFonts w:ascii="Liberation Sans" w:hAnsi="Liberation Sans"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Arial"/>
    </w:rPr>
  </w:style>
  <w:style w:type="paragraph" w:styleId="Style11">
    <w:name w:val="Caption"/>
    <w:basedOn w:val="Normal"/>
    <w:qFormat/>
    <w:pPr>
      <w:suppressLineNumbers/>
      <w:spacing w:before="120" w:after="120"/>
    </w:pPr>
    <w:rPr>
      <w:rFonts w:cs="Arial"/>
      <w:i/>
      <w:iCs/>
      <w:sz w:val="24"/>
      <w:szCs w:val="24"/>
    </w:rPr>
  </w:style>
  <w:style w:type="paragraph" w:styleId="Style12">
    <w:name w:val="Ευρετήριο"/>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4"/>
      <w:szCs w:val="24"/>
      <w:lang w:val="el-GR" w:eastAsia="zh-CN" w:bidi="hi-IN"/>
    </w:rPr>
  </w:style>
  <w:style w:type="paragraph" w:styleId="Style13">
    <w:name w:val="Title"/>
    <w:basedOn w:val="Normal1"/>
    <w:next w:val="Normal1"/>
    <w:qFormat/>
    <w:pPr>
      <w:keepNext w:val="true"/>
      <w:keepLines/>
      <w:pageBreakBefore w:val="false"/>
      <w:spacing w:lineRule="auto" w:line="240" w:before="480" w:after="120"/>
    </w:pPr>
    <w:rPr>
      <w:b/>
      <w:sz w:val="72"/>
      <w:szCs w:val="72"/>
    </w:rPr>
  </w:style>
  <w:style w:type="paragraph" w:styleId="Style14">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TotalTime>
  <Application>LibreOffice/7.1.4.2$Windows_X86_64 LibreOffice_project/a529a4fab45b75fefc5b6226684193eb000654f6</Application>
  <AppVersion>15.0000</AppVersion>
  <Pages>1</Pages>
  <Words>146</Words>
  <Characters>1245</Characters>
  <CharactersWithSpaces>1356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dcterms:modified xsi:type="dcterms:W3CDTF">2022-10-18T11:47:52Z</dcterms:modified>
  <cp:revision>1</cp:revision>
  <dc:subject/>
  <dc:title/>
</cp:coreProperties>
</file>