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14097E" w14:textId="77777777" w:rsidR="00967839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2794E0CC" wp14:editId="1580ACC8">
            <wp:simplePos x="0" y="0"/>
            <wp:positionH relativeFrom="column">
              <wp:posOffset>57844</wp:posOffset>
            </wp:positionH>
            <wp:positionV relativeFrom="paragraph">
              <wp:posOffset>19050</wp:posOffset>
            </wp:positionV>
            <wp:extent cx="675193" cy="699024"/>
            <wp:effectExtent l="0" t="0" r="0" b="0"/>
            <wp:wrapSquare wrapText="bothSides" distT="0" distB="0" distL="0" distR="0"/>
            <wp:docPr id="1" name="image1.png" descr="https://lh5.googleusercontent.com/YGarVh5Ex56Ri-N3lYkgD3Z1hWBIuDLBw38UdTQ9GaFAdIG-mPRsg5Zlv2f6CZ7uRKtvfhFZHB7PyqN6m9nttwNXI-PpNQd87meG1iOeZa4ABY2_2MelWKfq6vlLjfdLB3-oEsJaaEogZRkU4QBbou9BkuHFAPPPmLLxiGJZdX5WHPW8n-tqpk8UebQ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5.googleusercontent.com/YGarVh5Ex56Ri-N3lYkgD3Z1hWBIuDLBw38UdTQ9GaFAdIG-mPRsg5Zlv2f6CZ7uRKtvfhFZHB7PyqN6m9nttwNXI-PpNQd87meG1iOeZa4ABY2_2MelWKfq6vlLjfdLB3-oEsJaaEogZRkU4QBbou9BkuHFAPPPmLLxiGJZdX5WHPW8n-tqpk8UebQi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5193" cy="6990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9BCF90B" w14:textId="77777777" w:rsidR="00967839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ΧΑΡΟΚΟΠΕΙΟ ΠΑΝΕΠΙΣΤΗΜΙΟ   </w:t>
      </w:r>
    </w:p>
    <w:p w14:paraId="59092A2F" w14:textId="77777777" w:rsidR="00967839" w:rsidRDefault="0096783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Arial" w:eastAsia="Arial" w:hAnsi="Arial" w:cs="Arial"/>
          <w:b/>
          <w:sz w:val="22"/>
          <w:szCs w:val="22"/>
        </w:rPr>
      </w:pPr>
    </w:p>
    <w:p w14:paraId="4FA44230" w14:textId="77777777" w:rsidR="00967839" w:rsidRDefault="00967839">
      <w:pPr>
        <w:widowControl w:val="0"/>
        <w:spacing w:line="276" w:lineRule="auto"/>
        <w:ind w:hanging="2"/>
        <w:rPr>
          <w:rFonts w:ascii="Arial" w:eastAsia="Arial" w:hAnsi="Arial" w:cs="Arial"/>
          <w:b/>
          <w:sz w:val="22"/>
          <w:szCs w:val="22"/>
        </w:rPr>
      </w:pPr>
    </w:p>
    <w:p w14:paraId="1367624B" w14:textId="77777777" w:rsidR="00CC27F3" w:rsidRDefault="00CC27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center"/>
        <w:rPr>
          <w:rFonts w:ascii="Arial" w:eastAsia="Arial" w:hAnsi="Arial" w:cs="Arial"/>
          <w:b/>
          <w:u w:val="single"/>
        </w:rPr>
      </w:pPr>
    </w:p>
    <w:p w14:paraId="5A02A2E0" w14:textId="30D91780" w:rsidR="00967839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ΠΑΡΑΡΤΗΜΑ 2</w:t>
      </w:r>
    </w:p>
    <w:p w14:paraId="322F4FEE" w14:textId="77777777" w:rsidR="00967839" w:rsidRDefault="00000000">
      <w:pPr>
        <w:spacing w:line="276" w:lineRule="auto"/>
        <w:ind w:hanging="2"/>
        <w:jc w:val="center"/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Υπόδειγμα Αίτησης υποψηφιότητας-Δήλωση</w:t>
      </w:r>
    </w:p>
    <w:p w14:paraId="5C1A2E28" w14:textId="77777777" w:rsidR="00967839" w:rsidRDefault="00967839">
      <w:pPr>
        <w:spacing w:line="276" w:lineRule="auto"/>
        <w:ind w:hanging="2"/>
        <w:jc w:val="center"/>
        <w:rPr>
          <w:rFonts w:ascii="Arial" w:eastAsia="Arial" w:hAnsi="Arial" w:cs="Arial"/>
          <w:b/>
          <w:sz w:val="22"/>
          <w:szCs w:val="22"/>
          <w:u w:val="single"/>
        </w:rPr>
      </w:pPr>
    </w:p>
    <w:p w14:paraId="7369A66B" w14:textId="77777777" w:rsidR="00967839" w:rsidRDefault="00000000">
      <w:pPr>
        <w:spacing w:before="60" w:after="60" w:line="276" w:lineRule="auto"/>
        <w:ind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Προς: Τμήμα ….. </w:t>
      </w:r>
      <w:proofErr w:type="spellStart"/>
      <w:r>
        <w:rPr>
          <w:rFonts w:ascii="Arial" w:eastAsia="Arial" w:hAnsi="Arial" w:cs="Arial"/>
          <w:sz w:val="22"/>
          <w:szCs w:val="22"/>
        </w:rPr>
        <w:t>Χαροκοπείου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Πανεπιστημίου</w:t>
      </w:r>
    </w:p>
    <w:p w14:paraId="37225AAC" w14:textId="77777777" w:rsidR="00967839" w:rsidRDefault="00967839">
      <w:pPr>
        <w:spacing w:line="276" w:lineRule="auto"/>
        <w:ind w:hanging="2"/>
        <w:rPr>
          <w:rFonts w:ascii="Arial" w:eastAsia="Arial" w:hAnsi="Arial" w:cs="Arial"/>
          <w:sz w:val="22"/>
          <w:szCs w:val="22"/>
        </w:rPr>
      </w:pPr>
    </w:p>
    <w:p w14:paraId="3BFD3F71" w14:textId="77777777" w:rsidR="00967839" w:rsidRDefault="00000000">
      <w:pPr>
        <w:spacing w:line="276" w:lineRule="auto"/>
        <w:ind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Επώνυμο: …………………………………</w:t>
      </w:r>
    </w:p>
    <w:p w14:paraId="7D77AC69" w14:textId="77777777" w:rsidR="00967839" w:rsidRDefault="00000000">
      <w:pPr>
        <w:spacing w:line="276" w:lineRule="auto"/>
        <w:ind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Όνομα: ……………………………………</w:t>
      </w:r>
    </w:p>
    <w:p w14:paraId="731E3A98" w14:textId="77777777" w:rsidR="00967839" w:rsidRDefault="00000000">
      <w:pPr>
        <w:spacing w:line="276" w:lineRule="auto"/>
        <w:ind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Πατρώνυμο: ………………………………</w:t>
      </w:r>
    </w:p>
    <w:p w14:paraId="69BABC32" w14:textId="77777777" w:rsidR="00967839" w:rsidRDefault="00000000">
      <w:pPr>
        <w:spacing w:line="276" w:lineRule="auto"/>
        <w:ind w:hanging="2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Μητρώνυμο</w:t>
      </w:r>
      <w:proofErr w:type="spellEnd"/>
      <w:r>
        <w:rPr>
          <w:rFonts w:ascii="Arial" w:eastAsia="Arial" w:hAnsi="Arial" w:cs="Arial"/>
          <w:sz w:val="22"/>
          <w:szCs w:val="22"/>
        </w:rPr>
        <w:t>: ……………………………..</w:t>
      </w:r>
    </w:p>
    <w:p w14:paraId="3BD2C86B" w14:textId="77777777" w:rsidR="00967839" w:rsidRDefault="00000000">
      <w:pPr>
        <w:spacing w:line="276" w:lineRule="auto"/>
        <w:ind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Α.Δ.Τ.: …………………….</w:t>
      </w:r>
    </w:p>
    <w:p w14:paraId="205F8D2F" w14:textId="77777777" w:rsidR="00967839" w:rsidRDefault="00000000">
      <w:pPr>
        <w:spacing w:line="276" w:lineRule="auto"/>
        <w:ind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Α.Φ.Μ.: …………………</w:t>
      </w:r>
    </w:p>
    <w:p w14:paraId="0CB81586" w14:textId="77777777" w:rsidR="00967839" w:rsidRDefault="00000000">
      <w:pPr>
        <w:spacing w:line="276" w:lineRule="auto"/>
        <w:ind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Δ/</w:t>
      </w:r>
      <w:proofErr w:type="spellStart"/>
      <w:r>
        <w:rPr>
          <w:rFonts w:ascii="Arial" w:eastAsia="Arial" w:hAnsi="Arial" w:cs="Arial"/>
          <w:sz w:val="22"/>
          <w:szCs w:val="22"/>
        </w:rPr>
        <w:t>νση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κατοικίας </w:t>
      </w:r>
    </w:p>
    <w:p w14:paraId="0D1E7A2B" w14:textId="77777777" w:rsidR="00967839" w:rsidRDefault="00000000">
      <w:pPr>
        <w:spacing w:line="276" w:lineRule="auto"/>
        <w:ind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(Νομός, Πόλη, Οδός - Αριθμός - ΤΚ): ……………………..</w:t>
      </w:r>
    </w:p>
    <w:p w14:paraId="654177D8" w14:textId="77777777" w:rsidR="00967839" w:rsidRDefault="00000000">
      <w:pPr>
        <w:spacing w:line="276" w:lineRule="auto"/>
        <w:ind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Τηλέφωνο: …………………………………</w:t>
      </w:r>
    </w:p>
    <w:p w14:paraId="1B9F8A77" w14:textId="77777777" w:rsidR="00967839" w:rsidRDefault="00000000">
      <w:pPr>
        <w:spacing w:line="276" w:lineRule="auto"/>
        <w:ind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E-</w:t>
      </w:r>
      <w:proofErr w:type="spellStart"/>
      <w:r>
        <w:rPr>
          <w:rFonts w:ascii="Arial" w:eastAsia="Arial" w:hAnsi="Arial" w:cs="Arial"/>
          <w:sz w:val="22"/>
          <w:szCs w:val="22"/>
        </w:rPr>
        <w:t>mail</w:t>
      </w:r>
      <w:proofErr w:type="spellEnd"/>
      <w:r>
        <w:rPr>
          <w:rFonts w:ascii="Arial" w:eastAsia="Arial" w:hAnsi="Arial" w:cs="Arial"/>
          <w:sz w:val="22"/>
          <w:szCs w:val="22"/>
        </w:rPr>
        <w:t>: ………………………..</w:t>
      </w:r>
    </w:p>
    <w:p w14:paraId="528FA769" w14:textId="77777777" w:rsidR="00967839" w:rsidRDefault="00967839">
      <w:pPr>
        <w:spacing w:line="276" w:lineRule="auto"/>
        <w:ind w:hanging="2"/>
        <w:jc w:val="both"/>
        <w:rPr>
          <w:rFonts w:ascii="Arial" w:eastAsia="Arial" w:hAnsi="Arial" w:cs="Arial"/>
          <w:sz w:val="22"/>
          <w:szCs w:val="22"/>
        </w:rPr>
      </w:pPr>
    </w:p>
    <w:p w14:paraId="6C16391D" w14:textId="77777777" w:rsidR="00967839" w:rsidRDefault="00000000">
      <w:pPr>
        <w:spacing w:line="276" w:lineRule="auto"/>
        <w:ind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Σας υποβάλω αίτηση - πρόταση υποψηφιότητας στο πλαίσιο της Πράξης με τίτλο «Απόκτηση Ακαδημαϊκής Διδακτικής Εμπειρίας σε Νέους Επιστήμονες Κατόχους Διδακτορικού στο </w:t>
      </w:r>
      <w:proofErr w:type="spellStart"/>
      <w:r>
        <w:rPr>
          <w:rFonts w:ascii="Arial" w:eastAsia="Arial" w:hAnsi="Arial" w:cs="Arial"/>
          <w:sz w:val="22"/>
          <w:szCs w:val="22"/>
        </w:rPr>
        <w:t>Χαροκόπειο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Πανεπιστήμιο» με κωδικό MIS 6005098 και κωδικό ΕΛΚΕ 61146 με τα ακόλουθα στοιχεία:</w:t>
      </w:r>
    </w:p>
    <w:p w14:paraId="2B9A02CD" w14:textId="77777777" w:rsidR="00967839" w:rsidRDefault="00967839">
      <w:pPr>
        <w:spacing w:line="276" w:lineRule="auto"/>
        <w:ind w:hanging="2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a0"/>
        <w:tblW w:w="96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5"/>
        <w:gridCol w:w="6625"/>
      </w:tblGrid>
      <w:tr w:rsidR="00967839" w14:paraId="4672D494" w14:textId="77777777"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A304A" w14:textId="77777777" w:rsidR="0096783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Αρ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Πρωτ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. Πρόσκλησης Εκδήλωσης Ενδιαφέροντος</w:t>
            </w:r>
          </w:p>
        </w:tc>
        <w:tc>
          <w:tcPr>
            <w:tcW w:w="6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B5B1A" w14:textId="77777777" w:rsidR="00967839" w:rsidRDefault="00967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67839" w14:paraId="6EC99C0E" w14:textId="77777777"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20D54" w14:textId="77777777" w:rsidR="0096783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Τμήμα</w:t>
            </w:r>
          </w:p>
        </w:tc>
        <w:tc>
          <w:tcPr>
            <w:tcW w:w="6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62801" w14:textId="77777777" w:rsidR="00967839" w:rsidRDefault="00967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67839" w14:paraId="0F636A39" w14:textId="77777777"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4C24A" w14:textId="77777777" w:rsidR="0096783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Α/Α Θέσης</w:t>
            </w:r>
          </w:p>
        </w:tc>
        <w:tc>
          <w:tcPr>
            <w:tcW w:w="6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E7ECD" w14:textId="77777777" w:rsidR="00967839" w:rsidRDefault="00967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67839" w14:paraId="5E4B559F" w14:textId="77777777"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EC7D3" w14:textId="77777777" w:rsidR="0096783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Γνωστικό Αντικείμενο</w:t>
            </w:r>
          </w:p>
        </w:tc>
        <w:tc>
          <w:tcPr>
            <w:tcW w:w="6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4CF8E" w14:textId="77777777" w:rsidR="00967839" w:rsidRDefault="00967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67839" w14:paraId="6E370CF9" w14:textId="77777777"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0A934" w14:textId="77777777" w:rsidR="0096783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Τίτλος/οι μαθήματος/ων</w:t>
            </w:r>
          </w:p>
        </w:tc>
        <w:tc>
          <w:tcPr>
            <w:tcW w:w="6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7EDB4" w14:textId="77777777" w:rsidR="00967839" w:rsidRDefault="00967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50F98C97" w14:textId="77777777" w:rsidR="00967839" w:rsidRDefault="00967839">
      <w:pPr>
        <w:spacing w:line="276" w:lineRule="auto"/>
        <w:ind w:hanging="2"/>
        <w:jc w:val="both"/>
        <w:rPr>
          <w:rFonts w:ascii="Arial" w:eastAsia="Arial" w:hAnsi="Arial" w:cs="Arial"/>
          <w:sz w:val="22"/>
          <w:szCs w:val="22"/>
        </w:rPr>
      </w:pPr>
    </w:p>
    <w:p w14:paraId="1093587F" w14:textId="77777777" w:rsidR="00967839" w:rsidRDefault="00000000">
      <w:pPr>
        <w:widowControl w:val="0"/>
        <w:spacing w:before="60" w:after="60" w:line="276" w:lineRule="auto"/>
        <w:ind w:right="22" w:firstLine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Συνημμένα υποβάλλω τα απαραίτητα δικαιολογητικά σύμφωνα με το περιεχόμενο τους όρους και τις προϋποθέσεις της παρούσας πρόσκλησης εκδήλωσης ενδιαφέροντος.</w:t>
      </w:r>
    </w:p>
    <w:p w14:paraId="7FB6B93B" w14:textId="77777777" w:rsidR="00967839" w:rsidRDefault="00967839">
      <w:pPr>
        <w:widowControl w:val="0"/>
        <w:spacing w:before="60" w:after="60" w:line="276" w:lineRule="auto"/>
        <w:ind w:right="22" w:firstLine="0"/>
        <w:jc w:val="both"/>
        <w:rPr>
          <w:rFonts w:ascii="Arial" w:eastAsia="Arial" w:hAnsi="Arial" w:cs="Arial"/>
          <w:sz w:val="22"/>
          <w:szCs w:val="22"/>
        </w:rPr>
      </w:pPr>
    </w:p>
    <w:p w14:paraId="1FECF603" w14:textId="77777777" w:rsidR="00967839" w:rsidRDefault="00000000">
      <w:pPr>
        <w:widowControl w:val="0"/>
        <w:spacing w:before="60" w:after="60" w:line="276" w:lineRule="auto"/>
        <w:ind w:right="22" w:firstLine="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Ενημέρωση επεξεργασίας προσωπικών δεδομένων </w:t>
      </w:r>
    </w:p>
    <w:p w14:paraId="60A68204" w14:textId="77777777" w:rsidR="00967839" w:rsidRDefault="00000000">
      <w:p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Σας ενημερώνουμε ότι το </w:t>
      </w:r>
      <w:proofErr w:type="spellStart"/>
      <w:r>
        <w:rPr>
          <w:rFonts w:ascii="Arial" w:eastAsia="Arial" w:hAnsi="Arial" w:cs="Arial"/>
          <w:sz w:val="20"/>
          <w:szCs w:val="20"/>
        </w:rPr>
        <w:t>Χαροκόπειο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Πανεπιστήμιο συλλέγει και επεξεργάζεται τα απλά ή/και ειδικών κατηγοριών προσωπικά δεδομένα που υποβάλλετε με την παρούσα αίτηση (δεδομένα ταυτοποίησης, δεδομένα επικοινωνίας, βιογραφικά δεδομένα), βάσει της παρ. 1 του άρθ. 6 και των παρ. 2 και 10 του άρθρου 9 του Γενικού Κανονισμού Προστασίας Δεδομένων Προσωπικού Χαρακτήρα 2016/679 και των σχετικών διατάξεων του Ν. 4624/2019, με σκοπό:</w:t>
      </w:r>
    </w:p>
    <w:p w14:paraId="6ED6C4BE" w14:textId="77777777" w:rsidR="00967839" w:rsidRDefault="00000000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ind w:left="425" w:hanging="28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την εξέταση της αίτησης από τις αρμόδιες επιτροπές αξιολόγησης, εξέτασης ενστάσεων και λήψης αποφάσεων,</w:t>
      </w:r>
    </w:p>
    <w:p w14:paraId="40469F70" w14:textId="77777777" w:rsidR="00967839" w:rsidRDefault="00000000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5" w:hanging="28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την επικοινωνία των αρμόδιων στελεχών του ιδρύματος για θέματα που σχετίζονται με την ανωτέρω σχετική πρόσκληση εκδήλωσης ενδιαφέροντος και την αίτηση,</w:t>
      </w:r>
    </w:p>
    <w:p w14:paraId="705F739C" w14:textId="77777777" w:rsidR="00967839" w:rsidRDefault="00000000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5" w:hanging="28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την υποβολή στοιχείων στις αρμόδιες διαχειριστικές αρχές ή/και τους φορείς χρηματοδότησης ή/και τους φορείς ελέγχου, σύμφωνα με το υφιστάμενο θεσμικό πλαίσιο,</w:t>
      </w:r>
    </w:p>
    <w:p w14:paraId="18E32567" w14:textId="77777777" w:rsidR="00967839" w:rsidRDefault="00000000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5" w:hanging="28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τον έλεγχο ενδεχόμενης ευθύνης ή αξιόποινων πράξεων κατά την υποβολή της αίτησης, και </w:t>
      </w:r>
    </w:p>
    <w:p w14:paraId="5D1EB277" w14:textId="77777777" w:rsidR="00967839" w:rsidRDefault="00000000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425" w:hanging="28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την ανάρτηση σχετικών αποφάσεων στην ιστοσελίδα του Τμήματος, του </w:t>
      </w:r>
      <w:proofErr w:type="spellStart"/>
      <w:r>
        <w:rPr>
          <w:rFonts w:ascii="Arial" w:eastAsia="Arial" w:hAnsi="Arial" w:cs="Arial"/>
          <w:sz w:val="20"/>
          <w:szCs w:val="20"/>
        </w:rPr>
        <w:t>Χαροκοπείου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Πανεπιστημίου , του ΕΛΚΕ και στο πρόγραμμα ΔΙΑΥΓΕΙΑ.</w:t>
      </w:r>
    </w:p>
    <w:p w14:paraId="7DB15518" w14:textId="77777777" w:rsidR="00967839" w:rsidRDefault="00000000">
      <w:p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Τα προσωπικά σας δεδομένα ενδέχεται να καταστούν διαθέσιμα σε εξουσιοδοτημένο προσωπικό του </w:t>
      </w:r>
      <w:proofErr w:type="spellStart"/>
      <w:r>
        <w:rPr>
          <w:rFonts w:ascii="Arial" w:eastAsia="Arial" w:hAnsi="Arial" w:cs="Arial"/>
          <w:sz w:val="20"/>
          <w:szCs w:val="20"/>
        </w:rPr>
        <w:t>Χαροκοπείου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Πανεπιστημίου στο πλαίσιο της εκτέλεσης των καθηκόντων που τους ανέθεσε το Πανεπιστήμιο ως υπεύθυνους επεξεργασίας.</w:t>
      </w:r>
    </w:p>
    <w:p w14:paraId="171A8011" w14:textId="77777777" w:rsidR="00967839" w:rsidRDefault="00000000">
      <w:p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Τα προσωπικά σας δεδομένα διατηρούνται μέχρι τη διαχειριστική λήξη του έργου, στο πλαίσιο των κανόνων ελέγχου που επιβάλλει το κανονιστικό πλαίσιο και ο εκάστοτε χρηματοδότης. </w:t>
      </w:r>
    </w:p>
    <w:p w14:paraId="6EAFD9E0" w14:textId="77777777" w:rsidR="00967839" w:rsidRDefault="00000000">
      <w:p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Το Τμήμα και ο Ε.Λ.Κ.Ε του </w:t>
      </w:r>
      <w:proofErr w:type="spellStart"/>
      <w:r>
        <w:rPr>
          <w:rFonts w:ascii="Arial" w:eastAsia="Arial" w:hAnsi="Arial" w:cs="Arial"/>
          <w:sz w:val="20"/>
          <w:szCs w:val="20"/>
        </w:rPr>
        <w:t>Χαροκοπείου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Πανεπιστημίου είναι υποχρεωμένοι ή δικαιούνται να κοινοποιούν τα προσωπικά σας δεδομένα σε διάφορους τρίτους αποδέκτες όπως Δημόσιους φορείς και Ανεξάρτητες αρχές.</w:t>
      </w:r>
    </w:p>
    <w:p w14:paraId="6B464E13" w14:textId="77777777" w:rsidR="00967839" w:rsidRDefault="00000000">
      <w:p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Μπορείτε να ασκήσετε τα δικαιώματα πρόσβασης, διόρθωσης, </w:t>
      </w:r>
      <w:proofErr w:type="spellStart"/>
      <w:r>
        <w:rPr>
          <w:rFonts w:ascii="Arial" w:eastAsia="Arial" w:hAnsi="Arial" w:cs="Arial"/>
          <w:sz w:val="20"/>
          <w:szCs w:val="20"/>
        </w:rPr>
        <w:t>επικαιροποίησης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περιορισμού επεξεργασίας, </w:t>
      </w:r>
      <w:proofErr w:type="spellStart"/>
      <w:r>
        <w:rPr>
          <w:rFonts w:ascii="Arial" w:eastAsia="Arial" w:hAnsi="Arial" w:cs="Arial"/>
          <w:sz w:val="20"/>
          <w:szCs w:val="20"/>
        </w:rPr>
        <w:t>αντίταξης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και </w:t>
      </w:r>
      <w:proofErr w:type="spellStart"/>
      <w:r>
        <w:rPr>
          <w:rFonts w:ascii="Arial" w:eastAsia="Arial" w:hAnsi="Arial" w:cs="Arial"/>
          <w:sz w:val="20"/>
          <w:szCs w:val="20"/>
        </w:rPr>
        <w:t>φορητότητας</w:t>
      </w:r>
      <w:proofErr w:type="spellEnd"/>
      <w:r>
        <w:rPr>
          <w:rFonts w:ascii="Arial" w:eastAsia="Arial" w:hAnsi="Arial" w:cs="Arial"/>
          <w:sz w:val="20"/>
          <w:szCs w:val="20"/>
        </w:rPr>
        <w:t>, σύμφωνα με τους όρους του Κανονισμού.</w:t>
      </w:r>
    </w:p>
    <w:p w14:paraId="032E17BB" w14:textId="77777777" w:rsidR="00967839" w:rsidRDefault="00000000">
      <w:p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Έχετε δικαίωμα επικοινωνίας με την Αρχή Προστασίας Δεδομένων Προσωπικού Χαρακτήρα στη διεύθυνση www.dpa.gr, και με τον Υπεύθυνο Προσωπικών Δεδομένων του </w:t>
      </w:r>
      <w:proofErr w:type="spellStart"/>
      <w:r>
        <w:rPr>
          <w:rFonts w:ascii="Arial" w:eastAsia="Arial" w:hAnsi="Arial" w:cs="Arial"/>
          <w:sz w:val="20"/>
          <w:szCs w:val="20"/>
        </w:rPr>
        <w:t>Χαροκοπείου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Πανεπιστημίου στη διεύθυνση dpo@hua.gr.</w:t>
      </w:r>
    </w:p>
    <w:p w14:paraId="1A5118E8" w14:textId="77777777" w:rsidR="00967839" w:rsidRDefault="00967839">
      <w:p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hanging="2"/>
        <w:jc w:val="both"/>
        <w:rPr>
          <w:rFonts w:ascii="Arial" w:eastAsia="Arial" w:hAnsi="Arial" w:cs="Arial"/>
          <w:sz w:val="22"/>
          <w:szCs w:val="22"/>
        </w:rPr>
      </w:pPr>
    </w:p>
    <w:p w14:paraId="34354A0F" w14:textId="77777777" w:rsidR="00967839" w:rsidRDefault="00000000">
      <w:p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Δηλώνω υπεύθυνα ότι ενημερώθηκα για τη συλλογή και επεξεργασία των προσωπικών μου δεδομένων βάσει των ανωτέρω. </w:t>
      </w:r>
    </w:p>
    <w:p w14:paraId="7B6700C1" w14:textId="77777777" w:rsidR="00967839" w:rsidRDefault="00967839">
      <w:p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hanging="2"/>
        <w:jc w:val="both"/>
        <w:rPr>
          <w:rFonts w:ascii="Arial" w:eastAsia="Arial" w:hAnsi="Arial" w:cs="Arial"/>
          <w:sz w:val="22"/>
          <w:szCs w:val="22"/>
        </w:rPr>
      </w:pPr>
    </w:p>
    <w:p w14:paraId="3994EE1D" w14:textId="77777777" w:rsidR="00967839" w:rsidRDefault="00967839">
      <w:p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hanging="2"/>
        <w:jc w:val="both"/>
        <w:rPr>
          <w:rFonts w:ascii="Arial" w:eastAsia="Arial" w:hAnsi="Arial" w:cs="Arial"/>
          <w:sz w:val="22"/>
          <w:szCs w:val="22"/>
        </w:rPr>
      </w:pPr>
    </w:p>
    <w:p w14:paraId="217FAE12" w14:textId="77777777" w:rsidR="00967839" w:rsidRDefault="00000000">
      <w:p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086" w:firstLine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Ο/Η Αιτών/ούσα</w:t>
      </w:r>
    </w:p>
    <w:sectPr w:rsidR="009678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106" w:bottom="1798" w:left="1134" w:header="566" w:footer="8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92EB56" w14:textId="77777777" w:rsidR="008459C0" w:rsidRDefault="008459C0">
      <w:r>
        <w:separator/>
      </w:r>
    </w:p>
  </w:endnote>
  <w:endnote w:type="continuationSeparator" w:id="0">
    <w:p w14:paraId="69ADF8B6" w14:textId="77777777" w:rsidR="008459C0" w:rsidRDefault="00845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057652" w14:textId="77777777" w:rsidR="0096783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hanging="2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>
      <w:rPr>
        <w:color w:val="000000"/>
        <w:sz w:val="20"/>
        <w:szCs w:val="20"/>
      </w:rPr>
      <w:fldChar w:fldCharType="end"/>
    </w:r>
  </w:p>
  <w:p w14:paraId="5E98F5A3" w14:textId="77777777" w:rsidR="00967839" w:rsidRDefault="0096783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4782C8" w14:textId="77777777" w:rsidR="00967839" w:rsidRDefault="00000000">
    <w:pPr>
      <w:tabs>
        <w:tab w:val="center" w:pos="4153"/>
        <w:tab w:val="right" w:pos="8306"/>
      </w:tabs>
      <w:ind w:hanging="2"/>
      <w:jc w:val="center"/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noProof/>
        <w:sz w:val="22"/>
        <w:szCs w:val="22"/>
      </w:rPr>
      <w:drawing>
        <wp:inline distT="114300" distB="114300" distL="114300" distR="114300" wp14:anchorId="69D0B4EE" wp14:editId="06B9EE5F">
          <wp:extent cx="5769344" cy="694458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9344" cy="6944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C70EB4E" w14:textId="77777777" w:rsidR="00967839" w:rsidRDefault="00000000">
    <w:pPr>
      <w:tabs>
        <w:tab w:val="center" w:pos="4153"/>
        <w:tab w:val="right" w:pos="8306"/>
      </w:tabs>
      <w:ind w:hanging="2"/>
      <w:jc w:val="right"/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sz w:val="22"/>
        <w:szCs w:val="22"/>
      </w:rPr>
      <w:fldChar w:fldCharType="begin"/>
    </w:r>
    <w:r>
      <w:rPr>
        <w:rFonts w:ascii="Calibri" w:eastAsia="Calibri" w:hAnsi="Calibri" w:cs="Calibri"/>
        <w:sz w:val="22"/>
        <w:szCs w:val="22"/>
      </w:rPr>
      <w:instrText>PAGE</w:instrText>
    </w:r>
    <w:r>
      <w:rPr>
        <w:rFonts w:ascii="Calibri" w:eastAsia="Calibri" w:hAnsi="Calibri" w:cs="Calibri"/>
        <w:sz w:val="22"/>
        <w:szCs w:val="22"/>
      </w:rPr>
      <w:fldChar w:fldCharType="separate"/>
    </w:r>
    <w:r w:rsidR="00EE5219">
      <w:rPr>
        <w:rFonts w:ascii="Calibri" w:eastAsia="Calibri" w:hAnsi="Calibri" w:cs="Calibri"/>
        <w:noProof/>
        <w:sz w:val="22"/>
        <w:szCs w:val="22"/>
      </w:rPr>
      <w:t>1</w:t>
    </w:r>
    <w:r>
      <w:rPr>
        <w:rFonts w:ascii="Calibri" w:eastAsia="Calibri" w:hAnsi="Calibri" w:cs="Calibri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59062A" w14:textId="77777777" w:rsidR="00967839" w:rsidRDefault="0096783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01140B" w14:textId="77777777" w:rsidR="008459C0" w:rsidRDefault="008459C0">
      <w:r>
        <w:separator/>
      </w:r>
    </w:p>
  </w:footnote>
  <w:footnote w:type="continuationSeparator" w:id="0">
    <w:p w14:paraId="09B6DC9E" w14:textId="77777777" w:rsidR="008459C0" w:rsidRDefault="00845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DB8DE7" w14:textId="77777777" w:rsidR="00967839" w:rsidRDefault="0096783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F5AB93" w14:textId="77777777" w:rsidR="00967839" w:rsidRDefault="00967839">
    <w:pPr>
      <w:rPr>
        <w:rFonts w:ascii="Arial" w:eastAsia="Arial" w:hAnsi="Arial" w:cs="Arial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B8F906" w14:textId="77777777" w:rsidR="00967839" w:rsidRDefault="0096783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A70CA2"/>
    <w:multiLevelType w:val="multilevel"/>
    <w:tmpl w:val="C264FCF6"/>
    <w:lvl w:ilvl="0">
      <w:start w:val="1"/>
      <w:numFmt w:val="decimal"/>
      <w:lvlText w:val="%1.3"/>
      <w:lvlJc w:val="right"/>
      <w:pPr>
        <w:ind w:left="0" w:firstLine="141"/>
      </w:pPr>
      <w:rPr>
        <w:rFonts w:ascii="Arial" w:eastAsia="Arial" w:hAnsi="Arial" w:cs="Arial"/>
        <w:b w:val="0"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1E40D41"/>
    <w:multiLevelType w:val="multilevel"/>
    <w:tmpl w:val="34F4E7CC"/>
    <w:lvl w:ilvl="0">
      <w:start w:val="1"/>
      <w:numFmt w:val="decimal"/>
      <w:lvlText w:val="%1.7"/>
      <w:lvlJc w:val="right"/>
      <w:pPr>
        <w:ind w:left="0" w:firstLine="141"/>
      </w:pPr>
      <w:rPr>
        <w:rFonts w:ascii="Arial" w:eastAsia="Arial" w:hAnsi="Arial" w:cs="Arial"/>
        <w:b w:val="0"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4AA5FBA"/>
    <w:multiLevelType w:val="multilevel"/>
    <w:tmpl w:val="6E1CC836"/>
    <w:lvl w:ilvl="0">
      <w:start w:val="1"/>
      <w:numFmt w:val="decimal"/>
      <w:lvlText w:val="%1.5"/>
      <w:lvlJc w:val="right"/>
      <w:pPr>
        <w:ind w:left="0" w:firstLine="141"/>
      </w:pPr>
      <w:rPr>
        <w:rFonts w:ascii="Arial" w:eastAsia="Arial" w:hAnsi="Arial" w:cs="Arial"/>
        <w:b w:val="0"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6C0603F"/>
    <w:multiLevelType w:val="multilevel"/>
    <w:tmpl w:val="2D9AB8F4"/>
    <w:lvl w:ilvl="0">
      <w:start w:val="1"/>
      <w:numFmt w:val="decimal"/>
      <w:lvlText w:val="%1.9"/>
      <w:lvlJc w:val="right"/>
      <w:pPr>
        <w:ind w:left="0" w:firstLine="141"/>
      </w:pPr>
      <w:rPr>
        <w:rFonts w:ascii="Arial" w:eastAsia="Arial" w:hAnsi="Arial" w:cs="Arial"/>
        <w:b w:val="0"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B897138"/>
    <w:multiLevelType w:val="multilevel"/>
    <w:tmpl w:val="9AFC5B68"/>
    <w:lvl w:ilvl="0">
      <w:start w:val="2"/>
      <w:numFmt w:val="decimal"/>
      <w:lvlText w:val="%1."/>
      <w:lvlJc w:val="right"/>
      <w:pPr>
        <w:ind w:left="0" w:firstLine="141"/>
      </w:pPr>
      <w:rPr>
        <w:rFonts w:ascii="Arial" w:eastAsia="Arial" w:hAnsi="Arial" w:cs="Arial"/>
        <w:b w:val="0"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2D1A0CC2"/>
    <w:multiLevelType w:val="multilevel"/>
    <w:tmpl w:val="2984FF82"/>
    <w:lvl w:ilvl="0">
      <w:start w:val="1"/>
      <w:numFmt w:val="decimal"/>
      <w:lvlText w:val="%1.2"/>
      <w:lvlJc w:val="right"/>
      <w:pPr>
        <w:ind w:left="0" w:firstLine="141"/>
      </w:pPr>
      <w:rPr>
        <w:rFonts w:ascii="Arial" w:eastAsia="Arial" w:hAnsi="Arial" w:cs="Arial"/>
        <w:b w:val="0"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2E4D0E57"/>
    <w:multiLevelType w:val="multilevel"/>
    <w:tmpl w:val="BD6ED508"/>
    <w:lvl w:ilvl="0">
      <w:start w:val="1"/>
      <w:numFmt w:val="decimal"/>
      <w:lvlText w:val="%1.6"/>
      <w:lvlJc w:val="right"/>
      <w:pPr>
        <w:ind w:left="0" w:firstLine="141"/>
      </w:pPr>
      <w:rPr>
        <w:rFonts w:ascii="Arial" w:eastAsia="Arial" w:hAnsi="Arial" w:cs="Arial"/>
        <w:b w:val="0"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5B582D"/>
    <w:multiLevelType w:val="multilevel"/>
    <w:tmpl w:val="0B2A952E"/>
    <w:lvl w:ilvl="0">
      <w:start w:val="1"/>
      <w:numFmt w:val="decimal"/>
      <w:lvlText w:val="%1.8"/>
      <w:lvlJc w:val="right"/>
      <w:pPr>
        <w:ind w:left="0" w:firstLine="141"/>
      </w:pPr>
      <w:rPr>
        <w:rFonts w:ascii="Arial" w:eastAsia="Arial" w:hAnsi="Arial" w:cs="Arial"/>
        <w:b w:val="0"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61B68F1"/>
    <w:multiLevelType w:val="multilevel"/>
    <w:tmpl w:val="89F066C0"/>
    <w:lvl w:ilvl="0">
      <w:start w:val="1"/>
      <w:numFmt w:val="decimal"/>
      <w:lvlText w:val="%1.4"/>
      <w:lvlJc w:val="right"/>
      <w:pPr>
        <w:ind w:left="0" w:firstLine="141"/>
      </w:pPr>
      <w:rPr>
        <w:rFonts w:ascii="Arial" w:eastAsia="Arial" w:hAnsi="Arial" w:cs="Arial"/>
        <w:b w:val="0"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3D7F00AB"/>
    <w:multiLevelType w:val="multilevel"/>
    <w:tmpl w:val="C300816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48650C20"/>
    <w:multiLevelType w:val="multilevel"/>
    <w:tmpl w:val="D4568D0A"/>
    <w:lvl w:ilvl="0">
      <w:start w:val="1"/>
      <w:numFmt w:val="decimal"/>
      <w:lvlText w:val="%1.1"/>
      <w:lvlJc w:val="right"/>
      <w:pPr>
        <w:ind w:left="0" w:firstLine="141"/>
      </w:pPr>
      <w:rPr>
        <w:rFonts w:ascii="Arial" w:eastAsia="Arial" w:hAnsi="Arial" w:cs="Arial"/>
        <w:b w:val="0"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5E7B6137"/>
    <w:multiLevelType w:val="multilevel"/>
    <w:tmpl w:val="760881C8"/>
    <w:lvl w:ilvl="0">
      <w:start w:val="1"/>
      <w:numFmt w:val="decimal"/>
      <w:lvlText w:val="%1."/>
      <w:lvlJc w:val="right"/>
      <w:pPr>
        <w:ind w:left="0" w:firstLine="141"/>
      </w:pPr>
      <w:rPr>
        <w:rFonts w:ascii="Arial" w:eastAsia="Arial" w:hAnsi="Arial" w:cs="Arial"/>
        <w:b w:val="0"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70FB13FD"/>
    <w:multiLevelType w:val="multilevel"/>
    <w:tmpl w:val="162040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78081144"/>
    <w:multiLevelType w:val="multilevel"/>
    <w:tmpl w:val="25C0AC5A"/>
    <w:lvl w:ilvl="0">
      <w:start w:val="1"/>
      <w:numFmt w:val="decimal"/>
      <w:lvlText w:val="%1.10"/>
      <w:lvlJc w:val="right"/>
      <w:pPr>
        <w:ind w:left="0" w:firstLine="141"/>
      </w:pPr>
      <w:rPr>
        <w:rFonts w:ascii="Arial" w:eastAsia="Arial" w:hAnsi="Arial" w:cs="Arial"/>
        <w:b w:val="0"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78135213"/>
    <w:multiLevelType w:val="multilevel"/>
    <w:tmpl w:val="E2BE4C24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9C956AD"/>
    <w:multiLevelType w:val="multilevel"/>
    <w:tmpl w:val="0046C6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7E431945"/>
    <w:multiLevelType w:val="multilevel"/>
    <w:tmpl w:val="4E7E9C1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33431661">
    <w:abstractNumId w:val="13"/>
  </w:num>
  <w:num w:numId="2" w16cid:durableId="573128782">
    <w:abstractNumId w:val="4"/>
  </w:num>
  <w:num w:numId="3" w16cid:durableId="1321352229">
    <w:abstractNumId w:val="2"/>
  </w:num>
  <w:num w:numId="4" w16cid:durableId="2079859600">
    <w:abstractNumId w:val="7"/>
  </w:num>
  <w:num w:numId="5" w16cid:durableId="263610352">
    <w:abstractNumId w:val="12"/>
  </w:num>
  <w:num w:numId="6" w16cid:durableId="1610505384">
    <w:abstractNumId w:val="11"/>
  </w:num>
  <w:num w:numId="7" w16cid:durableId="2031223049">
    <w:abstractNumId w:val="10"/>
  </w:num>
  <w:num w:numId="8" w16cid:durableId="1417943841">
    <w:abstractNumId w:val="1"/>
  </w:num>
  <w:num w:numId="9" w16cid:durableId="452987282">
    <w:abstractNumId w:val="14"/>
  </w:num>
  <w:num w:numId="10" w16cid:durableId="2064061276">
    <w:abstractNumId w:val="9"/>
  </w:num>
  <w:num w:numId="11" w16cid:durableId="786192255">
    <w:abstractNumId w:val="6"/>
  </w:num>
  <w:num w:numId="12" w16cid:durableId="107895007">
    <w:abstractNumId w:val="16"/>
  </w:num>
  <w:num w:numId="13" w16cid:durableId="353192910">
    <w:abstractNumId w:val="0"/>
  </w:num>
  <w:num w:numId="14" w16cid:durableId="847410102">
    <w:abstractNumId w:val="8"/>
  </w:num>
  <w:num w:numId="15" w16cid:durableId="344555157">
    <w:abstractNumId w:val="3"/>
  </w:num>
  <w:num w:numId="16" w16cid:durableId="336004515">
    <w:abstractNumId w:val="5"/>
  </w:num>
  <w:num w:numId="17" w16cid:durableId="111216510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839"/>
    <w:rsid w:val="002808E7"/>
    <w:rsid w:val="008459C0"/>
    <w:rsid w:val="00967839"/>
    <w:rsid w:val="00C861CF"/>
    <w:rsid w:val="00CC27F3"/>
    <w:rsid w:val="00EE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74B7A"/>
  <w15:docId w15:val="{731DF67E-97EB-4B30-BE55-92D1C85E9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el-GR" w:eastAsia="en-U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rFonts w:ascii="Arial" w:eastAsia="Arial" w:hAnsi="Arial" w:cs="Arial"/>
      <w:b/>
      <w:color w:val="000000"/>
      <w:sz w:val="20"/>
      <w:szCs w:val="2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jc w:val="center"/>
      <w:outlineLvl w:val="1"/>
    </w:pPr>
    <w:rPr>
      <w:b/>
      <w:sz w:val="20"/>
      <w:szCs w:val="2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outlineLvl w:val="3"/>
    </w:pPr>
    <w:rPr>
      <w:b/>
      <w:sz w:val="20"/>
      <w:szCs w:val="2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jc w:val="center"/>
      <w:outlineLvl w:val="4"/>
    </w:pPr>
    <w:rPr>
      <w:rFonts w:ascii="Arial" w:eastAsia="Arial" w:hAnsi="Arial" w:cs="Arial"/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spacing w:line="360" w:lineRule="auto"/>
      <w:ind w:left="5040"/>
      <w:jc w:val="both"/>
      <w:outlineLvl w:val="5"/>
    </w:pPr>
    <w:rPr>
      <w:rFonts w:ascii="Arial" w:eastAsia="Arial" w:hAnsi="Arial" w:cs="Arial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462</Words>
  <Characters>2638</Characters>
  <Application>Microsoft Office Word</Application>
  <DocSecurity>0</DocSecurity>
  <Lines>21</Lines>
  <Paragraphs>6</Paragraphs>
  <ScaleCrop>false</ScaleCrop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Aineias</dc:creator>
  <cp:lastModifiedBy>Aineias</cp:lastModifiedBy>
  <cp:revision>3</cp:revision>
  <dcterms:created xsi:type="dcterms:W3CDTF">2024-03-01T13:21:00Z</dcterms:created>
  <dcterms:modified xsi:type="dcterms:W3CDTF">2024-03-01T13:30:00Z</dcterms:modified>
</cp:coreProperties>
</file>